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B5" w:rsidRDefault="007312B5" w:rsidP="0073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9925C9">
        <w:rPr>
          <w:rFonts w:ascii="Times New Roman" w:hAnsi="Times New Roman"/>
          <w:b/>
          <w:sz w:val="28"/>
          <w:szCs w:val="28"/>
        </w:rPr>
        <w:t>ГАЙНИЯМАКСКИЙ</w:t>
      </w:r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</w:t>
      </w:r>
    </w:p>
    <w:p w:rsidR="007312B5" w:rsidRDefault="007312B5" w:rsidP="0073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7312B5" w:rsidRDefault="007312B5" w:rsidP="0073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2B5" w:rsidRDefault="007312B5" w:rsidP="007312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312B5" w:rsidRDefault="007312B5" w:rsidP="007312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312B5" w:rsidRDefault="007312B5" w:rsidP="0073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ПОСТАНОВЛЕНИЕ</w:t>
      </w:r>
    </w:p>
    <w:p w:rsidR="007312B5" w:rsidRPr="00B27CB3" w:rsidRDefault="007312B5" w:rsidP="00731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7F6C">
        <w:rPr>
          <w:rFonts w:ascii="Times New Roman" w:hAnsi="Times New Roman"/>
          <w:b/>
          <w:sz w:val="28"/>
          <w:szCs w:val="28"/>
        </w:rPr>
        <w:t xml:space="preserve">11 май  </w:t>
      </w:r>
      <w:r w:rsidRPr="00B27CB3">
        <w:rPr>
          <w:rFonts w:ascii="Times New Roman" w:hAnsi="Times New Roman"/>
          <w:b/>
          <w:sz w:val="28"/>
          <w:szCs w:val="28"/>
        </w:rPr>
        <w:t>2016</w:t>
      </w:r>
      <w:r w:rsidR="007B7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7CB3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27CB3">
        <w:rPr>
          <w:rFonts w:ascii="Times New Roman" w:hAnsi="Times New Roman"/>
          <w:b/>
          <w:sz w:val="28"/>
          <w:szCs w:val="28"/>
        </w:rPr>
        <w:t xml:space="preserve">.                        № </w:t>
      </w:r>
      <w:r w:rsidR="007B7F6C">
        <w:rPr>
          <w:rFonts w:ascii="Times New Roman" w:hAnsi="Times New Roman"/>
          <w:b/>
          <w:sz w:val="28"/>
          <w:szCs w:val="28"/>
        </w:rPr>
        <w:t>26</w:t>
      </w:r>
      <w:r w:rsidRPr="00B27CB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B7F6C">
        <w:rPr>
          <w:rFonts w:ascii="Times New Roman" w:hAnsi="Times New Roman"/>
          <w:b/>
          <w:sz w:val="28"/>
          <w:szCs w:val="28"/>
        </w:rPr>
        <w:t xml:space="preserve">       11  мая  </w:t>
      </w:r>
      <w:r w:rsidRPr="00B27CB3">
        <w:rPr>
          <w:rFonts w:ascii="Times New Roman" w:hAnsi="Times New Roman"/>
          <w:b/>
          <w:sz w:val="28"/>
          <w:szCs w:val="28"/>
        </w:rPr>
        <w:t>2016</w:t>
      </w:r>
      <w:r w:rsidR="007B7F6C">
        <w:rPr>
          <w:rFonts w:ascii="Times New Roman" w:hAnsi="Times New Roman"/>
          <w:b/>
          <w:sz w:val="28"/>
          <w:szCs w:val="28"/>
        </w:rPr>
        <w:t xml:space="preserve"> </w:t>
      </w:r>
      <w:r w:rsidRPr="00B27CB3">
        <w:rPr>
          <w:rFonts w:ascii="Times New Roman" w:hAnsi="Times New Roman"/>
          <w:b/>
          <w:sz w:val="28"/>
          <w:szCs w:val="28"/>
        </w:rPr>
        <w:t xml:space="preserve">г.   </w:t>
      </w:r>
    </w:p>
    <w:p w:rsidR="007312B5" w:rsidRDefault="007312B5" w:rsidP="00731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2B5" w:rsidRDefault="007312B5" w:rsidP="00731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2B5" w:rsidRDefault="007312B5" w:rsidP="007312B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312B5" w:rsidRPr="00A93B70" w:rsidRDefault="007312B5" w:rsidP="0073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B70">
        <w:rPr>
          <w:rFonts w:ascii="Times New Roman" w:hAnsi="Times New Roman"/>
          <w:b/>
          <w:sz w:val="28"/>
          <w:szCs w:val="28"/>
        </w:rPr>
        <w:t xml:space="preserve">О порядке сообщения лицами, замещающими </w:t>
      </w:r>
    </w:p>
    <w:p w:rsidR="007312B5" w:rsidRPr="00A93B70" w:rsidRDefault="007312B5" w:rsidP="0073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B70">
        <w:rPr>
          <w:rFonts w:ascii="Times New Roman" w:hAnsi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7312B5" w:rsidRPr="00A93B70" w:rsidRDefault="007312B5" w:rsidP="0073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B70">
        <w:rPr>
          <w:rFonts w:ascii="Times New Roman" w:hAnsi="Times New Roman"/>
          <w:b/>
          <w:sz w:val="28"/>
          <w:szCs w:val="28"/>
        </w:rPr>
        <w:t xml:space="preserve">Совета и Администрации сельского поселения </w:t>
      </w:r>
      <w:proofErr w:type="spellStart"/>
      <w:r w:rsidR="009925C9"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 w:rsidRPr="00A93B70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A93B70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A93B70">
        <w:rPr>
          <w:rFonts w:ascii="Times New Roman" w:hAnsi="Times New Roman"/>
          <w:b/>
          <w:sz w:val="28"/>
          <w:szCs w:val="28"/>
        </w:rPr>
        <w:t xml:space="preserve"> район, </w:t>
      </w:r>
    </w:p>
    <w:p w:rsidR="007312B5" w:rsidRPr="00A93B70" w:rsidRDefault="007312B5" w:rsidP="0073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B70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</w:p>
    <w:p w:rsidR="007312B5" w:rsidRDefault="007312B5" w:rsidP="007312B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312B5" w:rsidRPr="00A93B70" w:rsidRDefault="007312B5" w:rsidP="0073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B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года </w:t>
      </w:r>
      <w:r w:rsidRPr="00A93B70">
        <w:rPr>
          <w:rFonts w:ascii="Times New Roman" w:hAnsi="Times New Roman"/>
          <w:sz w:val="28"/>
          <w:szCs w:val="28"/>
          <w:lang w:val="tt-RU"/>
        </w:rPr>
        <w:t xml:space="preserve">№273-ФЗ </w:t>
      </w:r>
      <w:r w:rsidRPr="00A93B70">
        <w:rPr>
          <w:rFonts w:ascii="Times New Roman" w:hAnsi="Times New Roman"/>
          <w:sz w:val="28"/>
          <w:szCs w:val="28"/>
        </w:rPr>
        <w:t xml:space="preserve">«О противодействии коррупции», Законом Республики Башкортостан </w:t>
      </w:r>
      <w:proofErr w:type="gramStart"/>
      <w:r w:rsidRPr="00A93B70">
        <w:rPr>
          <w:rFonts w:ascii="Times New Roman" w:hAnsi="Times New Roman"/>
          <w:sz w:val="28"/>
          <w:szCs w:val="28"/>
        </w:rPr>
        <w:t>от</w:t>
      </w:r>
      <w:proofErr w:type="gramEnd"/>
      <w:r w:rsidRPr="00A93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B70">
        <w:rPr>
          <w:rFonts w:ascii="Times New Roman" w:hAnsi="Times New Roman"/>
          <w:sz w:val="28"/>
          <w:szCs w:val="28"/>
        </w:rPr>
        <w:t>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A93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B70">
        <w:rPr>
          <w:rFonts w:ascii="Times New Roman" w:hAnsi="Times New Roman"/>
          <w:sz w:val="28"/>
          <w:szCs w:val="28"/>
        </w:rPr>
        <w:t>изменений в некоторые акты Президента Российской Федерации» и Указом 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 Республики</w:t>
      </w:r>
      <w:proofErr w:type="gramEnd"/>
      <w:r w:rsidRPr="00A93B70">
        <w:rPr>
          <w:rFonts w:ascii="Times New Roman" w:hAnsi="Times New Roman"/>
          <w:sz w:val="28"/>
          <w:szCs w:val="28"/>
        </w:rPr>
        <w:t xml:space="preserve"> Башкортостан» ПОСТАНОВЛЯЮ:</w:t>
      </w:r>
    </w:p>
    <w:p w:rsidR="007312B5" w:rsidRPr="00A93B70" w:rsidRDefault="007312B5" w:rsidP="0073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2B5" w:rsidRPr="00A93B70" w:rsidRDefault="007312B5" w:rsidP="007312B5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3B70">
        <w:rPr>
          <w:rFonts w:ascii="Times New Roman" w:hAnsi="Times New Roman"/>
          <w:sz w:val="28"/>
          <w:szCs w:val="28"/>
        </w:rPr>
        <w:t xml:space="preserve">Утвердить Положение о порядке сообщения лицами, замещающими муниципальные должности и должности муниципальной службы Совета и Администрации сельского поселения </w:t>
      </w:r>
      <w:proofErr w:type="spellStart"/>
      <w:r w:rsidR="009925C9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Pr="00A93B7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3B70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A93B70">
        <w:rPr>
          <w:rFonts w:ascii="Times New Roman" w:hAnsi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7312B5" w:rsidRPr="00A93B70" w:rsidRDefault="007312B5" w:rsidP="007312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93B70">
        <w:rPr>
          <w:rFonts w:ascii="Times New Roman" w:hAnsi="Times New Roman"/>
          <w:color w:val="000000"/>
          <w:sz w:val="28"/>
          <w:szCs w:val="28"/>
        </w:rPr>
        <w:lastRenderedPageBreak/>
        <w:t xml:space="preserve">2.Обнародовать настоящее постановление в установленных местах и на сайте сельского поселения </w:t>
      </w:r>
      <w:proofErr w:type="spellStart"/>
      <w:r w:rsidR="009925C9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 w:rsidRPr="00A93B70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93B70">
        <w:rPr>
          <w:rFonts w:ascii="Times New Roman" w:hAnsi="Times New Roman"/>
          <w:sz w:val="28"/>
          <w:szCs w:val="28"/>
        </w:rPr>
        <w:t xml:space="preserve"> муниципального района   </w:t>
      </w:r>
      <w:proofErr w:type="spellStart"/>
      <w:r w:rsidRPr="00A93B70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A93B7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312B5" w:rsidRPr="00A93B70" w:rsidRDefault="007312B5" w:rsidP="007312B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3B70">
        <w:rPr>
          <w:rFonts w:ascii="Times New Roman" w:hAnsi="Times New Roman"/>
          <w:sz w:val="28"/>
          <w:szCs w:val="28"/>
        </w:rPr>
        <w:t>3.</w:t>
      </w:r>
      <w:proofErr w:type="gramStart"/>
      <w:r w:rsidRPr="00A93B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3B7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7312B5" w:rsidRPr="00A93B70" w:rsidRDefault="007312B5" w:rsidP="007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B5" w:rsidRPr="00A93B70" w:rsidRDefault="007312B5" w:rsidP="007312B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93B7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7B7F6C">
        <w:rPr>
          <w:rFonts w:ascii="Times New Roman" w:hAnsi="Times New Roman"/>
          <w:sz w:val="28"/>
          <w:szCs w:val="28"/>
        </w:rPr>
        <w:t>Н.З.Насибуллина</w:t>
      </w:r>
      <w:proofErr w:type="spellEnd"/>
    </w:p>
    <w:p w:rsidR="007312B5" w:rsidRPr="00A93B70" w:rsidRDefault="007312B5" w:rsidP="0073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2B5" w:rsidRPr="00A93B70" w:rsidRDefault="007312B5" w:rsidP="007312B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B7F6C" w:rsidRDefault="007B7F6C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B7F6C" w:rsidRDefault="007B7F6C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B7F6C" w:rsidRDefault="007B7F6C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B7F6C" w:rsidRDefault="007B7F6C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B7F6C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2B5BB9">
        <w:rPr>
          <w:rFonts w:ascii="Times New Roman" w:hAnsi="Times New Roman"/>
        </w:rPr>
        <w:lastRenderedPageBreak/>
        <w:t xml:space="preserve">Приложение к постановлению главы сельского поселения </w:t>
      </w:r>
      <w:proofErr w:type="spellStart"/>
      <w:r w:rsidR="009925C9">
        <w:rPr>
          <w:rFonts w:ascii="Times New Roman" w:hAnsi="Times New Roman"/>
        </w:rPr>
        <w:t>Гайниямакский</w:t>
      </w:r>
      <w:proofErr w:type="spellEnd"/>
      <w:r w:rsidRPr="002B5BB9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2B5BB9">
        <w:rPr>
          <w:rFonts w:ascii="Times New Roman" w:hAnsi="Times New Roman"/>
        </w:rPr>
        <w:t>Альшеевский</w:t>
      </w:r>
      <w:proofErr w:type="spellEnd"/>
      <w:r w:rsidRPr="002B5BB9">
        <w:rPr>
          <w:rFonts w:ascii="Times New Roman" w:hAnsi="Times New Roman"/>
        </w:rPr>
        <w:t xml:space="preserve"> район Республики Башкортостан от </w:t>
      </w:r>
      <w:r w:rsidR="007B7F6C">
        <w:rPr>
          <w:rFonts w:ascii="Times New Roman" w:hAnsi="Times New Roman"/>
        </w:rPr>
        <w:t>11.05</w:t>
      </w:r>
      <w:r w:rsidRPr="002B5BB9">
        <w:rPr>
          <w:rFonts w:ascii="Times New Roman" w:hAnsi="Times New Roman"/>
        </w:rPr>
        <w:t xml:space="preserve">.2016 </w:t>
      </w:r>
      <w:r w:rsidR="007B7F6C">
        <w:rPr>
          <w:rFonts w:ascii="Times New Roman" w:hAnsi="Times New Roman"/>
        </w:rPr>
        <w:t xml:space="preserve"> </w:t>
      </w:r>
      <w:r w:rsidRPr="002B5BB9">
        <w:rPr>
          <w:rFonts w:ascii="Times New Roman" w:hAnsi="Times New Roman"/>
        </w:rPr>
        <w:t>года</w:t>
      </w: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2B5BB9">
        <w:rPr>
          <w:rFonts w:ascii="Times New Roman" w:hAnsi="Times New Roman"/>
        </w:rPr>
        <w:t xml:space="preserve"> № 2</w:t>
      </w:r>
      <w:r w:rsidR="007B7F6C">
        <w:rPr>
          <w:rFonts w:ascii="Times New Roman" w:hAnsi="Times New Roman"/>
        </w:rPr>
        <w:t>6</w:t>
      </w:r>
    </w:p>
    <w:p w:rsidR="007B7F6C" w:rsidRPr="002B5BB9" w:rsidRDefault="007B7F6C" w:rsidP="007312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сообщения лицами, замещающими </w:t>
      </w: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и Администрации  сельского поселения </w:t>
      </w:r>
      <w:proofErr w:type="spellStart"/>
      <w:r w:rsidR="009925C9"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район, </w:t>
      </w: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</w:p>
    <w:p w:rsidR="007312B5" w:rsidRDefault="007312B5" w:rsidP="007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и должности муниципальной службы Совета и Администрации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и должности муниципальной службы Совета и Администрации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обязаны в соответствии с законодательством Российской Федерации и Республики Башкортостан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Start w:id="1" w:name="P13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 и должности муниципальной службы Совета и Администрации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направляют Главе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уведомление по форме (приложение).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Уведомления рассматривает Глава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312B5" w:rsidRDefault="007312B5" w:rsidP="007312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138"/>
      <w:bookmarkEnd w:id="2"/>
      <w:r>
        <w:rPr>
          <w:sz w:val="28"/>
          <w:szCs w:val="28"/>
        </w:rPr>
        <w:t xml:space="preserve">5. Направленные уведомления могут быть рассмотрены председателем Комиссии по координации работы по противодействию коррупции в </w:t>
      </w:r>
      <w:r>
        <w:rPr>
          <w:sz w:val="28"/>
          <w:szCs w:val="28"/>
        </w:rPr>
        <w:lastRenderedPageBreak/>
        <w:t xml:space="preserve">сельском поселении </w:t>
      </w:r>
      <w:proofErr w:type="spellStart"/>
      <w:r w:rsidR="009925C9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Start w:id="4" w:name="P140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6. Уведомления, направленные Главе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могут быть переданы в Комиссию по координации работы по противодействию коррупции в сельском поселении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>
        <w:rPr>
          <w:rFonts w:ascii="Times New Roman" w:hAnsi="Times New Roman" w:cs="Times New Roman"/>
          <w:sz w:val="28"/>
          <w:szCs w:val="28"/>
        </w:rPr>
        <w:t xml:space="preserve">7. Уведомления могут быть направлены по поручению Главы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или председателя Комиссии по координации работы по противодействию коррупции управляющему делами  Администрации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Управляющий делами  осуществляет предварительное рассмотрение уведомлений. 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2"/>
      <w:bookmarkEnd w:id="6"/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управляющий делами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 местного самоуправления и заинтересованные организации.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предварительного рассмотрения уведомлений, поступивших в соответствии с </w:t>
      </w:r>
      <w:hyperlink r:id="rId5" w:anchor="P14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управляющим делами, подготавливается мотивированное заключение  на каждое  из них.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координации работы по противодействию коррупции в течение семи рабочих дней со дня поступления уведомлений управляющему делами.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6" w:anchor="P14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по координации работы по противодействию коррупции в течение 45 дней со дня поступления уведомлений управляющему делами. Указанный срок может быть продлен, но не более чем на 30 дней.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Главой 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председателем  Комиссии по координации работы по противодействию коррупции по результатам рассмотрения ими уведомлений принимается одно из следующих решений: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В случае принятия решения, предусмотренного </w:t>
      </w:r>
      <w:hyperlink r:id="rId7" w:anchor="P14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решений, предусмотренных </w:t>
      </w:r>
      <w:hyperlink r:id="rId8" w:anchor="P14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14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"в"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Комиссии по координации работы по противодействию коррупции представляет доклад Главе 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312B5" w:rsidRDefault="007312B5" w:rsidP="0073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 по координации работы по противодействию коррупции рассматривает уведомления и принимает по ним решения в порядке, установленном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рассмотрения Комиссией по координации работы по противодействию коррупции вопросов, касающихся соблюдения требований к служебному (должностному) поведению лиц, замещающих муниципальные должности и должности муниципальной службы Совета и Администрации, и урегулирования конфликта интересов.</w:t>
      </w:r>
      <w:proofErr w:type="gramEnd"/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Default="007312B5" w:rsidP="007312B5">
      <w:pPr>
        <w:pStyle w:val="ConsPlusNormal"/>
        <w:ind w:left="5103" w:right="-286"/>
        <w:rPr>
          <w:rFonts w:ascii="Times New Roman" w:hAnsi="Times New Roman" w:cs="Times New Roman"/>
          <w:sz w:val="24"/>
          <w:szCs w:val="24"/>
        </w:rPr>
      </w:pPr>
    </w:p>
    <w:p w:rsidR="007312B5" w:rsidRDefault="007312B5" w:rsidP="007312B5">
      <w:pPr>
        <w:pStyle w:val="ConsPlusNormal"/>
        <w:ind w:left="5103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312B5" w:rsidRDefault="007312B5" w:rsidP="007312B5">
      <w:pPr>
        <w:pStyle w:val="ConsPlusNormal"/>
        <w:ind w:left="5103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о порядке сообщения лицами, замещающими муниципальные должности и должности муниципальной службы администрации сельского поселения </w:t>
      </w:r>
      <w:proofErr w:type="spellStart"/>
      <w:r w:rsidR="009925C9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 возникновении личной заинтересованности при исполнении должностных обязанностей, которая может привести к конфликту интересов</w:t>
      </w:r>
    </w:p>
    <w:p w:rsidR="007312B5" w:rsidRDefault="007312B5" w:rsidP="00731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2B5" w:rsidRDefault="007312B5" w:rsidP="00731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2B5" w:rsidRDefault="007312B5" w:rsidP="00731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12B5" w:rsidRDefault="007312B5" w:rsidP="007312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(отметка об ознакомлении)</w:t>
      </w:r>
    </w:p>
    <w:p w:rsidR="007312B5" w:rsidRPr="00150484" w:rsidRDefault="007312B5" w:rsidP="007312B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9925C9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Pr="0015048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5048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5048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312B5" w:rsidRPr="00150484" w:rsidRDefault="007312B5" w:rsidP="007312B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312B5" w:rsidRPr="00150484" w:rsidRDefault="007312B5" w:rsidP="007312B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7312B5" w:rsidRPr="00150484" w:rsidRDefault="007312B5" w:rsidP="007312B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12B5" w:rsidRPr="00150484" w:rsidRDefault="007312B5" w:rsidP="007312B5">
      <w:pPr>
        <w:pStyle w:val="ConsPlusNonformat"/>
        <w:ind w:left="5103" w:firstLine="561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0484">
        <w:rPr>
          <w:rFonts w:ascii="Times New Roman" w:hAnsi="Times New Roman" w:cs="Times New Roman"/>
          <w:sz w:val="28"/>
          <w:szCs w:val="28"/>
          <w:vertAlign w:val="superscript"/>
        </w:rPr>
        <w:t>(Ф.И.О., замещаемая должность)</w:t>
      </w:r>
    </w:p>
    <w:p w:rsidR="007312B5" w:rsidRPr="00150484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Pr="00150484" w:rsidRDefault="007312B5" w:rsidP="00731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79"/>
      <w:bookmarkEnd w:id="9"/>
    </w:p>
    <w:p w:rsidR="007312B5" w:rsidRPr="00150484" w:rsidRDefault="007312B5" w:rsidP="00731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B5" w:rsidRPr="00150484" w:rsidRDefault="007312B5" w:rsidP="00731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8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12B5" w:rsidRPr="00150484" w:rsidRDefault="007312B5" w:rsidP="00731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84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12B5" w:rsidRPr="00150484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Pr="00150484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Pr="00150484" w:rsidRDefault="007312B5" w:rsidP="00731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5048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5048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312B5" w:rsidRPr="00150484" w:rsidRDefault="007312B5" w:rsidP="00731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7312B5" w:rsidRPr="00150484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312B5" w:rsidRPr="00150484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Pr="00150484" w:rsidRDefault="007312B5" w:rsidP="00731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</w:t>
      </w:r>
    </w:p>
    <w:p w:rsidR="007312B5" w:rsidRPr="00150484" w:rsidRDefault="007312B5" w:rsidP="00731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lastRenderedPageBreak/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150484">
        <w:rPr>
          <w:rFonts w:ascii="Times New Roman" w:hAnsi="Times New Roman" w:cs="Times New Roman"/>
          <w:sz w:val="28"/>
          <w:szCs w:val="28"/>
        </w:rPr>
        <w:t>_</w:t>
      </w:r>
    </w:p>
    <w:p w:rsidR="007312B5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12B5" w:rsidRPr="00150484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048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координации работы по противодействию коррупции при рассмотрении настоящего уведомления (</w:t>
      </w:r>
      <w:proofErr w:type="gramStart"/>
      <w:r w:rsidRPr="0015048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5048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312B5" w:rsidRPr="00150484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Pr="00150484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2B5" w:rsidRPr="00150484" w:rsidRDefault="007312B5" w:rsidP="00731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484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 w:rsidRPr="00150484">
        <w:rPr>
          <w:rFonts w:ascii="Times New Roman" w:hAnsi="Times New Roman" w:cs="Times New Roman"/>
          <w:sz w:val="28"/>
          <w:szCs w:val="28"/>
        </w:rPr>
        <w:tab/>
        <w:t xml:space="preserve">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0484">
        <w:rPr>
          <w:rFonts w:ascii="Times New Roman" w:hAnsi="Times New Roman" w:cs="Times New Roman"/>
          <w:sz w:val="28"/>
          <w:szCs w:val="28"/>
        </w:rPr>
        <w:t>___________</w:t>
      </w:r>
    </w:p>
    <w:p w:rsidR="007312B5" w:rsidRPr="00150484" w:rsidRDefault="007312B5" w:rsidP="007312B5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0484">
        <w:rPr>
          <w:rFonts w:ascii="Times New Roman" w:hAnsi="Times New Roman" w:cs="Times New Roman"/>
          <w:sz w:val="28"/>
          <w:szCs w:val="28"/>
          <w:vertAlign w:val="superscript"/>
        </w:rPr>
        <w:t>(подпись лица, направляющего уведомление)</w:t>
      </w:r>
      <w:r w:rsidRPr="0015048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0484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7312B5" w:rsidRPr="00150484" w:rsidRDefault="007312B5" w:rsidP="007312B5">
      <w:pPr>
        <w:rPr>
          <w:sz w:val="28"/>
          <w:szCs w:val="28"/>
        </w:rPr>
      </w:pPr>
    </w:p>
    <w:p w:rsidR="00520631" w:rsidRDefault="00520631"/>
    <w:sectPr w:rsidR="00520631" w:rsidSect="00FA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365"/>
    <w:multiLevelType w:val="hybridMultilevel"/>
    <w:tmpl w:val="91D41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B5"/>
    <w:rsid w:val="00520631"/>
    <w:rsid w:val="007312B5"/>
    <w:rsid w:val="007B7F6C"/>
    <w:rsid w:val="009925C9"/>
    <w:rsid w:val="00AA2B21"/>
    <w:rsid w:val="00F2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1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12B5"/>
    <w:pPr>
      <w:ind w:left="720"/>
      <w:contextualSpacing/>
    </w:pPr>
  </w:style>
  <w:style w:type="paragraph" w:customStyle="1" w:styleId="ConsPlusNormal">
    <w:name w:val="ConsPlusNormal"/>
    <w:rsid w:val="00731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312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Data/Local/User/AppData/Local/Temp/Rar$DI25.328/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AppData/Local/User/AppData/Local/Temp/Rar$DI25.328/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pData/Local/User/AppData/Local/Temp/Rar$DI25.328/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AppData/Local/User/AppData/Local/Temp/Rar$DI25.328/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Relationship Id="rId10" Type="http://schemas.openxmlformats.org/officeDocument/2006/relationships/hyperlink" Target="consultantplus://offline/ref=CF7002F49F8085FDF58F21A23B08DB57BB4F0057F2B9880D9E87951EB2A040C27AC3D5D530F255E5JB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Data/Local/User/AppData/Local/Temp/Rar$DI25.328/&#1055;&#1086;&#1089;&#1090;&#1072;&#1085;&#1086;&#1074;&#1083;&#1077;&#1085;&#1080;&#1077;%20421%20&#1054;%20&#1087;&#1086;&#1088;&#1103;&#1076;&#1082;&#1077;%20&#1089;&#1086;&#1086;&#1073;&#1097;.&#1083;&#1080;&#1094;&#1072;&#1084;&#1080;%20&#1086;%20&#1074;&#1086;&#1079;&#1085;.&#1082;&#1086;&#1085;&#1092;.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2016-05-24T11:12:00Z</cp:lastPrinted>
  <dcterms:created xsi:type="dcterms:W3CDTF">2016-05-24T07:06:00Z</dcterms:created>
  <dcterms:modified xsi:type="dcterms:W3CDTF">2016-05-24T11:13:00Z</dcterms:modified>
</cp:coreProperties>
</file>