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83" w:rsidRPr="00973898" w:rsidRDefault="00F86183" w:rsidP="00755B79">
      <w:pPr>
        <w:pStyle w:val="ae"/>
        <w:spacing w:before="120" w:after="120"/>
        <w:ind w:left="0" w:right="23" w:firstLine="567"/>
        <w:jc w:val="left"/>
        <w:rPr>
          <w:rFonts w:ascii="Palatino Linotype" w:hAnsi="Palatino Linotype"/>
          <w:b/>
          <w:sz w:val="24"/>
          <w:szCs w:val="24"/>
        </w:rPr>
      </w:pPr>
      <w:r w:rsidRPr="00973898">
        <w:rPr>
          <w:rFonts w:ascii="Palatino Linotype" w:hAnsi="Palatino Linotype"/>
          <w:b/>
          <w:sz w:val="24"/>
          <w:szCs w:val="24"/>
        </w:rPr>
        <w:t>ВВЕДЕНИЕ</w:t>
      </w:r>
    </w:p>
    <w:p w:rsidR="00F86183" w:rsidRPr="00973898" w:rsidRDefault="00F86183" w:rsidP="00973898">
      <w:pPr>
        <w:shd w:val="clear" w:color="auto" w:fill="FFFFFF"/>
        <w:spacing w:line="276" w:lineRule="auto"/>
        <w:ind w:firstLine="567"/>
        <w:jc w:val="both"/>
        <w:rPr>
          <w:rFonts w:ascii="Palatino Linotype" w:hAnsi="Palatino Linotype"/>
          <w:sz w:val="24"/>
          <w:szCs w:val="24"/>
        </w:rPr>
      </w:pPr>
      <w:r w:rsidRPr="00973898">
        <w:rPr>
          <w:rFonts w:ascii="Palatino Linotype" w:hAnsi="Palatino Linotype"/>
          <w:sz w:val="24"/>
          <w:szCs w:val="24"/>
        </w:rPr>
        <w:t>Разработка генерального плана с</w:t>
      </w:r>
      <w:r>
        <w:rPr>
          <w:rFonts w:ascii="Palatino Linotype" w:hAnsi="Palatino Linotype"/>
          <w:sz w:val="24"/>
          <w:szCs w:val="24"/>
        </w:rPr>
        <w:t xml:space="preserve">ельского поселения </w:t>
      </w:r>
      <w:proofErr w:type="spellStart"/>
      <w:r w:rsidR="00DD2EB1">
        <w:rPr>
          <w:rFonts w:ascii="Palatino Linotype" w:hAnsi="Palatino Linotype"/>
          <w:sz w:val="24"/>
          <w:szCs w:val="24"/>
        </w:rPr>
        <w:t>Гайниямакский</w:t>
      </w:r>
      <w:proofErr w:type="spellEnd"/>
      <w:r w:rsidR="003426AD">
        <w:rPr>
          <w:rFonts w:ascii="Palatino Linotype" w:hAnsi="Palatino Linotype"/>
          <w:sz w:val="24"/>
          <w:szCs w:val="24"/>
        </w:rPr>
        <w:t xml:space="preserve"> </w:t>
      </w:r>
      <w:r>
        <w:rPr>
          <w:rFonts w:ascii="Palatino Linotype" w:hAnsi="Palatino Linotype"/>
          <w:sz w:val="24"/>
          <w:szCs w:val="24"/>
        </w:rPr>
        <w:t>сельсовет</w:t>
      </w:r>
      <w:r w:rsidRPr="00973898">
        <w:rPr>
          <w:rFonts w:ascii="Palatino Linotype" w:hAnsi="Palatino Linotype"/>
          <w:sz w:val="24"/>
          <w:szCs w:val="24"/>
        </w:rPr>
        <w:t xml:space="preserve"> муниципального района </w:t>
      </w:r>
      <w:proofErr w:type="spellStart"/>
      <w:r>
        <w:rPr>
          <w:rFonts w:ascii="Palatino Linotype" w:hAnsi="Palatino Linotype"/>
          <w:sz w:val="24"/>
          <w:szCs w:val="24"/>
        </w:rPr>
        <w:t>Альшеевский</w:t>
      </w:r>
      <w:proofErr w:type="spellEnd"/>
      <w:r w:rsidRPr="00973898">
        <w:rPr>
          <w:rFonts w:ascii="Palatino Linotype" w:hAnsi="Palatino Linotype"/>
          <w:sz w:val="24"/>
          <w:szCs w:val="24"/>
        </w:rPr>
        <w:t xml:space="preserve"> район Республики Башкортостан выполнена на основании муниципального контракта</w:t>
      </w:r>
      <w:r>
        <w:rPr>
          <w:rFonts w:ascii="Palatino Linotype" w:hAnsi="Palatino Linotype"/>
          <w:sz w:val="24"/>
          <w:szCs w:val="24"/>
        </w:rPr>
        <w:t xml:space="preserve"> №</w:t>
      </w:r>
      <w:r w:rsidR="00A732E0">
        <w:rPr>
          <w:rFonts w:ascii="Palatino Linotype" w:hAnsi="Palatino Linotype"/>
          <w:color w:val="FF0000"/>
          <w:sz w:val="24"/>
          <w:szCs w:val="24"/>
        </w:rPr>
        <w:t xml:space="preserve"> </w:t>
      </w:r>
      <w:r w:rsidR="00A732E0" w:rsidRPr="00A732E0">
        <w:rPr>
          <w:rFonts w:ascii="Palatino Linotype" w:hAnsi="Palatino Linotype"/>
          <w:sz w:val="24"/>
          <w:szCs w:val="24"/>
        </w:rPr>
        <w:t>01013000</w:t>
      </w:r>
      <w:r w:rsidR="00DD2EB1">
        <w:rPr>
          <w:rFonts w:ascii="Palatino Linotype" w:hAnsi="Palatino Linotype"/>
          <w:sz w:val="24"/>
          <w:szCs w:val="24"/>
        </w:rPr>
        <w:t>1991400000</w:t>
      </w:r>
      <w:r w:rsidR="00F70ED4">
        <w:rPr>
          <w:rFonts w:ascii="Palatino Linotype" w:hAnsi="Palatino Linotype"/>
          <w:sz w:val="24"/>
          <w:szCs w:val="24"/>
        </w:rPr>
        <w:t>2</w:t>
      </w:r>
      <w:r w:rsidR="00CB1DB2" w:rsidRPr="00A732E0">
        <w:rPr>
          <w:rFonts w:ascii="Palatino Linotype" w:hAnsi="Palatino Linotype"/>
          <w:sz w:val="24"/>
          <w:szCs w:val="24"/>
        </w:rPr>
        <w:t xml:space="preserve"> от </w:t>
      </w:r>
      <w:r w:rsidR="00F70ED4">
        <w:rPr>
          <w:rFonts w:ascii="Palatino Linotype" w:hAnsi="Palatino Linotype"/>
          <w:sz w:val="24"/>
          <w:szCs w:val="24"/>
        </w:rPr>
        <w:t>21</w:t>
      </w:r>
      <w:r w:rsidR="003A34F9">
        <w:rPr>
          <w:rFonts w:ascii="Palatino Linotype" w:hAnsi="Palatino Linotype"/>
          <w:sz w:val="24"/>
          <w:szCs w:val="24"/>
        </w:rPr>
        <w:t xml:space="preserve"> </w:t>
      </w:r>
      <w:r w:rsidR="00F70ED4">
        <w:rPr>
          <w:rFonts w:ascii="Palatino Linotype" w:hAnsi="Palatino Linotype"/>
          <w:sz w:val="24"/>
          <w:szCs w:val="24"/>
        </w:rPr>
        <w:t>Августа 2014</w:t>
      </w:r>
      <w:r w:rsidR="003A34F9">
        <w:rPr>
          <w:rFonts w:ascii="Palatino Linotype" w:hAnsi="Palatino Linotype"/>
          <w:sz w:val="24"/>
          <w:szCs w:val="24"/>
        </w:rPr>
        <w:t xml:space="preserve"> год</w:t>
      </w:r>
      <w:proofErr w:type="gramStart"/>
      <w:r w:rsidR="00CB1DB2">
        <w:rPr>
          <w:rFonts w:ascii="Palatino Linotype" w:hAnsi="Palatino Linotype"/>
          <w:color w:val="FF0000"/>
          <w:sz w:val="24"/>
          <w:szCs w:val="24"/>
        </w:rPr>
        <w:t xml:space="preserve"> </w:t>
      </w:r>
      <w:r w:rsidRPr="00973898">
        <w:rPr>
          <w:rFonts w:ascii="Palatino Linotype" w:hAnsi="Palatino Linotype"/>
          <w:sz w:val="24"/>
          <w:szCs w:val="24"/>
        </w:rPr>
        <w:t>,</w:t>
      </w:r>
      <w:proofErr w:type="gramEnd"/>
      <w:r w:rsidRPr="00973898">
        <w:rPr>
          <w:rFonts w:ascii="Palatino Linotype" w:hAnsi="Palatino Linotype"/>
          <w:sz w:val="24"/>
          <w:szCs w:val="24"/>
        </w:rPr>
        <w:t xml:space="preserve"> заключенного </w:t>
      </w:r>
      <w:r>
        <w:rPr>
          <w:rFonts w:ascii="Palatino Linotype" w:hAnsi="Palatino Linotype"/>
          <w:sz w:val="24"/>
          <w:szCs w:val="24"/>
        </w:rPr>
        <w:t>ООО Инженерно-техническая компания «ВЕГА»</w:t>
      </w:r>
      <w:r w:rsidRPr="00973898">
        <w:rPr>
          <w:rFonts w:ascii="Palatino Linotype" w:hAnsi="Palatino Linotype"/>
          <w:sz w:val="24"/>
          <w:szCs w:val="24"/>
        </w:rPr>
        <w:t xml:space="preserve"> и администрацией </w:t>
      </w:r>
      <w:r>
        <w:rPr>
          <w:rFonts w:ascii="Palatino Linotype" w:hAnsi="Palatino Linotype"/>
          <w:sz w:val="24"/>
          <w:szCs w:val="24"/>
        </w:rPr>
        <w:t xml:space="preserve">сельского поселения </w:t>
      </w:r>
      <w:proofErr w:type="spellStart"/>
      <w:r w:rsidR="00DD2EB1">
        <w:rPr>
          <w:rFonts w:ascii="Palatino Linotype" w:hAnsi="Palatino Linotype"/>
          <w:sz w:val="24"/>
          <w:szCs w:val="24"/>
        </w:rPr>
        <w:t>Гайниямакского</w:t>
      </w:r>
      <w:proofErr w:type="spellEnd"/>
      <w:r w:rsidR="003426AD">
        <w:rPr>
          <w:rFonts w:ascii="Palatino Linotype" w:hAnsi="Palatino Linotype"/>
          <w:sz w:val="24"/>
          <w:szCs w:val="24"/>
        </w:rPr>
        <w:t xml:space="preserve"> </w:t>
      </w:r>
      <w:r>
        <w:rPr>
          <w:rFonts w:ascii="Palatino Linotype" w:hAnsi="Palatino Linotype"/>
          <w:sz w:val="24"/>
          <w:szCs w:val="24"/>
        </w:rPr>
        <w:t xml:space="preserve">сельсовета </w:t>
      </w:r>
      <w:r w:rsidRPr="00973898">
        <w:rPr>
          <w:rFonts w:ascii="Palatino Linotype" w:hAnsi="Palatino Linotype"/>
          <w:sz w:val="24"/>
          <w:szCs w:val="24"/>
        </w:rPr>
        <w:t xml:space="preserve">муниципального района </w:t>
      </w:r>
      <w:proofErr w:type="spellStart"/>
      <w:r>
        <w:rPr>
          <w:rFonts w:ascii="Palatino Linotype" w:hAnsi="Palatino Linotype"/>
          <w:sz w:val="24"/>
          <w:szCs w:val="24"/>
        </w:rPr>
        <w:t>Альшеевский</w:t>
      </w:r>
      <w:proofErr w:type="spellEnd"/>
      <w:r w:rsidRPr="00973898">
        <w:rPr>
          <w:rFonts w:ascii="Palatino Linotype" w:hAnsi="Palatino Linotype"/>
          <w:sz w:val="24"/>
          <w:szCs w:val="24"/>
        </w:rPr>
        <w:t xml:space="preserve"> район Республики Башкортостан.</w:t>
      </w:r>
    </w:p>
    <w:p w:rsidR="00F86183" w:rsidRPr="00973898" w:rsidRDefault="00F86183" w:rsidP="00973898">
      <w:pPr>
        <w:spacing w:line="276" w:lineRule="auto"/>
        <w:ind w:right="23" w:firstLine="425"/>
        <w:jc w:val="both"/>
        <w:rPr>
          <w:rFonts w:ascii="Palatino Linotype" w:hAnsi="Palatino Linotype"/>
          <w:sz w:val="24"/>
          <w:szCs w:val="24"/>
        </w:rPr>
      </w:pPr>
      <w:proofErr w:type="gramStart"/>
      <w:r w:rsidRPr="00973898">
        <w:rPr>
          <w:rFonts w:ascii="Palatino Linotype" w:hAnsi="Palatino Linotype"/>
          <w:sz w:val="24"/>
          <w:szCs w:val="24"/>
        </w:rPr>
        <w:t>Генеральный план является документом территориального планирования, определяющим основные направления развития населенного пункта на ближайшие 20 лет, долгосрочные перспективы планировочной организации территории, в том числе: установление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roofErr w:type="gramEnd"/>
    </w:p>
    <w:p w:rsidR="00F86183" w:rsidRPr="00973898" w:rsidRDefault="00F86183" w:rsidP="00973898">
      <w:pPr>
        <w:spacing w:line="276" w:lineRule="auto"/>
        <w:ind w:right="22" w:firstLine="425"/>
        <w:jc w:val="both"/>
        <w:rPr>
          <w:rFonts w:ascii="Palatino Linotype" w:hAnsi="Palatino Linotype"/>
          <w:sz w:val="24"/>
          <w:szCs w:val="24"/>
        </w:rPr>
      </w:pPr>
      <w:r w:rsidRPr="00973898">
        <w:rPr>
          <w:rFonts w:ascii="Palatino Linotype" w:hAnsi="Palatino Linotype"/>
          <w:sz w:val="24"/>
          <w:szCs w:val="24"/>
        </w:rPr>
        <w:t xml:space="preserve">Необходимость разработки градостроительной документации возникла в связи с введением в действие в 2004 году. </w:t>
      </w:r>
      <w:proofErr w:type="gramStart"/>
      <w:r w:rsidRPr="00973898">
        <w:rPr>
          <w:rFonts w:ascii="Palatino Linotype" w:hAnsi="Palatino Linotype"/>
          <w:sz w:val="24"/>
          <w:szCs w:val="24"/>
        </w:rPr>
        <w:t>Градостроительного кодекса Российской Федерации, коренным образом изменившего принципиальный подход в решении вопросов юридического, экономического и социального характера и являющегося комплексным документом, регулирующим общественные отношения в сфере территориального планирования, градостроительного зонирования и планировки территории, проектирования и собственно строительства.</w:t>
      </w:r>
      <w:proofErr w:type="gramEnd"/>
      <w:r w:rsidRPr="00973898">
        <w:rPr>
          <w:rFonts w:ascii="Palatino Linotype" w:hAnsi="Palatino Linotype"/>
          <w:sz w:val="24"/>
          <w:szCs w:val="24"/>
        </w:rPr>
        <w:t xml:space="preserve"> Генеральный план разрабатывается в рамках республиканской целевой программы «Обеспечение территории Республики Башкортостан документами территориального планирования на 2009-20</w:t>
      </w:r>
      <w:r>
        <w:rPr>
          <w:rFonts w:ascii="Palatino Linotype" w:hAnsi="Palatino Linotype"/>
          <w:sz w:val="24"/>
          <w:szCs w:val="24"/>
        </w:rPr>
        <w:t>14 годы», утвержденной</w:t>
      </w:r>
      <w:r w:rsidRPr="00973898">
        <w:rPr>
          <w:rFonts w:ascii="Palatino Linotype" w:hAnsi="Palatino Linotype"/>
          <w:sz w:val="24"/>
          <w:szCs w:val="24"/>
        </w:rPr>
        <w:t xml:space="preserve"> постановлением Правительства Республики Башкортостан от 21.10.2009 года № 391.</w:t>
      </w:r>
    </w:p>
    <w:p w:rsidR="00F86183" w:rsidRPr="00973898" w:rsidRDefault="00F86183" w:rsidP="00973898">
      <w:pPr>
        <w:tabs>
          <w:tab w:val="left" w:pos="915"/>
          <w:tab w:val="center" w:pos="4677"/>
          <w:tab w:val="left" w:pos="9360"/>
        </w:tabs>
        <w:spacing w:line="276" w:lineRule="auto"/>
        <w:ind w:right="22" w:firstLine="425"/>
        <w:jc w:val="both"/>
        <w:rPr>
          <w:rFonts w:ascii="Palatino Linotype" w:hAnsi="Palatino Linotype"/>
          <w:sz w:val="24"/>
          <w:szCs w:val="24"/>
        </w:rPr>
      </w:pPr>
      <w:r w:rsidRPr="00973898">
        <w:rPr>
          <w:rFonts w:ascii="Palatino Linotype" w:hAnsi="Palatino Linotype"/>
          <w:sz w:val="24"/>
          <w:szCs w:val="24"/>
        </w:rPr>
        <w:t>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F86183" w:rsidRDefault="00F86183" w:rsidP="00973898">
      <w:pPr>
        <w:spacing w:line="276" w:lineRule="auto"/>
        <w:ind w:right="118" w:firstLine="425"/>
        <w:jc w:val="both"/>
        <w:rPr>
          <w:rFonts w:ascii="Palatino Linotype" w:hAnsi="Palatino Linotype"/>
          <w:sz w:val="24"/>
          <w:szCs w:val="24"/>
        </w:rPr>
      </w:pPr>
      <w:r w:rsidRPr="00973898">
        <w:rPr>
          <w:rFonts w:ascii="Palatino Linotype" w:hAnsi="Palatino Linotype"/>
          <w:sz w:val="24"/>
          <w:szCs w:val="24"/>
        </w:rPr>
        <w:t>Необходимость учета</w:t>
      </w:r>
      <w:r w:rsidR="002B6458">
        <w:rPr>
          <w:rFonts w:ascii="Palatino Linotype" w:hAnsi="Palatino Linotype"/>
          <w:sz w:val="24"/>
          <w:szCs w:val="24"/>
        </w:rPr>
        <w:t>,</w:t>
      </w:r>
      <w:r w:rsidRPr="00973898">
        <w:rPr>
          <w:rFonts w:ascii="Palatino Linotype" w:hAnsi="Palatino Linotype"/>
          <w:sz w:val="24"/>
          <w:szCs w:val="24"/>
        </w:rPr>
        <w:t xml:space="preserve"> множества факторов развития территории требует анализа ее современного состояния и выявления ограничений по ее использованию. С учетом ограничений комплексного развития территории в составе генерального плана разрабатывается функциональное зонирование территории, которое является основой последующей разработки Правил землепользования и застройки с установлением </w:t>
      </w:r>
      <w:r w:rsidRPr="00973898">
        <w:rPr>
          <w:rFonts w:ascii="Palatino Linotype" w:hAnsi="Palatino Linotype"/>
          <w:sz w:val="24"/>
          <w:szCs w:val="24"/>
        </w:rPr>
        <w:lastRenderedPageBreak/>
        <w:t>режимов и регламентов ее использования. В составе генерального плана также определяются направления развития транспортной, инженерной и социальной инфраструктур на основе оценки сложившегося уровня их развития.</w:t>
      </w:r>
    </w:p>
    <w:p w:rsidR="00F86183" w:rsidRPr="0006422A" w:rsidRDefault="00F86183" w:rsidP="0006422A">
      <w:pPr>
        <w:tabs>
          <w:tab w:val="left" w:pos="9360"/>
        </w:tabs>
        <w:spacing w:line="276" w:lineRule="auto"/>
        <w:ind w:right="118" w:firstLine="436"/>
        <w:jc w:val="both"/>
        <w:rPr>
          <w:rFonts w:ascii="Palatino Linotype" w:hAnsi="Palatino Linotype"/>
          <w:sz w:val="24"/>
          <w:szCs w:val="24"/>
        </w:rPr>
      </w:pPr>
      <w:r w:rsidRPr="0006422A">
        <w:rPr>
          <w:rFonts w:ascii="Palatino Linotype" w:hAnsi="Palatino Linotype"/>
          <w:sz w:val="24"/>
          <w:szCs w:val="24"/>
        </w:rPr>
        <w:t>Проектирование осуществлялось в соответствии с положениями и требованиями:</w:t>
      </w:r>
    </w:p>
    <w:p w:rsidR="00F86183" w:rsidRPr="0006422A" w:rsidRDefault="00F86183" w:rsidP="005B3BC4">
      <w:pPr>
        <w:pStyle w:val="a8"/>
        <w:numPr>
          <w:ilvl w:val="0"/>
          <w:numId w:val="6"/>
        </w:numPr>
        <w:spacing w:line="276" w:lineRule="auto"/>
        <w:ind w:left="709" w:right="118"/>
        <w:jc w:val="both"/>
        <w:rPr>
          <w:rFonts w:ascii="Palatino Linotype" w:hAnsi="Palatino Linotype"/>
          <w:sz w:val="24"/>
          <w:szCs w:val="24"/>
        </w:rPr>
      </w:pPr>
      <w:r w:rsidRPr="0006422A">
        <w:rPr>
          <w:rFonts w:ascii="Palatino Linotype" w:hAnsi="Palatino Linotype"/>
          <w:sz w:val="24"/>
          <w:szCs w:val="24"/>
        </w:rPr>
        <w:t>Градостроительно</w:t>
      </w:r>
      <w:r>
        <w:rPr>
          <w:rFonts w:ascii="Palatino Linotype" w:hAnsi="Palatino Linotype"/>
          <w:sz w:val="24"/>
          <w:szCs w:val="24"/>
        </w:rPr>
        <w:t>го Кодекса Российской Федерации</w:t>
      </w:r>
      <w:r w:rsidRPr="0006422A">
        <w:rPr>
          <w:rFonts w:ascii="Palatino Linotype" w:hAnsi="Palatino Linotype"/>
          <w:sz w:val="24"/>
          <w:szCs w:val="24"/>
        </w:rPr>
        <w:t>;</w:t>
      </w:r>
    </w:p>
    <w:p w:rsidR="00F86183" w:rsidRDefault="00F86183" w:rsidP="005B3BC4">
      <w:pPr>
        <w:pStyle w:val="a8"/>
        <w:numPr>
          <w:ilvl w:val="0"/>
          <w:numId w:val="6"/>
        </w:numPr>
        <w:spacing w:line="276" w:lineRule="auto"/>
        <w:ind w:left="709" w:right="118"/>
        <w:jc w:val="both"/>
        <w:rPr>
          <w:rFonts w:ascii="Palatino Linotype" w:hAnsi="Palatino Linotype"/>
          <w:sz w:val="24"/>
          <w:szCs w:val="24"/>
        </w:rPr>
      </w:pPr>
      <w:r w:rsidRPr="0006422A">
        <w:rPr>
          <w:rFonts w:ascii="Palatino Linotype" w:hAnsi="Palatino Linotype"/>
          <w:sz w:val="24"/>
          <w:szCs w:val="24"/>
        </w:rPr>
        <w:t xml:space="preserve">Республиканских нормативов градостроительного проектирования Республики </w:t>
      </w:r>
    </w:p>
    <w:p w:rsidR="00F86183" w:rsidRPr="0006422A" w:rsidRDefault="00F86183" w:rsidP="0006422A">
      <w:pPr>
        <w:spacing w:line="276" w:lineRule="auto"/>
        <w:ind w:right="118"/>
        <w:jc w:val="both"/>
        <w:rPr>
          <w:rFonts w:ascii="Palatino Linotype" w:hAnsi="Palatino Linotype"/>
          <w:sz w:val="24"/>
          <w:szCs w:val="24"/>
        </w:rPr>
      </w:pPr>
      <w:r w:rsidRPr="0006422A">
        <w:rPr>
          <w:rFonts w:ascii="Palatino Linotype" w:hAnsi="Palatino Linotype"/>
          <w:sz w:val="24"/>
          <w:szCs w:val="24"/>
        </w:rPr>
        <w:t xml:space="preserve">Башкортостан «Градостроительство. Планировка и застройка городских округов, городских и сельских поселений Республики Башкортостан» </w:t>
      </w:r>
      <w:smartTag w:uri="urn:schemas-microsoft-com:office:smarttags" w:element="metricconverter">
        <w:smartTagPr>
          <w:attr w:name="ProductID" w:val="2008 г"/>
        </w:smartTagPr>
        <w:r w:rsidRPr="0006422A">
          <w:rPr>
            <w:rFonts w:ascii="Palatino Linotype" w:hAnsi="Palatino Linotype"/>
            <w:sz w:val="24"/>
            <w:szCs w:val="24"/>
          </w:rPr>
          <w:t>2008 г</w:t>
        </w:r>
      </w:smartTag>
      <w:r w:rsidRPr="0006422A">
        <w:rPr>
          <w:rFonts w:ascii="Palatino Linotype" w:hAnsi="Palatino Linotype"/>
          <w:sz w:val="24"/>
          <w:szCs w:val="24"/>
        </w:rPr>
        <w:t>.;</w:t>
      </w:r>
    </w:p>
    <w:p w:rsidR="00F86183" w:rsidRDefault="00F86183" w:rsidP="005B3BC4">
      <w:pPr>
        <w:pStyle w:val="a8"/>
        <w:numPr>
          <w:ilvl w:val="0"/>
          <w:numId w:val="7"/>
        </w:numPr>
        <w:spacing w:line="276" w:lineRule="auto"/>
        <w:ind w:left="709" w:right="118"/>
        <w:jc w:val="both"/>
        <w:rPr>
          <w:rFonts w:ascii="Palatino Linotype" w:hAnsi="Palatino Linotype"/>
          <w:sz w:val="24"/>
          <w:szCs w:val="24"/>
        </w:rPr>
      </w:pPr>
      <w:r w:rsidRPr="0006422A">
        <w:rPr>
          <w:rFonts w:ascii="Palatino Linotype" w:hAnsi="Palatino Linotype"/>
          <w:sz w:val="24"/>
          <w:szCs w:val="24"/>
        </w:rPr>
        <w:t>Земельного Кодекса Российской Федерации;</w:t>
      </w:r>
    </w:p>
    <w:p w:rsidR="00F86183" w:rsidRDefault="00F86183" w:rsidP="005B3BC4">
      <w:pPr>
        <w:pStyle w:val="a8"/>
        <w:numPr>
          <w:ilvl w:val="0"/>
          <w:numId w:val="7"/>
        </w:numPr>
        <w:spacing w:line="276" w:lineRule="auto"/>
        <w:ind w:left="709" w:right="118"/>
        <w:jc w:val="both"/>
        <w:rPr>
          <w:rFonts w:ascii="Palatino Linotype" w:hAnsi="Palatino Linotype"/>
          <w:sz w:val="24"/>
          <w:szCs w:val="24"/>
        </w:rPr>
      </w:pPr>
      <w:r w:rsidRPr="00A84155">
        <w:rPr>
          <w:rFonts w:ascii="Palatino Linotype" w:hAnsi="Palatino Linotype"/>
          <w:sz w:val="24"/>
          <w:szCs w:val="24"/>
        </w:rPr>
        <w:t>Водный кодекс РФ</w:t>
      </w:r>
      <w:r>
        <w:rPr>
          <w:rFonts w:ascii="Palatino Linotype" w:hAnsi="Palatino Linotype"/>
          <w:sz w:val="24"/>
          <w:szCs w:val="24"/>
        </w:rPr>
        <w:t>;</w:t>
      </w:r>
    </w:p>
    <w:p w:rsidR="00F86183" w:rsidRDefault="00F86183" w:rsidP="005B3BC4">
      <w:pPr>
        <w:pStyle w:val="a8"/>
        <w:numPr>
          <w:ilvl w:val="0"/>
          <w:numId w:val="7"/>
        </w:numPr>
        <w:spacing w:line="276" w:lineRule="auto"/>
        <w:ind w:left="709" w:right="118"/>
        <w:jc w:val="both"/>
        <w:rPr>
          <w:rFonts w:ascii="Palatino Linotype" w:hAnsi="Palatino Linotype"/>
          <w:sz w:val="24"/>
          <w:szCs w:val="24"/>
        </w:rPr>
      </w:pPr>
      <w:r w:rsidRPr="00A84155">
        <w:rPr>
          <w:rFonts w:ascii="Palatino Linotype" w:hAnsi="Palatino Linotype"/>
          <w:sz w:val="24"/>
          <w:szCs w:val="24"/>
        </w:rPr>
        <w:t>Закон РФ от 21.02.92г.  № 2395-1 «О недрах»</w:t>
      </w:r>
      <w:r>
        <w:rPr>
          <w:rFonts w:ascii="Palatino Linotype" w:hAnsi="Palatino Linotype"/>
          <w:sz w:val="24"/>
          <w:szCs w:val="24"/>
        </w:rPr>
        <w:t>;</w:t>
      </w:r>
    </w:p>
    <w:p w:rsidR="00F86183" w:rsidRDefault="00F86183" w:rsidP="005B3BC4">
      <w:pPr>
        <w:pStyle w:val="a8"/>
        <w:numPr>
          <w:ilvl w:val="0"/>
          <w:numId w:val="7"/>
        </w:numPr>
        <w:spacing w:line="276" w:lineRule="auto"/>
        <w:ind w:left="709" w:right="118"/>
        <w:jc w:val="both"/>
        <w:rPr>
          <w:rFonts w:ascii="Palatino Linotype" w:hAnsi="Palatino Linotype"/>
          <w:sz w:val="24"/>
          <w:szCs w:val="24"/>
        </w:rPr>
      </w:pPr>
      <w:r w:rsidRPr="00A84155">
        <w:rPr>
          <w:rFonts w:ascii="Palatino Linotype" w:hAnsi="Palatino Linotype"/>
          <w:sz w:val="24"/>
          <w:szCs w:val="24"/>
        </w:rPr>
        <w:t>СНиП 11-04-2003 «Инструкция о порядке разра</w:t>
      </w:r>
      <w:r>
        <w:rPr>
          <w:rFonts w:ascii="Palatino Linotype" w:hAnsi="Palatino Linotype"/>
          <w:sz w:val="24"/>
          <w:szCs w:val="24"/>
        </w:rPr>
        <w:t>ботки, согласования, экспертизы</w:t>
      </w:r>
    </w:p>
    <w:p w:rsidR="00F86183" w:rsidRDefault="00F86183" w:rsidP="0006422A">
      <w:pPr>
        <w:spacing w:line="276" w:lineRule="auto"/>
        <w:ind w:right="118"/>
        <w:jc w:val="both"/>
        <w:rPr>
          <w:rFonts w:ascii="Palatino Linotype" w:hAnsi="Palatino Linotype"/>
          <w:sz w:val="24"/>
          <w:szCs w:val="24"/>
        </w:rPr>
      </w:pPr>
      <w:r w:rsidRPr="0006422A">
        <w:rPr>
          <w:rFonts w:ascii="Palatino Linotype" w:hAnsi="Palatino Linotype"/>
          <w:sz w:val="24"/>
          <w:szCs w:val="24"/>
        </w:rPr>
        <w:t xml:space="preserve"> и</w:t>
      </w:r>
      <w:r w:rsidRPr="0006422A">
        <w:rPr>
          <w:sz w:val="24"/>
          <w:szCs w:val="24"/>
        </w:rPr>
        <w:t xml:space="preserve"> </w:t>
      </w:r>
      <w:r w:rsidRPr="0006422A">
        <w:rPr>
          <w:rFonts w:ascii="Palatino Linotype" w:hAnsi="Palatino Linotype"/>
          <w:sz w:val="24"/>
          <w:szCs w:val="24"/>
        </w:rPr>
        <w:t>утверждения градостроительной документации»</w:t>
      </w:r>
    </w:p>
    <w:p w:rsidR="00F86183" w:rsidRDefault="00F86183" w:rsidP="005B3BC4">
      <w:pPr>
        <w:pStyle w:val="a8"/>
        <w:numPr>
          <w:ilvl w:val="0"/>
          <w:numId w:val="8"/>
        </w:numPr>
        <w:spacing w:line="276" w:lineRule="auto"/>
        <w:ind w:right="118"/>
        <w:jc w:val="both"/>
        <w:rPr>
          <w:rFonts w:ascii="Palatino Linotype" w:hAnsi="Palatino Linotype"/>
          <w:sz w:val="24"/>
          <w:szCs w:val="24"/>
        </w:rPr>
      </w:pPr>
      <w:r w:rsidRPr="00A84155">
        <w:rPr>
          <w:rFonts w:ascii="Palatino Linotype" w:hAnsi="Palatino Linotype"/>
          <w:sz w:val="24"/>
          <w:szCs w:val="24"/>
        </w:rPr>
        <w:t>СНиП 2.07.01-89* «Градостроительство. Планировка и застройка городских и</w:t>
      </w:r>
    </w:p>
    <w:p w:rsidR="00F86183" w:rsidRDefault="00F86183" w:rsidP="0006422A">
      <w:pPr>
        <w:spacing w:line="276" w:lineRule="auto"/>
        <w:ind w:right="118"/>
        <w:jc w:val="both"/>
        <w:rPr>
          <w:rFonts w:ascii="Palatino Linotype" w:hAnsi="Palatino Linotype"/>
          <w:sz w:val="24"/>
          <w:szCs w:val="24"/>
        </w:rPr>
      </w:pPr>
      <w:r w:rsidRPr="0006422A">
        <w:rPr>
          <w:rFonts w:ascii="Palatino Linotype" w:hAnsi="Palatino Linotype"/>
          <w:sz w:val="24"/>
          <w:szCs w:val="24"/>
        </w:rPr>
        <w:t xml:space="preserve"> сельских поселений»</w:t>
      </w:r>
    </w:p>
    <w:p w:rsidR="00F86183" w:rsidRPr="0006422A" w:rsidRDefault="00F86183" w:rsidP="005B3BC4">
      <w:pPr>
        <w:pStyle w:val="a8"/>
        <w:numPr>
          <w:ilvl w:val="0"/>
          <w:numId w:val="8"/>
        </w:numPr>
        <w:spacing w:line="276" w:lineRule="auto"/>
        <w:ind w:right="118"/>
        <w:jc w:val="both"/>
        <w:rPr>
          <w:rFonts w:ascii="Palatino Linotype" w:hAnsi="Palatino Linotype"/>
          <w:sz w:val="24"/>
          <w:szCs w:val="24"/>
        </w:rPr>
      </w:pPr>
      <w:r w:rsidRPr="00A84155">
        <w:rPr>
          <w:rFonts w:ascii="Palatino Linotype" w:hAnsi="Palatino Linotype"/>
          <w:sz w:val="24"/>
        </w:rPr>
        <w:t xml:space="preserve">Методические рекомендации по разработке проектов генеральных планов </w:t>
      </w:r>
    </w:p>
    <w:p w:rsidR="00F86183" w:rsidRPr="0006422A" w:rsidRDefault="00F86183" w:rsidP="0006422A">
      <w:pPr>
        <w:spacing w:line="276" w:lineRule="auto"/>
        <w:ind w:right="118"/>
        <w:jc w:val="both"/>
        <w:rPr>
          <w:rFonts w:ascii="Palatino Linotype" w:hAnsi="Palatino Linotype"/>
          <w:sz w:val="24"/>
          <w:szCs w:val="24"/>
        </w:rPr>
      </w:pPr>
      <w:r w:rsidRPr="0006422A">
        <w:rPr>
          <w:rFonts w:ascii="Palatino Linotype" w:hAnsi="Palatino Linotype"/>
          <w:sz w:val="24"/>
        </w:rPr>
        <w:t xml:space="preserve">поселений и городских округов (утв. </w:t>
      </w:r>
      <w:r w:rsidRPr="0006422A">
        <w:rPr>
          <w:rStyle w:val="ac"/>
          <w:rFonts w:ascii="Palatino Linotype" w:hAnsi="Palatino Linotype" w:cs="Arial"/>
          <w:color w:val="auto"/>
          <w:sz w:val="24"/>
        </w:rPr>
        <w:t>приказом</w:t>
      </w:r>
      <w:r w:rsidRPr="0006422A">
        <w:rPr>
          <w:rFonts w:ascii="Palatino Linotype" w:hAnsi="Palatino Linotype"/>
          <w:sz w:val="24"/>
        </w:rPr>
        <w:t xml:space="preserve"> Министерства регионального развития РФ от 26 мая 2011 г. N 244)</w:t>
      </w:r>
    </w:p>
    <w:p w:rsidR="00F86183" w:rsidRPr="0006422A" w:rsidRDefault="00F86183" w:rsidP="005B3BC4">
      <w:pPr>
        <w:pStyle w:val="a8"/>
        <w:numPr>
          <w:ilvl w:val="0"/>
          <w:numId w:val="7"/>
        </w:numPr>
        <w:spacing w:line="276" w:lineRule="auto"/>
        <w:ind w:left="709" w:right="118"/>
        <w:jc w:val="both"/>
        <w:rPr>
          <w:rFonts w:ascii="Palatino Linotype" w:hAnsi="Palatino Linotype"/>
          <w:sz w:val="24"/>
          <w:szCs w:val="24"/>
        </w:rPr>
      </w:pPr>
      <w:r>
        <w:rPr>
          <w:rFonts w:ascii="Palatino Linotype" w:hAnsi="Palatino Linotype"/>
          <w:sz w:val="24"/>
          <w:szCs w:val="24"/>
        </w:rPr>
        <w:t>С</w:t>
      </w:r>
      <w:r w:rsidRPr="0006422A">
        <w:rPr>
          <w:rFonts w:ascii="Palatino Linotype" w:hAnsi="Palatino Linotype"/>
          <w:sz w:val="24"/>
          <w:szCs w:val="24"/>
        </w:rPr>
        <w:t>анитарных, противопожарных и других норм проектирования.</w:t>
      </w: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sz w:val="24"/>
          <w:szCs w:val="24"/>
        </w:rPr>
      </w:pPr>
    </w:p>
    <w:p w:rsidR="009B5E4B" w:rsidRDefault="009B5E4B" w:rsidP="0006422A">
      <w:pPr>
        <w:pStyle w:val="ae"/>
        <w:spacing w:line="276" w:lineRule="auto"/>
        <w:ind w:left="0" w:right="118" w:firstLine="436"/>
        <w:rPr>
          <w:rFonts w:ascii="Palatino Linotype" w:hAnsi="Palatino Linotype"/>
          <w:color w:val="FF0000"/>
          <w:sz w:val="24"/>
          <w:szCs w:val="24"/>
        </w:rPr>
      </w:pPr>
    </w:p>
    <w:p w:rsidR="0035104E" w:rsidRDefault="0035104E" w:rsidP="0006422A">
      <w:pPr>
        <w:pStyle w:val="ae"/>
        <w:spacing w:line="276" w:lineRule="auto"/>
        <w:ind w:left="0" w:right="118" w:firstLine="436"/>
        <w:rPr>
          <w:rFonts w:ascii="Palatino Linotype" w:hAnsi="Palatino Linotype"/>
          <w:color w:val="FF0000"/>
          <w:sz w:val="24"/>
          <w:szCs w:val="24"/>
        </w:rPr>
      </w:pPr>
    </w:p>
    <w:p w:rsidR="0035104E" w:rsidRDefault="0035104E" w:rsidP="0006422A">
      <w:pPr>
        <w:pStyle w:val="ae"/>
        <w:spacing w:line="276" w:lineRule="auto"/>
        <w:ind w:left="0" w:right="118" w:firstLine="436"/>
        <w:rPr>
          <w:rFonts w:ascii="Palatino Linotype" w:hAnsi="Palatino Linotype"/>
          <w:color w:val="FF0000"/>
          <w:sz w:val="24"/>
          <w:szCs w:val="24"/>
        </w:rPr>
      </w:pPr>
    </w:p>
    <w:p w:rsidR="0035104E" w:rsidRDefault="0035104E" w:rsidP="0006422A">
      <w:pPr>
        <w:pStyle w:val="ae"/>
        <w:spacing w:line="276" w:lineRule="auto"/>
        <w:ind w:left="0" w:right="118" w:firstLine="436"/>
        <w:rPr>
          <w:rFonts w:ascii="Palatino Linotype" w:hAnsi="Palatino Linotype"/>
          <w:color w:val="FF0000"/>
          <w:sz w:val="24"/>
          <w:szCs w:val="24"/>
        </w:rPr>
      </w:pPr>
    </w:p>
    <w:p w:rsidR="0035104E" w:rsidRDefault="0035104E" w:rsidP="0006422A">
      <w:pPr>
        <w:pStyle w:val="ae"/>
        <w:spacing w:line="276" w:lineRule="auto"/>
        <w:ind w:left="0" w:right="118" w:firstLine="436"/>
        <w:rPr>
          <w:rFonts w:ascii="Palatino Linotype" w:hAnsi="Palatino Linotype"/>
          <w:color w:val="FF0000"/>
          <w:sz w:val="24"/>
          <w:szCs w:val="24"/>
        </w:rPr>
      </w:pPr>
    </w:p>
    <w:p w:rsidR="0035104E" w:rsidRPr="0006422A" w:rsidRDefault="0035104E" w:rsidP="0006422A">
      <w:pPr>
        <w:pStyle w:val="ae"/>
        <w:spacing w:line="276" w:lineRule="auto"/>
        <w:ind w:left="0" w:right="118" w:firstLine="436"/>
        <w:rPr>
          <w:rFonts w:ascii="Palatino Linotype" w:hAnsi="Palatino Linotype"/>
          <w:color w:val="FF0000"/>
          <w:sz w:val="24"/>
          <w:szCs w:val="24"/>
        </w:rPr>
      </w:pPr>
    </w:p>
    <w:p w:rsidR="00F86183" w:rsidRDefault="00F86183" w:rsidP="00755B79">
      <w:pPr>
        <w:spacing w:line="276" w:lineRule="auto"/>
        <w:ind w:right="118" w:firstLine="1134"/>
        <w:jc w:val="both"/>
        <w:rPr>
          <w:rFonts w:ascii="Palatino Linotype" w:hAnsi="Palatino Linotype"/>
          <w:sz w:val="24"/>
          <w:szCs w:val="24"/>
        </w:rPr>
      </w:pPr>
    </w:p>
    <w:p w:rsidR="00F86183" w:rsidRDefault="000A23BA" w:rsidP="00755B79">
      <w:pPr>
        <w:spacing w:line="276" w:lineRule="auto"/>
        <w:ind w:right="118" w:firstLine="567"/>
        <w:jc w:val="both"/>
        <w:rPr>
          <w:rFonts w:ascii="Palatino Linotype" w:hAnsi="Palatino Linotype"/>
          <w:b/>
          <w:sz w:val="24"/>
          <w:szCs w:val="24"/>
        </w:rPr>
      </w:pPr>
      <w:r w:rsidRPr="00A25441">
        <w:rPr>
          <w:rFonts w:ascii="Palatino Linotype" w:eastAsia="Arial Unicode MS" w:hAnsi="Palatino Linotype"/>
          <w:b/>
          <w:sz w:val="24"/>
          <w:szCs w:val="24"/>
        </w:rPr>
        <w:lastRenderedPageBreak/>
        <w:t xml:space="preserve">ГЛАВА 1. </w:t>
      </w:r>
      <w:r w:rsidR="00700D21" w:rsidRPr="00700D21">
        <w:rPr>
          <w:rFonts w:ascii="Palatino Linotype" w:eastAsia="Arial Unicode MS" w:hAnsi="Palatino Linotype"/>
          <w:b/>
          <w:sz w:val="32"/>
          <w:szCs w:val="32"/>
        </w:rPr>
        <w:t>Проектные предложения по генеральному плану</w:t>
      </w:r>
      <w:r w:rsidR="00700D21">
        <w:rPr>
          <w:rFonts w:ascii="Palatino Linotype" w:eastAsia="Arial Unicode MS" w:hAnsi="Palatino Linotype"/>
          <w:b/>
          <w:sz w:val="24"/>
          <w:szCs w:val="24"/>
        </w:rPr>
        <w:t xml:space="preserve"> </w:t>
      </w:r>
    </w:p>
    <w:p w:rsidR="00700D21" w:rsidRDefault="00700D21" w:rsidP="00755B79">
      <w:pPr>
        <w:spacing w:line="276" w:lineRule="auto"/>
        <w:ind w:right="118" w:firstLine="567"/>
        <w:jc w:val="both"/>
        <w:rPr>
          <w:rFonts w:ascii="Palatino Linotype" w:hAnsi="Palatino Linotype"/>
          <w:b/>
          <w:sz w:val="24"/>
          <w:szCs w:val="24"/>
        </w:rPr>
      </w:pPr>
      <w:r>
        <w:rPr>
          <w:rFonts w:ascii="Palatino Linotype" w:hAnsi="Palatino Linotype"/>
          <w:b/>
          <w:sz w:val="24"/>
          <w:szCs w:val="24"/>
        </w:rPr>
        <w:t xml:space="preserve">1.1 </w:t>
      </w:r>
      <w:r w:rsidRPr="00700D21">
        <w:rPr>
          <w:rFonts w:ascii="Palatino Linotype" w:hAnsi="Palatino Linotype"/>
          <w:b/>
          <w:i/>
        </w:rPr>
        <w:t>ЦЕЛИ И ЗАДАЧИ ПРОЕКТА ГЕНЕРАЛЬНОГО ПЛАНА</w:t>
      </w:r>
    </w:p>
    <w:p w:rsidR="00F86183" w:rsidRPr="00FF2E26" w:rsidRDefault="00F86183" w:rsidP="00FF2E26">
      <w:pPr>
        <w:spacing w:line="276" w:lineRule="auto"/>
        <w:ind w:right="118" w:firstLine="426"/>
        <w:jc w:val="both"/>
        <w:rPr>
          <w:rFonts w:ascii="Palatino Linotype" w:hAnsi="Palatino Linotype"/>
          <w:sz w:val="24"/>
          <w:szCs w:val="24"/>
        </w:rPr>
      </w:pPr>
      <w:r w:rsidRPr="00FF2E26">
        <w:rPr>
          <w:rFonts w:ascii="Palatino Linotype" w:hAnsi="Palatino Linotype"/>
          <w:sz w:val="24"/>
          <w:szCs w:val="24"/>
        </w:rPr>
        <w:t>В соответствии с Градостроительным Кодексом Российской Федерации, подготовка документа территориального планирования – генерального плана</w:t>
      </w:r>
      <w:r>
        <w:rPr>
          <w:rFonts w:ascii="Palatino Linotype" w:hAnsi="Palatino Linotype"/>
          <w:sz w:val="24"/>
          <w:szCs w:val="24"/>
        </w:rPr>
        <w:t xml:space="preserve"> сельского </w:t>
      </w:r>
      <w:r w:rsidRPr="00FF2E26">
        <w:rPr>
          <w:rFonts w:ascii="Palatino Linotype" w:hAnsi="Palatino Linotype"/>
          <w:sz w:val="24"/>
          <w:szCs w:val="24"/>
        </w:rPr>
        <w:t>поселения, направлена на определение функциональных зон, зон планируемого</w:t>
      </w:r>
      <w:r>
        <w:rPr>
          <w:rFonts w:ascii="Palatino Linotype" w:hAnsi="Palatino Linotype"/>
          <w:sz w:val="24"/>
          <w:szCs w:val="24"/>
        </w:rPr>
        <w:t xml:space="preserve"> </w:t>
      </w:r>
      <w:r w:rsidRPr="00FF2E26">
        <w:rPr>
          <w:rFonts w:ascii="Palatino Linotype" w:hAnsi="Palatino Linotype"/>
          <w:sz w:val="24"/>
          <w:szCs w:val="24"/>
        </w:rPr>
        <w:t>размещения объектов капитального строительства местного значения с (учетом</w:t>
      </w:r>
      <w:r>
        <w:rPr>
          <w:rFonts w:ascii="Palatino Linotype" w:hAnsi="Palatino Linotype"/>
          <w:sz w:val="24"/>
          <w:szCs w:val="24"/>
        </w:rPr>
        <w:t xml:space="preserve"> </w:t>
      </w:r>
      <w:r w:rsidRPr="00FF2E26">
        <w:rPr>
          <w:rFonts w:ascii="Palatino Linotype" w:hAnsi="Palatino Linotype"/>
          <w:sz w:val="24"/>
          <w:szCs w:val="24"/>
        </w:rPr>
        <w:t xml:space="preserve">размещения объектов федерального, регионального, местного – районного значения), зон с условиями использования территории исходя из совокупности социальных, экономических, экологических и иных факторов в целях: </w:t>
      </w:r>
    </w:p>
    <w:p w:rsidR="00F86183" w:rsidRPr="00FF2E26" w:rsidRDefault="00F86183" w:rsidP="005B3BC4">
      <w:pPr>
        <w:pStyle w:val="a8"/>
        <w:numPr>
          <w:ilvl w:val="0"/>
          <w:numId w:val="7"/>
        </w:numPr>
        <w:spacing w:line="276" w:lineRule="auto"/>
        <w:ind w:left="426" w:right="118"/>
        <w:jc w:val="both"/>
        <w:rPr>
          <w:rFonts w:ascii="Palatino Linotype" w:hAnsi="Palatino Linotype"/>
          <w:sz w:val="24"/>
          <w:szCs w:val="24"/>
        </w:rPr>
      </w:pPr>
      <w:r w:rsidRPr="00FF2E26">
        <w:rPr>
          <w:rFonts w:ascii="Palatino Linotype" w:hAnsi="Palatino Linotype"/>
          <w:sz w:val="24"/>
          <w:szCs w:val="24"/>
        </w:rPr>
        <w:t xml:space="preserve">обеспечения устойчивого развития территории </w:t>
      </w:r>
      <w:r>
        <w:rPr>
          <w:rFonts w:ascii="Palatino Linotype" w:hAnsi="Palatino Linotype"/>
          <w:sz w:val="24"/>
          <w:szCs w:val="24"/>
        </w:rPr>
        <w:t xml:space="preserve">сельского </w:t>
      </w:r>
      <w:r w:rsidRPr="00FF2E26">
        <w:rPr>
          <w:rFonts w:ascii="Palatino Linotype" w:hAnsi="Palatino Linotype"/>
          <w:sz w:val="24"/>
          <w:szCs w:val="24"/>
        </w:rPr>
        <w:t>поселения – это (по определению Градостроительного Кодекса РФ)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w:t>
      </w:r>
      <w:r>
        <w:rPr>
          <w:rFonts w:ascii="Palatino Linotype" w:hAnsi="Palatino Linotype"/>
          <w:sz w:val="24"/>
          <w:szCs w:val="24"/>
        </w:rPr>
        <w:t>;</w:t>
      </w:r>
      <w:r w:rsidRPr="00FF2E26">
        <w:rPr>
          <w:rFonts w:ascii="Palatino Linotype" w:hAnsi="Palatino Linotype"/>
          <w:sz w:val="24"/>
          <w:szCs w:val="24"/>
        </w:rPr>
        <w:t xml:space="preserve"> </w:t>
      </w:r>
    </w:p>
    <w:p w:rsidR="00F86183" w:rsidRPr="00FF2E26" w:rsidRDefault="00F86183" w:rsidP="005B3BC4">
      <w:pPr>
        <w:pStyle w:val="a8"/>
        <w:numPr>
          <w:ilvl w:val="0"/>
          <w:numId w:val="7"/>
        </w:numPr>
        <w:spacing w:line="276" w:lineRule="auto"/>
        <w:ind w:left="426" w:right="118"/>
        <w:rPr>
          <w:rFonts w:ascii="Palatino Linotype" w:hAnsi="Palatino Linotype"/>
          <w:sz w:val="24"/>
          <w:szCs w:val="24"/>
        </w:rPr>
      </w:pPr>
      <w:r w:rsidRPr="00FF2E26">
        <w:rPr>
          <w:rFonts w:ascii="Palatino Linotype" w:hAnsi="Palatino Linotype"/>
          <w:sz w:val="24"/>
          <w:szCs w:val="24"/>
        </w:rPr>
        <w:t>Развития инженерной, транспортной и социальной инфраструктуры</w:t>
      </w:r>
      <w:r>
        <w:rPr>
          <w:rFonts w:ascii="Palatino Linotype" w:hAnsi="Palatino Linotype"/>
          <w:sz w:val="24"/>
          <w:szCs w:val="24"/>
        </w:rPr>
        <w:t>;</w:t>
      </w:r>
    </w:p>
    <w:p w:rsidR="00F86183" w:rsidRPr="00FF2E26" w:rsidRDefault="00F86183" w:rsidP="005B3BC4">
      <w:pPr>
        <w:pStyle w:val="a8"/>
        <w:numPr>
          <w:ilvl w:val="0"/>
          <w:numId w:val="7"/>
        </w:numPr>
        <w:spacing w:line="276" w:lineRule="auto"/>
        <w:ind w:left="426" w:right="118"/>
        <w:rPr>
          <w:rFonts w:ascii="Palatino Linotype" w:hAnsi="Palatino Linotype"/>
          <w:sz w:val="24"/>
          <w:szCs w:val="24"/>
        </w:rPr>
      </w:pPr>
      <w:r w:rsidRPr="00FF2E26">
        <w:rPr>
          <w:rFonts w:ascii="Palatino Linotype" w:hAnsi="Palatino Linotype"/>
          <w:sz w:val="24"/>
          <w:szCs w:val="24"/>
        </w:rPr>
        <w:t>Обеспечения качества окружающей среды;</w:t>
      </w:r>
    </w:p>
    <w:p w:rsidR="00F86183" w:rsidRPr="00BB1A05" w:rsidRDefault="00F86183" w:rsidP="005B3BC4">
      <w:pPr>
        <w:pStyle w:val="a8"/>
        <w:numPr>
          <w:ilvl w:val="0"/>
          <w:numId w:val="7"/>
        </w:numPr>
        <w:spacing w:line="276" w:lineRule="auto"/>
        <w:ind w:left="426" w:right="118"/>
        <w:rPr>
          <w:rFonts w:ascii="Palatino Linotype" w:hAnsi="Palatino Linotype"/>
          <w:sz w:val="24"/>
          <w:szCs w:val="24"/>
        </w:rPr>
      </w:pPr>
      <w:r w:rsidRPr="00BB1A05">
        <w:rPr>
          <w:rFonts w:ascii="Palatino Linotype" w:hAnsi="Palatino Linotype"/>
          <w:sz w:val="24"/>
          <w:szCs w:val="24"/>
        </w:rPr>
        <w:t>Сохранение и восстановление территорий и объектов исторического и культурного наследия</w:t>
      </w:r>
      <w:r>
        <w:rPr>
          <w:rFonts w:ascii="Palatino Linotype" w:hAnsi="Palatino Linotype"/>
          <w:sz w:val="24"/>
          <w:szCs w:val="24"/>
        </w:rPr>
        <w:t>;</w:t>
      </w:r>
    </w:p>
    <w:p w:rsidR="00F86183" w:rsidRPr="00BB1A05" w:rsidRDefault="00F86183" w:rsidP="005B3BC4">
      <w:pPr>
        <w:pStyle w:val="a8"/>
        <w:numPr>
          <w:ilvl w:val="0"/>
          <w:numId w:val="7"/>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Обеспечения учетов интересов граждан и объединений, Российской Федерации, </w:t>
      </w:r>
      <w:r>
        <w:rPr>
          <w:rFonts w:ascii="Palatino Linotype" w:hAnsi="Palatino Linotype"/>
          <w:sz w:val="24"/>
          <w:szCs w:val="24"/>
        </w:rPr>
        <w:t>Республики Башкортостан</w:t>
      </w:r>
      <w:r w:rsidRPr="00BB1A05">
        <w:rPr>
          <w:rFonts w:ascii="Palatino Linotype" w:hAnsi="Palatino Linotype"/>
          <w:sz w:val="24"/>
          <w:szCs w:val="24"/>
        </w:rPr>
        <w:t xml:space="preserve">, </w:t>
      </w:r>
      <w:proofErr w:type="spellStart"/>
      <w:r>
        <w:rPr>
          <w:rFonts w:ascii="Palatino Linotype" w:hAnsi="Palatino Linotype"/>
          <w:sz w:val="24"/>
          <w:szCs w:val="24"/>
        </w:rPr>
        <w:t>Альшеевского</w:t>
      </w:r>
      <w:proofErr w:type="spellEnd"/>
      <w:r w:rsidRPr="00BB1A05">
        <w:rPr>
          <w:rFonts w:ascii="Palatino Linotype" w:hAnsi="Palatino Linotype"/>
          <w:sz w:val="24"/>
          <w:szCs w:val="24"/>
        </w:rPr>
        <w:t xml:space="preserve"> муниципального района и </w:t>
      </w:r>
      <w:proofErr w:type="spellStart"/>
      <w:r w:rsidR="00DD2EB1">
        <w:rPr>
          <w:rFonts w:ascii="Palatino Linotype" w:hAnsi="Palatino Linotype"/>
          <w:sz w:val="24"/>
          <w:szCs w:val="24"/>
        </w:rPr>
        <w:t>Гайниямакского</w:t>
      </w:r>
      <w:proofErr w:type="spellEnd"/>
      <w:r w:rsidR="00183E1F">
        <w:rPr>
          <w:rFonts w:ascii="Palatino Linotype" w:hAnsi="Palatino Linotype"/>
          <w:sz w:val="24"/>
          <w:szCs w:val="24"/>
        </w:rPr>
        <w:t xml:space="preserve"> </w:t>
      </w:r>
      <w:r w:rsidRPr="00BB1A05">
        <w:rPr>
          <w:rFonts w:ascii="Palatino Linotype" w:hAnsi="Palatino Linotype"/>
          <w:sz w:val="24"/>
          <w:szCs w:val="24"/>
        </w:rPr>
        <w:t>сельского</w:t>
      </w:r>
      <w:r w:rsidR="0035104E">
        <w:rPr>
          <w:rFonts w:ascii="Palatino Linotype" w:hAnsi="Palatino Linotype"/>
          <w:sz w:val="24"/>
          <w:szCs w:val="24"/>
        </w:rPr>
        <w:t xml:space="preserve"> совета</w:t>
      </w:r>
      <w:r w:rsidRPr="00BB1A05">
        <w:rPr>
          <w:rFonts w:ascii="Palatino Linotype" w:hAnsi="Palatino Linotype"/>
          <w:sz w:val="24"/>
          <w:szCs w:val="24"/>
        </w:rPr>
        <w:t xml:space="preserve">. </w:t>
      </w:r>
    </w:p>
    <w:p w:rsidR="00B21823" w:rsidRDefault="00B21823" w:rsidP="00FF2E26">
      <w:pPr>
        <w:spacing w:line="276" w:lineRule="auto"/>
        <w:ind w:right="118"/>
        <w:rPr>
          <w:rFonts w:ascii="Palatino Linotype" w:hAnsi="Palatino Linotype"/>
          <w:b/>
          <w:sz w:val="24"/>
          <w:szCs w:val="24"/>
          <w:u w:val="single"/>
        </w:rPr>
      </w:pPr>
      <w:r>
        <w:rPr>
          <w:rFonts w:ascii="Palatino Linotype" w:hAnsi="Palatino Linotype"/>
          <w:b/>
          <w:sz w:val="24"/>
          <w:szCs w:val="24"/>
          <w:u w:val="single"/>
        </w:rPr>
        <w:t xml:space="preserve">       </w:t>
      </w:r>
      <w:r w:rsidR="00700D21">
        <w:rPr>
          <w:rFonts w:ascii="Palatino Linotype" w:hAnsi="Palatino Linotype"/>
          <w:b/>
          <w:sz w:val="24"/>
          <w:szCs w:val="24"/>
          <w:u w:val="single"/>
        </w:rPr>
        <w:t>1.2</w:t>
      </w:r>
      <w:r>
        <w:rPr>
          <w:rFonts w:ascii="Palatino Linotype" w:hAnsi="Palatino Linotype"/>
          <w:b/>
          <w:sz w:val="24"/>
          <w:szCs w:val="24"/>
          <w:u w:val="single"/>
        </w:rPr>
        <w:t xml:space="preserve">  Территориальное планирование</w:t>
      </w:r>
    </w:p>
    <w:p w:rsidR="00F86183" w:rsidRPr="00B21823" w:rsidRDefault="00B21823" w:rsidP="00FF2E26">
      <w:pPr>
        <w:spacing w:line="276" w:lineRule="auto"/>
        <w:ind w:right="118"/>
        <w:rPr>
          <w:rFonts w:ascii="Palatino Linotype" w:hAnsi="Palatino Linotype"/>
          <w:sz w:val="24"/>
          <w:szCs w:val="24"/>
          <w:u w:val="single"/>
        </w:rPr>
      </w:pPr>
      <w:r>
        <w:rPr>
          <w:rFonts w:ascii="Palatino Linotype" w:hAnsi="Palatino Linotype"/>
          <w:b/>
          <w:sz w:val="24"/>
          <w:szCs w:val="24"/>
          <w:u w:val="single"/>
        </w:rPr>
        <w:t xml:space="preserve">       </w:t>
      </w:r>
      <w:r w:rsidR="00700D21">
        <w:rPr>
          <w:rFonts w:ascii="Palatino Linotype" w:hAnsi="Palatino Linotype"/>
          <w:b/>
          <w:sz w:val="24"/>
          <w:szCs w:val="24"/>
          <w:u w:val="single"/>
        </w:rPr>
        <w:t xml:space="preserve"> </w:t>
      </w:r>
      <w:r w:rsidR="00F86183" w:rsidRPr="00B21823">
        <w:rPr>
          <w:rFonts w:ascii="Palatino Linotype" w:hAnsi="Palatino Linotype"/>
          <w:sz w:val="24"/>
          <w:szCs w:val="24"/>
          <w:u w:val="single"/>
        </w:rPr>
        <w:t xml:space="preserve">Основными задачами территориального планирования являются: </w:t>
      </w:r>
    </w:p>
    <w:p w:rsidR="00F86183" w:rsidRPr="00BB1A05" w:rsidRDefault="00F86183" w:rsidP="005B3BC4">
      <w:pPr>
        <w:pStyle w:val="a8"/>
        <w:numPr>
          <w:ilvl w:val="0"/>
          <w:numId w:val="9"/>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Развитие опорного пространственного каркаса территории сельского поселения; </w:t>
      </w:r>
    </w:p>
    <w:p w:rsidR="00F86183" w:rsidRPr="00BB1A05" w:rsidRDefault="00F86183" w:rsidP="005B3BC4">
      <w:pPr>
        <w:pStyle w:val="a8"/>
        <w:numPr>
          <w:ilvl w:val="0"/>
          <w:numId w:val="9"/>
        </w:numPr>
        <w:spacing w:line="276" w:lineRule="auto"/>
        <w:ind w:left="426" w:right="118"/>
        <w:rPr>
          <w:rFonts w:ascii="Palatino Linotype" w:hAnsi="Palatino Linotype"/>
          <w:sz w:val="24"/>
          <w:szCs w:val="24"/>
        </w:rPr>
      </w:pPr>
      <w:r w:rsidRPr="00BB1A05">
        <w:rPr>
          <w:rFonts w:ascii="Palatino Linotype" w:hAnsi="Palatino Linotype"/>
          <w:sz w:val="24"/>
          <w:szCs w:val="24"/>
        </w:rPr>
        <w:t>Функциональное зонирование территории</w:t>
      </w:r>
      <w:r>
        <w:rPr>
          <w:rFonts w:ascii="Palatino Linotype" w:hAnsi="Palatino Linotype"/>
          <w:sz w:val="24"/>
          <w:szCs w:val="24"/>
        </w:rPr>
        <w:t xml:space="preserve"> </w:t>
      </w:r>
      <w:r w:rsidRPr="00BB1A05">
        <w:rPr>
          <w:rFonts w:ascii="Palatino Linotype" w:hAnsi="Palatino Linotype"/>
          <w:sz w:val="24"/>
          <w:szCs w:val="24"/>
        </w:rPr>
        <w:t xml:space="preserve">сельского поселения; </w:t>
      </w:r>
    </w:p>
    <w:p w:rsidR="00F86183" w:rsidRPr="00BB1A05" w:rsidRDefault="00F86183" w:rsidP="005B3BC4">
      <w:pPr>
        <w:pStyle w:val="a8"/>
        <w:numPr>
          <w:ilvl w:val="0"/>
          <w:numId w:val="9"/>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Восстановление, сохранение и использование природного и историко-культурного наследия; </w:t>
      </w:r>
    </w:p>
    <w:p w:rsidR="00F86183" w:rsidRPr="00BB1A05" w:rsidRDefault="00F86183" w:rsidP="005B3BC4">
      <w:pPr>
        <w:pStyle w:val="a8"/>
        <w:numPr>
          <w:ilvl w:val="0"/>
          <w:numId w:val="9"/>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Улучшение экологической ситуации, охрана и воспроизводство потенциала природных ресурсов; </w:t>
      </w:r>
    </w:p>
    <w:p w:rsidR="00F86183" w:rsidRPr="00BB1A05" w:rsidRDefault="00F86183" w:rsidP="005B3BC4">
      <w:pPr>
        <w:pStyle w:val="a8"/>
        <w:numPr>
          <w:ilvl w:val="0"/>
          <w:numId w:val="9"/>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Развитие социальной и производственной инфраструктуры как основы использования современных технологий; </w:t>
      </w:r>
    </w:p>
    <w:p w:rsidR="00F86183" w:rsidRPr="00BB1A05" w:rsidRDefault="00F86183" w:rsidP="005B3BC4">
      <w:pPr>
        <w:pStyle w:val="a8"/>
        <w:numPr>
          <w:ilvl w:val="0"/>
          <w:numId w:val="9"/>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Развитие рекреационно-туристической инфраструктуры; </w:t>
      </w:r>
    </w:p>
    <w:p w:rsidR="00F86183" w:rsidRPr="00BB1A05" w:rsidRDefault="00F86183" w:rsidP="005B3BC4">
      <w:pPr>
        <w:pStyle w:val="a8"/>
        <w:numPr>
          <w:ilvl w:val="0"/>
          <w:numId w:val="9"/>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Развитие транспортной и инженерной инфраструктуры. </w:t>
      </w:r>
    </w:p>
    <w:p w:rsidR="00F86183" w:rsidRPr="00FF2E26" w:rsidRDefault="00F86183" w:rsidP="006559F8">
      <w:pPr>
        <w:spacing w:line="276" w:lineRule="auto"/>
        <w:ind w:right="118" w:firstLine="426"/>
        <w:jc w:val="both"/>
        <w:rPr>
          <w:rFonts w:ascii="Palatino Linotype" w:hAnsi="Palatino Linotype"/>
          <w:sz w:val="24"/>
          <w:szCs w:val="24"/>
        </w:rPr>
      </w:pPr>
      <w:r w:rsidRPr="00FF2E26">
        <w:rPr>
          <w:rFonts w:ascii="Palatino Linotype" w:hAnsi="Palatino Linotype"/>
          <w:sz w:val="24"/>
          <w:szCs w:val="24"/>
        </w:rPr>
        <w:t xml:space="preserve">Генеральный план является, прежде всего, правовым </w:t>
      </w:r>
      <w:proofErr w:type="spellStart"/>
      <w:r w:rsidRPr="00FF2E26">
        <w:rPr>
          <w:rFonts w:ascii="Palatino Linotype" w:hAnsi="Palatino Linotype"/>
          <w:sz w:val="24"/>
          <w:szCs w:val="24"/>
        </w:rPr>
        <w:t>градорегулирующим</w:t>
      </w:r>
      <w:proofErr w:type="spellEnd"/>
      <w:r>
        <w:rPr>
          <w:rFonts w:ascii="Palatino Linotype" w:hAnsi="Palatino Linotype"/>
          <w:sz w:val="24"/>
          <w:szCs w:val="24"/>
        </w:rPr>
        <w:t xml:space="preserve"> </w:t>
      </w:r>
      <w:r w:rsidRPr="00FF2E26">
        <w:rPr>
          <w:rFonts w:ascii="Palatino Linotype" w:hAnsi="Palatino Linotype"/>
          <w:sz w:val="24"/>
          <w:szCs w:val="24"/>
        </w:rPr>
        <w:t xml:space="preserve">документом для принятия управленческих решений по развитию района и </w:t>
      </w:r>
      <w:r>
        <w:rPr>
          <w:rFonts w:ascii="Palatino Linotype" w:hAnsi="Palatino Linotype"/>
          <w:sz w:val="24"/>
          <w:szCs w:val="24"/>
        </w:rPr>
        <w:t>р</w:t>
      </w:r>
      <w:r w:rsidRPr="00FF2E26">
        <w:rPr>
          <w:rFonts w:ascii="Palatino Linotype" w:hAnsi="Palatino Linotype"/>
          <w:sz w:val="24"/>
          <w:szCs w:val="24"/>
        </w:rPr>
        <w:t>азработана</w:t>
      </w:r>
      <w:r>
        <w:rPr>
          <w:rFonts w:ascii="Palatino Linotype" w:hAnsi="Palatino Linotype"/>
          <w:sz w:val="24"/>
          <w:szCs w:val="24"/>
        </w:rPr>
        <w:t xml:space="preserve"> </w:t>
      </w:r>
      <w:r w:rsidRPr="00FF2E26">
        <w:rPr>
          <w:rFonts w:ascii="Palatino Linotype" w:hAnsi="Palatino Linotype"/>
          <w:sz w:val="24"/>
          <w:szCs w:val="24"/>
        </w:rPr>
        <w:t>с учетом нормативно-правовых актов РФ</w:t>
      </w:r>
      <w:r>
        <w:rPr>
          <w:rFonts w:ascii="Palatino Linotype" w:hAnsi="Palatino Linotype"/>
          <w:sz w:val="24"/>
          <w:szCs w:val="24"/>
        </w:rPr>
        <w:t>, Республики Башкортостан</w:t>
      </w:r>
      <w:r w:rsidRPr="00FF2E26">
        <w:rPr>
          <w:rFonts w:ascii="Palatino Linotype" w:hAnsi="Palatino Linotype"/>
          <w:sz w:val="24"/>
          <w:szCs w:val="24"/>
        </w:rPr>
        <w:t xml:space="preserve"> и </w:t>
      </w:r>
      <w:proofErr w:type="spellStart"/>
      <w:r>
        <w:rPr>
          <w:rFonts w:ascii="Palatino Linotype" w:hAnsi="Palatino Linotype"/>
          <w:sz w:val="24"/>
          <w:szCs w:val="24"/>
        </w:rPr>
        <w:lastRenderedPageBreak/>
        <w:t>Альшеевского</w:t>
      </w:r>
      <w:proofErr w:type="spellEnd"/>
      <w:r w:rsidRPr="00FF2E26">
        <w:rPr>
          <w:rFonts w:ascii="Palatino Linotype" w:hAnsi="Palatino Linotype"/>
          <w:sz w:val="24"/>
          <w:szCs w:val="24"/>
        </w:rPr>
        <w:t xml:space="preserve"> района, как в сфере</w:t>
      </w:r>
      <w:r>
        <w:rPr>
          <w:rFonts w:ascii="Palatino Linotype" w:hAnsi="Palatino Linotype"/>
          <w:sz w:val="24"/>
          <w:szCs w:val="24"/>
        </w:rPr>
        <w:t xml:space="preserve"> </w:t>
      </w:r>
      <w:r w:rsidRPr="00FF2E26">
        <w:rPr>
          <w:rFonts w:ascii="Palatino Linotype" w:hAnsi="Palatino Linotype"/>
          <w:sz w:val="24"/>
          <w:szCs w:val="24"/>
        </w:rPr>
        <w:t xml:space="preserve">градостроительства, так и в области земельных, имущественных, </w:t>
      </w:r>
      <w:r>
        <w:rPr>
          <w:rFonts w:ascii="Palatino Linotype" w:hAnsi="Palatino Linotype"/>
          <w:sz w:val="24"/>
          <w:szCs w:val="24"/>
        </w:rPr>
        <w:t>п</w:t>
      </w:r>
      <w:r w:rsidRPr="00FF2E26">
        <w:rPr>
          <w:rFonts w:ascii="Palatino Linotype" w:hAnsi="Palatino Linotype"/>
          <w:sz w:val="24"/>
          <w:szCs w:val="24"/>
        </w:rPr>
        <w:t>риродоохранных</w:t>
      </w:r>
      <w:r>
        <w:rPr>
          <w:rFonts w:ascii="Palatino Linotype" w:hAnsi="Palatino Linotype"/>
          <w:sz w:val="24"/>
          <w:szCs w:val="24"/>
        </w:rPr>
        <w:t xml:space="preserve"> </w:t>
      </w:r>
      <w:r w:rsidRPr="00FF2E26">
        <w:rPr>
          <w:rFonts w:ascii="Palatino Linotype" w:hAnsi="Palatino Linotype"/>
          <w:sz w:val="24"/>
          <w:szCs w:val="24"/>
        </w:rPr>
        <w:t>отношений и других сфер деятельности. Это – программа действий в плане управления</w:t>
      </w:r>
      <w:r>
        <w:rPr>
          <w:rFonts w:ascii="Palatino Linotype" w:hAnsi="Palatino Linotype"/>
          <w:sz w:val="24"/>
          <w:szCs w:val="24"/>
        </w:rPr>
        <w:t xml:space="preserve"> </w:t>
      </w:r>
      <w:r w:rsidRPr="00FF2E26">
        <w:rPr>
          <w:rFonts w:ascii="Palatino Linotype" w:hAnsi="Palatino Linotype"/>
          <w:sz w:val="24"/>
          <w:szCs w:val="24"/>
        </w:rPr>
        <w:t xml:space="preserve">территорией, вовлечения всех структурных служб района и общественности. </w:t>
      </w:r>
    </w:p>
    <w:p w:rsidR="00F86183" w:rsidRPr="00FF2E26" w:rsidRDefault="00F86183" w:rsidP="006559F8">
      <w:pPr>
        <w:spacing w:line="276" w:lineRule="auto"/>
        <w:ind w:right="118" w:firstLine="426"/>
        <w:jc w:val="both"/>
        <w:rPr>
          <w:rFonts w:ascii="Palatino Linotype" w:hAnsi="Palatino Linotype"/>
          <w:sz w:val="24"/>
          <w:szCs w:val="24"/>
        </w:rPr>
      </w:pPr>
      <w:r w:rsidRPr="00FF2E26">
        <w:rPr>
          <w:rFonts w:ascii="Palatino Linotype" w:hAnsi="Palatino Linotype"/>
          <w:sz w:val="24"/>
          <w:szCs w:val="24"/>
        </w:rPr>
        <w:t xml:space="preserve">Для принятия проектных решений в проекте произведен анализ социально-экономического потенциала </w:t>
      </w:r>
      <w:proofErr w:type="spellStart"/>
      <w:r>
        <w:rPr>
          <w:rFonts w:ascii="Palatino Linotype" w:hAnsi="Palatino Linotype"/>
          <w:sz w:val="24"/>
          <w:szCs w:val="24"/>
        </w:rPr>
        <w:t>Альшеевского</w:t>
      </w:r>
      <w:proofErr w:type="spellEnd"/>
      <w:r>
        <w:rPr>
          <w:rFonts w:ascii="Palatino Linotype" w:hAnsi="Palatino Linotype"/>
          <w:sz w:val="24"/>
          <w:szCs w:val="24"/>
        </w:rPr>
        <w:t xml:space="preserve"> района, </w:t>
      </w:r>
      <w:r w:rsidRPr="00FF2E26">
        <w:rPr>
          <w:rFonts w:ascii="Palatino Linotype" w:hAnsi="Palatino Linotype"/>
          <w:sz w:val="24"/>
          <w:szCs w:val="24"/>
        </w:rPr>
        <w:t>сельского поселения</w:t>
      </w:r>
      <w:r>
        <w:rPr>
          <w:rFonts w:ascii="Palatino Linotype" w:hAnsi="Palatino Linotype"/>
          <w:sz w:val="24"/>
          <w:szCs w:val="24"/>
        </w:rPr>
        <w:t xml:space="preserve"> </w:t>
      </w:r>
      <w:proofErr w:type="spellStart"/>
      <w:r w:rsidR="00DD2EB1">
        <w:rPr>
          <w:rFonts w:ascii="Palatino Linotype" w:hAnsi="Palatino Linotype"/>
          <w:sz w:val="24"/>
          <w:szCs w:val="24"/>
        </w:rPr>
        <w:t>Гайниямакского</w:t>
      </w:r>
      <w:proofErr w:type="spellEnd"/>
      <w:r w:rsidR="00670534">
        <w:rPr>
          <w:rFonts w:ascii="Palatino Linotype" w:hAnsi="Palatino Linotype"/>
          <w:sz w:val="24"/>
          <w:szCs w:val="24"/>
        </w:rPr>
        <w:t xml:space="preserve"> </w:t>
      </w:r>
      <w:r>
        <w:rPr>
          <w:rFonts w:ascii="Palatino Linotype" w:hAnsi="Palatino Linotype"/>
          <w:sz w:val="24"/>
          <w:szCs w:val="24"/>
        </w:rPr>
        <w:t>сельсовета</w:t>
      </w:r>
      <w:r w:rsidRPr="00FF2E26">
        <w:rPr>
          <w:rFonts w:ascii="Palatino Linotype" w:hAnsi="Palatino Linotype"/>
          <w:sz w:val="24"/>
          <w:szCs w:val="24"/>
        </w:rPr>
        <w:t xml:space="preserve"> и выявлены факторы</w:t>
      </w:r>
      <w:r>
        <w:rPr>
          <w:rFonts w:ascii="Palatino Linotype" w:hAnsi="Palatino Linotype"/>
          <w:sz w:val="24"/>
          <w:szCs w:val="24"/>
        </w:rPr>
        <w:t xml:space="preserve"> </w:t>
      </w:r>
      <w:r w:rsidRPr="00FF2E26">
        <w:rPr>
          <w:rFonts w:ascii="Palatino Linotype" w:hAnsi="Palatino Linotype"/>
          <w:sz w:val="24"/>
          <w:szCs w:val="24"/>
        </w:rPr>
        <w:t>(предпосылки), способствующие развитию района на перспективу. Основное</w:t>
      </w:r>
      <w:r>
        <w:rPr>
          <w:rFonts w:ascii="Palatino Linotype" w:hAnsi="Palatino Linotype"/>
          <w:sz w:val="24"/>
          <w:szCs w:val="24"/>
        </w:rPr>
        <w:t xml:space="preserve"> </w:t>
      </w:r>
      <w:r w:rsidRPr="00FF2E26">
        <w:rPr>
          <w:rFonts w:ascii="Palatino Linotype" w:hAnsi="Palatino Linotype"/>
          <w:sz w:val="24"/>
          <w:szCs w:val="24"/>
        </w:rPr>
        <w:t>противоречие, которое требует разрешения в данном проекте, – несоответствие</w:t>
      </w:r>
      <w:r>
        <w:rPr>
          <w:rFonts w:ascii="Palatino Linotype" w:hAnsi="Palatino Linotype"/>
          <w:sz w:val="24"/>
          <w:szCs w:val="24"/>
        </w:rPr>
        <w:t xml:space="preserve"> </w:t>
      </w:r>
      <w:r w:rsidRPr="00FF2E26">
        <w:rPr>
          <w:rFonts w:ascii="Palatino Linotype" w:hAnsi="Palatino Linotype"/>
          <w:sz w:val="24"/>
          <w:szCs w:val="24"/>
        </w:rPr>
        <w:t xml:space="preserve">предпосылок для успешного и интенсивного развития района и </w:t>
      </w:r>
      <w:r>
        <w:rPr>
          <w:rFonts w:ascii="Palatino Linotype" w:hAnsi="Palatino Linotype"/>
          <w:sz w:val="24"/>
          <w:szCs w:val="24"/>
        </w:rPr>
        <w:t>р</w:t>
      </w:r>
      <w:r w:rsidRPr="00FF2E26">
        <w:rPr>
          <w:rFonts w:ascii="Palatino Linotype" w:hAnsi="Palatino Linotype"/>
          <w:sz w:val="24"/>
          <w:szCs w:val="24"/>
        </w:rPr>
        <w:t>еального его</w:t>
      </w:r>
      <w:r>
        <w:rPr>
          <w:rFonts w:ascii="Palatino Linotype" w:hAnsi="Palatino Linotype"/>
          <w:sz w:val="24"/>
          <w:szCs w:val="24"/>
        </w:rPr>
        <w:t xml:space="preserve"> </w:t>
      </w:r>
      <w:r w:rsidRPr="00FF2E26">
        <w:rPr>
          <w:rFonts w:ascii="Palatino Linotype" w:hAnsi="Palatino Linotype"/>
          <w:sz w:val="24"/>
          <w:szCs w:val="24"/>
        </w:rPr>
        <w:t xml:space="preserve">социально-экономического состояния. </w:t>
      </w:r>
    </w:p>
    <w:p w:rsidR="00F86183" w:rsidRPr="00FF2E26" w:rsidRDefault="00B21823" w:rsidP="006559F8">
      <w:pPr>
        <w:spacing w:line="276" w:lineRule="auto"/>
        <w:ind w:right="118" w:firstLine="426"/>
        <w:jc w:val="both"/>
        <w:rPr>
          <w:rFonts w:ascii="Palatino Linotype" w:hAnsi="Palatino Linotype"/>
          <w:sz w:val="24"/>
          <w:szCs w:val="24"/>
        </w:rPr>
      </w:pPr>
      <w:r>
        <w:rPr>
          <w:rFonts w:ascii="Palatino Linotype" w:hAnsi="Palatino Linotype"/>
          <w:b/>
          <w:sz w:val="24"/>
          <w:szCs w:val="24"/>
        </w:rPr>
        <w:t xml:space="preserve">1.3 </w:t>
      </w:r>
      <w:r w:rsidR="00F86183" w:rsidRPr="006559F8">
        <w:rPr>
          <w:rFonts w:ascii="Palatino Linotype" w:hAnsi="Palatino Linotype"/>
          <w:b/>
          <w:sz w:val="24"/>
          <w:szCs w:val="24"/>
        </w:rPr>
        <w:t>Главная стратегическая цель проекта</w:t>
      </w:r>
      <w:r w:rsidR="00F86183">
        <w:rPr>
          <w:rFonts w:ascii="Palatino Linotype" w:hAnsi="Palatino Linotype"/>
          <w:b/>
          <w:sz w:val="24"/>
          <w:szCs w:val="24"/>
        </w:rPr>
        <w:t xml:space="preserve"> генерального плана</w:t>
      </w:r>
      <w:r w:rsidR="00F86183" w:rsidRPr="00FF2E26">
        <w:rPr>
          <w:rFonts w:ascii="Palatino Linotype" w:hAnsi="Palatino Linotype"/>
          <w:sz w:val="24"/>
          <w:szCs w:val="24"/>
        </w:rPr>
        <w:t xml:space="preserve"> – последовательное повышение</w:t>
      </w:r>
      <w:r w:rsidR="00F86183">
        <w:rPr>
          <w:rFonts w:ascii="Palatino Linotype" w:hAnsi="Palatino Linotype"/>
          <w:sz w:val="24"/>
          <w:szCs w:val="24"/>
        </w:rPr>
        <w:t xml:space="preserve"> </w:t>
      </w:r>
      <w:r w:rsidR="00F86183" w:rsidRPr="00FF2E26">
        <w:rPr>
          <w:rFonts w:ascii="Palatino Linotype" w:hAnsi="Palatino Linotype"/>
          <w:sz w:val="24"/>
          <w:szCs w:val="24"/>
        </w:rPr>
        <w:t>жизненного уровня населения района и качества жизни населения путем решения</w:t>
      </w:r>
      <w:r w:rsidR="00F86183">
        <w:rPr>
          <w:rFonts w:ascii="Palatino Linotype" w:hAnsi="Palatino Linotype"/>
          <w:sz w:val="24"/>
          <w:szCs w:val="24"/>
        </w:rPr>
        <w:t xml:space="preserve"> </w:t>
      </w:r>
      <w:r w:rsidR="00F86183" w:rsidRPr="00FF2E26">
        <w:rPr>
          <w:rFonts w:ascii="Palatino Linotype" w:hAnsi="Palatino Linotype"/>
          <w:sz w:val="24"/>
          <w:szCs w:val="24"/>
        </w:rPr>
        <w:t xml:space="preserve">основных задач, поставленных и решаемых в данном проекте. Исходя из </w:t>
      </w:r>
      <w:r w:rsidR="00F86183">
        <w:rPr>
          <w:rFonts w:ascii="Palatino Linotype" w:hAnsi="Palatino Linotype"/>
          <w:sz w:val="24"/>
          <w:szCs w:val="24"/>
        </w:rPr>
        <w:t>с</w:t>
      </w:r>
      <w:r w:rsidR="00F86183" w:rsidRPr="00FF2E26">
        <w:rPr>
          <w:rFonts w:ascii="Palatino Linotype" w:hAnsi="Palatino Linotype"/>
          <w:sz w:val="24"/>
          <w:szCs w:val="24"/>
        </w:rPr>
        <w:t>пецифики</w:t>
      </w:r>
      <w:r w:rsidR="00F86183">
        <w:rPr>
          <w:rFonts w:ascii="Palatino Linotype" w:hAnsi="Palatino Linotype"/>
          <w:sz w:val="24"/>
          <w:szCs w:val="24"/>
        </w:rPr>
        <w:t xml:space="preserve"> как </w:t>
      </w:r>
      <w:proofErr w:type="spellStart"/>
      <w:r w:rsidR="00F86183">
        <w:rPr>
          <w:rFonts w:ascii="Palatino Linotype" w:hAnsi="Palatino Linotype"/>
          <w:sz w:val="24"/>
          <w:szCs w:val="24"/>
        </w:rPr>
        <w:t>Альшеевского</w:t>
      </w:r>
      <w:proofErr w:type="spellEnd"/>
      <w:r w:rsidR="00F86183">
        <w:rPr>
          <w:rFonts w:ascii="Palatino Linotype" w:hAnsi="Palatino Linotype"/>
          <w:sz w:val="24"/>
          <w:szCs w:val="24"/>
        </w:rPr>
        <w:t xml:space="preserve"> района так и</w:t>
      </w:r>
      <w:r w:rsidR="00F86183" w:rsidRPr="00FF2E26">
        <w:rPr>
          <w:rFonts w:ascii="Palatino Linotype" w:hAnsi="Palatino Linotype"/>
          <w:sz w:val="24"/>
          <w:szCs w:val="24"/>
        </w:rPr>
        <w:t xml:space="preserve"> сельского поселения</w:t>
      </w:r>
      <w:r w:rsidR="00F86183">
        <w:rPr>
          <w:rFonts w:ascii="Palatino Linotype" w:hAnsi="Palatino Linotype"/>
          <w:sz w:val="24"/>
          <w:szCs w:val="24"/>
        </w:rPr>
        <w:t xml:space="preserve"> </w:t>
      </w:r>
      <w:proofErr w:type="spellStart"/>
      <w:r w:rsidR="00DD2EB1">
        <w:rPr>
          <w:rFonts w:ascii="Palatino Linotype" w:hAnsi="Palatino Linotype"/>
          <w:sz w:val="24"/>
          <w:szCs w:val="24"/>
        </w:rPr>
        <w:t>Гайниямакского</w:t>
      </w:r>
      <w:proofErr w:type="spellEnd"/>
      <w:r w:rsidR="00670534">
        <w:rPr>
          <w:rFonts w:ascii="Palatino Linotype" w:hAnsi="Palatino Linotype"/>
          <w:sz w:val="24"/>
          <w:szCs w:val="24"/>
        </w:rPr>
        <w:t xml:space="preserve"> </w:t>
      </w:r>
      <w:r w:rsidR="00F86183">
        <w:rPr>
          <w:rFonts w:ascii="Palatino Linotype" w:hAnsi="Palatino Linotype"/>
          <w:sz w:val="24"/>
          <w:szCs w:val="24"/>
        </w:rPr>
        <w:t>сельсовета</w:t>
      </w:r>
      <w:r w:rsidR="00F86183" w:rsidRPr="00FF2E26">
        <w:rPr>
          <w:rFonts w:ascii="Palatino Linotype" w:hAnsi="Palatino Linotype"/>
          <w:sz w:val="24"/>
          <w:szCs w:val="24"/>
        </w:rPr>
        <w:t>, анализа позитивных и негативных сторон</w:t>
      </w:r>
      <w:r w:rsidR="00F86183">
        <w:rPr>
          <w:rFonts w:ascii="Palatino Linotype" w:hAnsi="Palatino Linotype"/>
          <w:sz w:val="24"/>
          <w:szCs w:val="24"/>
        </w:rPr>
        <w:t xml:space="preserve"> </w:t>
      </w:r>
      <w:r w:rsidR="00F86183" w:rsidRPr="00FF2E26">
        <w:rPr>
          <w:rFonts w:ascii="Palatino Linotype" w:hAnsi="Palatino Linotype"/>
          <w:sz w:val="24"/>
          <w:szCs w:val="24"/>
        </w:rPr>
        <w:t>современного состояния экономики района, сформулированы основные цели и задачи</w:t>
      </w:r>
      <w:r w:rsidR="00F86183">
        <w:rPr>
          <w:rFonts w:ascii="Palatino Linotype" w:hAnsi="Palatino Linotype"/>
          <w:sz w:val="24"/>
          <w:szCs w:val="24"/>
        </w:rPr>
        <w:t xml:space="preserve"> </w:t>
      </w:r>
      <w:r w:rsidR="00F86183" w:rsidRPr="00FF2E26">
        <w:rPr>
          <w:rFonts w:ascii="Palatino Linotype" w:hAnsi="Palatino Linotype"/>
          <w:sz w:val="24"/>
          <w:szCs w:val="24"/>
        </w:rPr>
        <w:t xml:space="preserve">проекта. </w:t>
      </w:r>
    </w:p>
    <w:p w:rsidR="00F86183" w:rsidRPr="00B21823" w:rsidRDefault="00B21823" w:rsidP="006559F8">
      <w:pPr>
        <w:spacing w:line="276" w:lineRule="auto"/>
        <w:ind w:right="118" w:firstLine="142"/>
        <w:rPr>
          <w:rFonts w:ascii="Palatino Linotype" w:hAnsi="Palatino Linotype"/>
          <w:sz w:val="24"/>
          <w:szCs w:val="24"/>
          <w:u w:val="single"/>
        </w:rPr>
      </w:pPr>
      <w:r w:rsidRPr="00774CD5">
        <w:rPr>
          <w:rFonts w:ascii="Palatino Linotype" w:hAnsi="Palatino Linotype"/>
          <w:b/>
          <w:i/>
          <w:sz w:val="24"/>
          <w:szCs w:val="24"/>
          <w:u w:val="single"/>
        </w:rPr>
        <w:t xml:space="preserve">1.3.1 </w:t>
      </w:r>
      <w:r w:rsidR="00F86183" w:rsidRPr="00774CD5">
        <w:rPr>
          <w:rFonts w:ascii="Palatino Linotype" w:hAnsi="Palatino Linotype"/>
          <w:b/>
          <w:i/>
          <w:sz w:val="24"/>
          <w:szCs w:val="24"/>
          <w:u w:val="single"/>
        </w:rPr>
        <w:t>Основные цели проекта</w:t>
      </w:r>
      <w:r w:rsidR="00F86183" w:rsidRPr="00B21823">
        <w:rPr>
          <w:rFonts w:ascii="Palatino Linotype" w:hAnsi="Palatino Linotype"/>
          <w:sz w:val="24"/>
          <w:szCs w:val="24"/>
          <w:u w:val="single"/>
        </w:rPr>
        <w:t xml:space="preserve">: </w:t>
      </w:r>
    </w:p>
    <w:p w:rsidR="00F86183" w:rsidRPr="006559F8" w:rsidRDefault="00F86183" w:rsidP="005B3BC4">
      <w:pPr>
        <w:pStyle w:val="a8"/>
        <w:numPr>
          <w:ilvl w:val="0"/>
          <w:numId w:val="10"/>
        </w:numPr>
        <w:spacing w:line="276" w:lineRule="auto"/>
        <w:ind w:left="426" w:right="118"/>
        <w:rPr>
          <w:rFonts w:ascii="Palatino Linotype" w:hAnsi="Palatino Linotype"/>
          <w:sz w:val="24"/>
          <w:szCs w:val="24"/>
        </w:rPr>
      </w:pPr>
      <w:r w:rsidRPr="006559F8">
        <w:rPr>
          <w:rFonts w:ascii="Palatino Linotype" w:hAnsi="Palatino Linotype"/>
          <w:sz w:val="24"/>
          <w:szCs w:val="24"/>
        </w:rPr>
        <w:t>стабилизация экономики сельского поселения</w:t>
      </w:r>
      <w:r w:rsidR="00670534">
        <w:rPr>
          <w:rFonts w:ascii="Palatino Linotype" w:hAnsi="Palatino Linotype"/>
          <w:sz w:val="24"/>
          <w:szCs w:val="24"/>
        </w:rPr>
        <w:t xml:space="preserve"> </w:t>
      </w:r>
      <w:proofErr w:type="spellStart"/>
      <w:r w:rsidR="00DD2EB1">
        <w:rPr>
          <w:rFonts w:ascii="Palatino Linotype" w:hAnsi="Palatino Linotype"/>
          <w:sz w:val="24"/>
          <w:szCs w:val="24"/>
        </w:rPr>
        <w:t>Гайниямакского</w:t>
      </w:r>
      <w:proofErr w:type="spellEnd"/>
      <w:r>
        <w:rPr>
          <w:rFonts w:ascii="Palatino Linotype" w:hAnsi="Palatino Linotype"/>
          <w:sz w:val="24"/>
          <w:szCs w:val="24"/>
        </w:rPr>
        <w:t xml:space="preserve"> сельсовета</w:t>
      </w:r>
      <w:r w:rsidRPr="006559F8">
        <w:rPr>
          <w:rFonts w:ascii="Palatino Linotype" w:hAnsi="Palatino Linotype"/>
          <w:sz w:val="24"/>
          <w:szCs w:val="24"/>
        </w:rPr>
        <w:t xml:space="preserve">; </w:t>
      </w:r>
    </w:p>
    <w:p w:rsidR="00F86183" w:rsidRPr="006559F8" w:rsidRDefault="00F86183" w:rsidP="005B3BC4">
      <w:pPr>
        <w:pStyle w:val="a8"/>
        <w:numPr>
          <w:ilvl w:val="0"/>
          <w:numId w:val="10"/>
        </w:numPr>
        <w:spacing w:line="276" w:lineRule="auto"/>
        <w:ind w:left="426" w:right="118"/>
        <w:rPr>
          <w:rFonts w:ascii="Palatino Linotype" w:hAnsi="Palatino Linotype"/>
          <w:sz w:val="24"/>
          <w:szCs w:val="24"/>
        </w:rPr>
      </w:pPr>
      <w:r w:rsidRPr="006559F8">
        <w:rPr>
          <w:rFonts w:ascii="Palatino Linotype" w:hAnsi="Palatino Linotype"/>
          <w:sz w:val="24"/>
          <w:szCs w:val="24"/>
        </w:rPr>
        <w:t>обеспечение устойчивого функционирования хозяйственного</w:t>
      </w:r>
      <w:r>
        <w:rPr>
          <w:rFonts w:ascii="Palatino Linotype" w:hAnsi="Palatino Linotype"/>
          <w:sz w:val="24"/>
          <w:szCs w:val="24"/>
        </w:rPr>
        <w:t xml:space="preserve"> и производственного</w:t>
      </w:r>
      <w:r w:rsidRPr="006559F8">
        <w:rPr>
          <w:rFonts w:ascii="Palatino Linotype" w:hAnsi="Palatino Linotype"/>
          <w:sz w:val="24"/>
          <w:szCs w:val="24"/>
        </w:rPr>
        <w:t xml:space="preserve"> комплекса; </w:t>
      </w:r>
    </w:p>
    <w:p w:rsidR="00F86183" w:rsidRPr="006559F8" w:rsidRDefault="00F86183" w:rsidP="005B3BC4">
      <w:pPr>
        <w:pStyle w:val="a8"/>
        <w:numPr>
          <w:ilvl w:val="0"/>
          <w:numId w:val="10"/>
        </w:numPr>
        <w:spacing w:line="276" w:lineRule="auto"/>
        <w:ind w:left="426" w:right="118"/>
        <w:rPr>
          <w:rFonts w:ascii="Palatino Linotype" w:hAnsi="Palatino Linotype"/>
          <w:sz w:val="24"/>
          <w:szCs w:val="24"/>
        </w:rPr>
      </w:pPr>
      <w:r w:rsidRPr="006559F8">
        <w:rPr>
          <w:rFonts w:ascii="Palatino Linotype" w:hAnsi="Palatino Linotype"/>
          <w:sz w:val="24"/>
          <w:szCs w:val="24"/>
        </w:rPr>
        <w:t xml:space="preserve">стабилизация и увеличение численности населения, закрепление трудовых ресурсов в районе, в первую очередь – молодежи. </w:t>
      </w:r>
    </w:p>
    <w:p w:rsidR="00F86183" w:rsidRPr="00774CD5" w:rsidRDefault="00B21823" w:rsidP="006559F8">
      <w:pPr>
        <w:spacing w:line="276" w:lineRule="auto"/>
        <w:ind w:right="118" w:firstLine="142"/>
        <w:rPr>
          <w:rFonts w:ascii="Palatino Linotype" w:hAnsi="Palatino Linotype"/>
          <w:b/>
          <w:i/>
          <w:sz w:val="24"/>
          <w:szCs w:val="24"/>
          <w:u w:val="single"/>
        </w:rPr>
      </w:pPr>
      <w:r w:rsidRPr="00774CD5">
        <w:rPr>
          <w:rFonts w:ascii="Palatino Linotype" w:hAnsi="Palatino Linotype"/>
          <w:b/>
          <w:i/>
          <w:sz w:val="24"/>
          <w:szCs w:val="24"/>
          <w:u w:val="single"/>
        </w:rPr>
        <w:t xml:space="preserve">1.3.2 </w:t>
      </w:r>
      <w:r w:rsidR="00F86183" w:rsidRPr="00774CD5">
        <w:rPr>
          <w:rFonts w:ascii="Palatino Linotype" w:hAnsi="Palatino Linotype"/>
          <w:b/>
          <w:i/>
          <w:sz w:val="24"/>
          <w:szCs w:val="24"/>
          <w:u w:val="single"/>
        </w:rPr>
        <w:t>Основные задачи</w:t>
      </w:r>
      <w:r w:rsidRPr="00774CD5">
        <w:rPr>
          <w:rFonts w:ascii="Palatino Linotype" w:hAnsi="Palatino Linotype"/>
          <w:b/>
          <w:i/>
          <w:sz w:val="24"/>
          <w:szCs w:val="24"/>
          <w:u w:val="single"/>
        </w:rPr>
        <w:t>:</w:t>
      </w:r>
      <w:r w:rsidR="00F86183" w:rsidRPr="00774CD5">
        <w:rPr>
          <w:rFonts w:ascii="Palatino Linotype" w:hAnsi="Palatino Linotype"/>
          <w:b/>
          <w:i/>
          <w:sz w:val="24"/>
          <w:szCs w:val="24"/>
          <w:u w:val="single"/>
        </w:rPr>
        <w:t xml:space="preserve"> </w:t>
      </w:r>
    </w:p>
    <w:p w:rsidR="00F86183" w:rsidRPr="00576A86" w:rsidRDefault="00F86183" w:rsidP="005B3BC4">
      <w:pPr>
        <w:pStyle w:val="a8"/>
        <w:numPr>
          <w:ilvl w:val="0"/>
          <w:numId w:val="11"/>
        </w:numPr>
        <w:spacing w:line="276" w:lineRule="auto"/>
        <w:ind w:left="426" w:right="118"/>
        <w:rPr>
          <w:rFonts w:ascii="Palatino Linotype" w:hAnsi="Palatino Linotype"/>
          <w:sz w:val="24"/>
          <w:szCs w:val="24"/>
        </w:rPr>
      </w:pPr>
      <w:r w:rsidRPr="00576A86">
        <w:rPr>
          <w:rFonts w:ascii="Palatino Linotype" w:hAnsi="Palatino Linotype"/>
          <w:sz w:val="24"/>
          <w:szCs w:val="24"/>
        </w:rPr>
        <w:t xml:space="preserve">выявление и оценка природного и экономического потенциала территории и условий наиболее полного и эффективного его использования; </w:t>
      </w:r>
    </w:p>
    <w:p w:rsidR="00F86183" w:rsidRPr="00576A86" w:rsidRDefault="00F86183" w:rsidP="005B3BC4">
      <w:pPr>
        <w:pStyle w:val="a8"/>
        <w:numPr>
          <w:ilvl w:val="0"/>
          <w:numId w:val="11"/>
        </w:numPr>
        <w:spacing w:line="276" w:lineRule="auto"/>
        <w:ind w:left="426" w:right="118"/>
        <w:rPr>
          <w:rFonts w:ascii="Palatino Linotype" w:hAnsi="Palatino Linotype"/>
          <w:sz w:val="24"/>
          <w:szCs w:val="24"/>
        </w:rPr>
      </w:pPr>
      <w:r w:rsidRPr="00576A86">
        <w:rPr>
          <w:rFonts w:ascii="Palatino Linotype" w:hAnsi="Palatino Linotype"/>
          <w:sz w:val="24"/>
          <w:szCs w:val="24"/>
        </w:rPr>
        <w:t xml:space="preserve">определение приоритетов государственного инвестирования – первоочередных и на расчетный срок; </w:t>
      </w:r>
    </w:p>
    <w:p w:rsidR="00F86183" w:rsidRPr="00576A86" w:rsidRDefault="00F86183" w:rsidP="005B3BC4">
      <w:pPr>
        <w:pStyle w:val="a8"/>
        <w:numPr>
          <w:ilvl w:val="0"/>
          <w:numId w:val="11"/>
        </w:numPr>
        <w:spacing w:line="276" w:lineRule="auto"/>
        <w:ind w:left="426" w:right="118"/>
        <w:jc w:val="both"/>
        <w:rPr>
          <w:rFonts w:ascii="Palatino Linotype" w:hAnsi="Palatino Linotype"/>
          <w:sz w:val="24"/>
          <w:szCs w:val="24"/>
        </w:rPr>
      </w:pPr>
      <w:r w:rsidRPr="00576A86">
        <w:rPr>
          <w:rFonts w:ascii="Palatino Linotype" w:hAnsi="Palatino Linotype"/>
          <w:sz w:val="24"/>
          <w:szCs w:val="24"/>
        </w:rPr>
        <w:t xml:space="preserve">выявление </w:t>
      </w:r>
      <w:r w:rsidR="006D57CC" w:rsidRPr="00576A86">
        <w:rPr>
          <w:rFonts w:ascii="Palatino Linotype" w:hAnsi="Palatino Linotype"/>
          <w:sz w:val="24"/>
          <w:szCs w:val="24"/>
        </w:rPr>
        <w:t>инвестиционное</w:t>
      </w:r>
      <w:r>
        <w:rPr>
          <w:rFonts w:ascii="Palatino Linotype" w:hAnsi="Palatino Linotype"/>
          <w:sz w:val="24"/>
          <w:szCs w:val="24"/>
        </w:rPr>
        <w:t xml:space="preserve"> </w:t>
      </w:r>
      <w:r w:rsidRPr="00576A86">
        <w:rPr>
          <w:rFonts w:ascii="Palatino Linotype" w:hAnsi="Palatino Linotype"/>
          <w:sz w:val="24"/>
          <w:szCs w:val="24"/>
        </w:rPr>
        <w:t xml:space="preserve">привлекательных зон и объектов, создание схематической инвестиционной карты для привлечения всех видов инвестиций, бюджетных средств, для целенаправленного и конкретного и использования; </w:t>
      </w:r>
    </w:p>
    <w:p w:rsidR="00F86183" w:rsidRPr="00576A86" w:rsidRDefault="00F86183" w:rsidP="005B3BC4">
      <w:pPr>
        <w:pStyle w:val="a8"/>
        <w:numPr>
          <w:ilvl w:val="0"/>
          <w:numId w:val="11"/>
        </w:numPr>
        <w:spacing w:line="276" w:lineRule="auto"/>
        <w:ind w:left="426" w:right="118"/>
        <w:jc w:val="both"/>
        <w:rPr>
          <w:rFonts w:ascii="Palatino Linotype" w:hAnsi="Palatino Linotype"/>
          <w:sz w:val="24"/>
          <w:szCs w:val="24"/>
        </w:rPr>
      </w:pPr>
      <w:r w:rsidRPr="00576A86">
        <w:rPr>
          <w:rFonts w:ascii="Palatino Linotype" w:hAnsi="Palatino Linotype"/>
          <w:sz w:val="24"/>
          <w:szCs w:val="24"/>
        </w:rPr>
        <w:t xml:space="preserve">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услуги, услуги транспорта, связи </w:t>
      </w:r>
      <w:proofErr w:type="spellStart"/>
      <w:r w:rsidRPr="00576A86">
        <w:rPr>
          <w:rFonts w:ascii="Palatino Linotype" w:hAnsi="Palatino Linotype"/>
          <w:sz w:val="24"/>
          <w:szCs w:val="24"/>
        </w:rPr>
        <w:t>и.т.д</w:t>
      </w:r>
      <w:proofErr w:type="spellEnd"/>
      <w:r w:rsidRPr="00576A86">
        <w:rPr>
          <w:rFonts w:ascii="Palatino Linotype" w:hAnsi="Palatino Linotype"/>
          <w:sz w:val="24"/>
          <w:szCs w:val="24"/>
        </w:rPr>
        <w:t xml:space="preserve">.; </w:t>
      </w:r>
    </w:p>
    <w:p w:rsidR="00F86183" w:rsidRPr="00576A86" w:rsidRDefault="00F86183" w:rsidP="005B3BC4">
      <w:pPr>
        <w:pStyle w:val="a8"/>
        <w:numPr>
          <w:ilvl w:val="0"/>
          <w:numId w:val="11"/>
        </w:numPr>
        <w:spacing w:line="276" w:lineRule="auto"/>
        <w:ind w:left="426" w:right="118"/>
        <w:rPr>
          <w:rFonts w:ascii="Palatino Linotype" w:hAnsi="Palatino Linotype"/>
          <w:sz w:val="24"/>
          <w:szCs w:val="24"/>
        </w:rPr>
      </w:pPr>
      <w:r w:rsidRPr="00576A86">
        <w:rPr>
          <w:rFonts w:ascii="Palatino Linotype" w:hAnsi="Palatino Linotype"/>
          <w:sz w:val="24"/>
          <w:szCs w:val="24"/>
        </w:rPr>
        <w:t xml:space="preserve">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 выбора; </w:t>
      </w:r>
    </w:p>
    <w:p w:rsidR="00F86183" w:rsidRPr="00576A86" w:rsidRDefault="00F86183" w:rsidP="005B3BC4">
      <w:pPr>
        <w:pStyle w:val="a8"/>
        <w:numPr>
          <w:ilvl w:val="0"/>
          <w:numId w:val="11"/>
        </w:numPr>
        <w:spacing w:line="276" w:lineRule="auto"/>
        <w:ind w:left="426" w:right="118"/>
        <w:rPr>
          <w:rFonts w:ascii="Palatino Linotype" w:hAnsi="Palatino Linotype"/>
          <w:sz w:val="24"/>
          <w:szCs w:val="24"/>
        </w:rPr>
      </w:pPr>
      <w:r w:rsidRPr="00576A86">
        <w:rPr>
          <w:rFonts w:ascii="Palatino Linotype" w:hAnsi="Palatino Linotype"/>
          <w:sz w:val="24"/>
          <w:szCs w:val="24"/>
        </w:rPr>
        <w:lastRenderedPageBreak/>
        <w:t>создание эффективной общественной и качественной среды обитания – т.е. среды</w:t>
      </w:r>
      <w:r>
        <w:rPr>
          <w:rFonts w:ascii="Palatino Linotype" w:hAnsi="Palatino Linotype"/>
          <w:sz w:val="24"/>
          <w:szCs w:val="24"/>
        </w:rPr>
        <w:t xml:space="preserve"> </w:t>
      </w:r>
      <w:r w:rsidRPr="00576A86">
        <w:rPr>
          <w:rFonts w:ascii="Palatino Linotype" w:hAnsi="Palatino Linotype"/>
          <w:sz w:val="24"/>
          <w:szCs w:val="24"/>
        </w:rPr>
        <w:t xml:space="preserve">обеспечивающей комфортное и безопасное проживание; </w:t>
      </w:r>
    </w:p>
    <w:p w:rsidR="00F86183" w:rsidRPr="00576A86" w:rsidRDefault="00F86183" w:rsidP="005B3BC4">
      <w:pPr>
        <w:pStyle w:val="a8"/>
        <w:numPr>
          <w:ilvl w:val="0"/>
          <w:numId w:val="11"/>
        </w:numPr>
        <w:spacing w:line="276" w:lineRule="auto"/>
        <w:ind w:left="426" w:right="118"/>
        <w:jc w:val="both"/>
        <w:rPr>
          <w:rFonts w:ascii="Palatino Linotype" w:hAnsi="Palatino Linotype"/>
          <w:sz w:val="24"/>
          <w:szCs w:val="24"/>
        </w:rPr>
      </w:pPr>
      <w:r w:rsidRPr="00576A86">
        <w:rPr>
          <w:rFonts w:ascii="Palatino Linotype" w:hAnsi="Palatino Linotype"/>
          <w:sz w:val="24"/>
          <w:szCs w:val="24"/>
        </w:rPr>
        <w:t xml:space="preserve">развитие малого предпринимательства и создание новых рабочих мест, как в процессе формирования общественной инфраструктуры, так и в качественном текущем содержании и обслуживании объектов, в том числе отдыха и туризма; </w:t>
      </w:r>
    </w:p>
    <w:p w:rsidR="00F86183" w:rsidRPr="00576A86" w:rsidRDefault="00F86183" w:rsidP="005B3BC4">
      <w:pPr>
        <w:pStyle w:val="a8"/>
        <w:numPr>
          <w:ilvl w:val="0"/>
          <w:numId w:val="11"/>
        </w:numPr>
        <w:spacing w:line="276" w:lineRule="auto"/>
        <w:ind w:left="426" w:right="118"/>
        <w:jc w:val="both"/>
        <w:rPr>
          <w:rFonts w:ascii="Palatino Linotype" w:hAnsi="Palatino Linotype"/>
          <w:sz w:val="24"/>
          <w:szCs w:val="24"/>
        </w:rPr>
      </w:pPr>
      <w:r w:rsidRPr="00576A86">
        <w:rPr>
          <w:rFonts w:ascii="Palatino Linotype" w:hAnsi="Palatino Linotype"/>
          <w:sz w:val="24"/>
          <w:szCs w:val="24"/>
        </w:rPr>
        <w:t>разработка стратегии развития культуры села, направленной на поддержку национальных традиций и обычаев</w:t>
      </w:r>
      <w:r w:rsidRPr="007C2D73">
        <w:rPr>
          <w:rFonts w:ascii="Palatino Linotype" w:hAnsi="Palatino Linotype"/>
          <w:sz w:val="24"/>
          <w:szCs w:val="24"/>
        </w:rPr>
        <w:t xml:space="preserve"> </w:t>
      </w:r>
      <w:r w:rsidR="00670534" w:rsidRPr="007C2D73">
        <w:rPr>
          <w:rFonts w:ascii="Palatino Linotype" w:hAnsi="Palatino Linotype"/>
          <w:sz w:val="24"/>
          <w:szCs w:val="24"/>
        </w:rPr>
        <w:t>Башкирского</w:t>
      </w:r>
      <w:r w:rsidR="00670534">
        <w:rPr>
          <w:rFonts w:ascii="Palatino Linotype" w:hAnsi="Palatino Linotype"/>
          <w:sz w:val="24"/>
          <w:szCs w:val="24"/>
        </w:rPr>
        <w:t xml:space="preserve"> </w:t>
      </w:r>
      <w:r w:rsidRPr="00576A86">
        <w:rPr>
          <w:rFonts w:ascii="Palatino Linotype" w:hAnsi="Palatino Linotype"/>
          <w:sz w:val="24"/>
          <w:szCs w:val="24"/>
        </w:rPr>
        <w:t xml:space="preserve">и других народов и включающей в себя развитие инфраструктуры образовательной и досуговой сферы с использованием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w:t>
      </w:r>
      <w:proofErr w:type="spellStart"/>
      <w:r w:rsidRPr="00576A86">
        <w:rPr>
          <w:rFonts w:ascii="Palatino Linotype" w:hAnsi="Palatino Linotype"/>
          <w:sz w:val="24"/>
          <w:szCs w:val="24"/>
        </w:rPr>
        <w:t>и.т.д</w:t>
      </w:r>
      <w:proofErr w:type="spellEnd"/>
      <w:r w:rsidRPr="00576A86">
        <w:rPr>
          <w:rFonts w:ascii="Palatino Linotype" w:hAnsi="Palatino Linotype"/>
          <w:sz w:val="24"/>
          <w:szCs w:val="24"/>
        </w:rPr>
        <w:t xml:space="preserve">.); </w:t>
      </w:r>
    </w:p>
    <w:p w:rsidR="00F86183" w:rsidRDefault="00F86183" w:rsidP="005B3BC4">
      <w:pPr>
        <w:pStyle w:val="a8"/>
        <w:numPr>
          <w:ilvl w:val="0"/>
          <w:numId w:val="11"/>
        </w:numPr>
        <w:spacing w:line="276" w:lineRule="auto"/>
        <w:ind w:left="426" w:right="118"/>
        <w:jc w:val="both"/>
        <w:rPr>
          <w:rFonts w:ascii="Palatino Linotype" w:hAnsi="Palatino Linotype"/>
          <w:sz w:val="24"/>
          <w:szCs w:val="24"/>
        </w:rPr>
      </w:pPr>
      <w:r w:rsidRPr="00576A86">
        <w:rPr>
          <w:rFonts w:ascii="Palatino Linotype" w:hAnsi="Palatino Linotype"/>
          <w:sz w:val="24"/>
          <w:szCs w:val="24"/>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9B5E4B" w:rsidRDefault="009B5E4B" w:rsidP="009B5E4B">
      <w:pPr>
        <w:pStyle w:val="a8"/>
        <w:spacing w:line="276" w:lineRule="auto"/>
        <w:ind w:right="118"/>
        <w:jc w:val="both"/>
        <w:rPr>
          <w:rFonts w:ascii="Palatino Linotype" w:hAnsi="Palatino Linotype"/>
          <w:sz w:val="24"/>
          <w:szCs w:val="24"/>
        </w:rPr>
      </w:pPr>
    </w:p>
    <w:p w:rsidR="00F86183" w:rsidRDefault="00F86183" w:rsidP="0090477B">
      <w:pPr>
        <w:spacing w:line="276" w:lineRule="auto"/>
        <w:ind w:right="118"/>
        <w:jc w:val="both"/>
        <w:rPr>
          <w:rFonts w:ascii="Palatino Linotype" w:hAnsi="Palatino Linotype"/>
          <w:sz w:val="24"/>
          <w:szCs w:val="24"/>
        </w:rPr>
      </w:pPr>
    </w:p>
    <w:p w:rsidR="00F86183" w:rsidRPr="00F169C9" w:rsidRDefault="00B21823" w:rsidP="00F169C9">
      <w:pPr>
        <w:pStyle w:val="a8"/>
        <w:tabs>
          <w:tab w:val="num" w:pos="-4962"/>
        </w:tabs>
        <w:spacing w:line="276" w:lineRule="auto"/>
        <w:ind w:left="142" w:right="119"/>
        <w:rPr>
          <w:rFonts w:ascii="Palatino Linotype" w:hAnsi="Palatino Linotype"/>
          <w:b/>
          <w:sz w:val="24"/>
          <w:szCs w:val="24"/>
        </w:rPr>
      </w:pPr>
      <w:r>
        <w:rPr>
          <w:rFonts w:ascii="Palatino Linotype" w:hAnsi="Palatino Linotype"/>
          <w:b/>
          <w:sz w:val="24"/>
          <w:szCs w:val="24"/>
        </w:rPr>
        <w:lastRenderedPageBreak/>
        <w:t xml:space="preserve">         ГЛАВА 2. </w:t>
      </w:r>
      <w:r w:rsidR="00F86183">
        <w:rPr>
          <w:rFonts w:ascii="Palatino Linotype" w:hAnsi="Palatino Linotype"/>
          <w:b/>
          <w:sz w:val="24"/>
          <w:szCs w:val="24"/>
        </w:rPr>
        <w:t>П</w:t>
      </w:r>
      <w:r w:rsidR="00F86183" w:rsidRPr="00F169C9">
        <w:rPr>
          <w:rFonts w:ascii="Palatino Linotype" w:hAnsi="Palatino Linotype"/>
          <w:b/>
          <w:sz w:val="24"/>
          <w:szCs w:val="24"/>
        </w:rPr>
        <w:t>РОЕКТНЫЕ ПРЕДЛОЖЕНИЯ ПО ГЕНЕРАЛЬНОМУ ПЛАНУ.</w:t>
      </w:r>
    </w:p>
    <w:p w:rsidR="00F86183" w:rsidRPr="00F169C9" w:rsidRDefault="00F86183" w:rsidP="00F169C9">
      <w:pPr>
        <w:pStyle w:val="a8"/>
        <w:snapToGrid w:val="0"/>
        <w:spacing w:line="276" w:lineRule="auto"/>
        <w:ind w:left="420" w:right="118"/>
        <w:jc w:val="both"/>
        <w:rPr>
          <w:rFonts w:ascii="Palatino Linotype" w:hAnsi="Palatino Linotype"/>
          <w:bCs/>
          <w:i/>
          <w:sz w:val="24"/>
          <w:szCs w:val="24"/>
          <w:u w:val="single"/>
        </w:rPr>
      </w:pPr>
      <w:r w:rsidRPr="00F169C9">
        <w:rPr>
          <w:rFonts w:ascii="Palatino Linotype" w:hAnsi="Palatino Linotype"/>
          <w:bCs/>
          <w:sz w:val="24"/>
          <w:szCs w:val="24"/>
        </w:rPr>
        <w:t>Генеральным планом предлагается на</w:t>
      </w:r>
      <w:r w:rsidRPr="00F169C9">
        <w:rPr>
          <w:rFonts w:ascii="Palatino Linotype" w:hAnsi="Palatino Linotype"/>
          <w:bCs/>
          <w:i/>
          <w:sz w:val="24"/>
          <w:szCs w:val="24"/>
        </w:rPr>
        <w:t xml:space="preserve"> </w:t>
      </w:r>
      <w:r w:rsidRPr="00F169C9">
        <w:rPr>
          <w:rFonts w:ascii="Palatino Linotype" w:hAnsi="Palatino Linotype"/>
          <w:bCs/>
          <w:i/>
          <w:sz w:val="24"/>
          <w:szCs w:val="24"/>
          <w:u w:val="single"/>
        </w:rPr>
        <w:t>расчетный срок:</w:t>
      </w:r>
    </w:p>
    <w:p w:rsidR="00F86183" w:rsidRPr="005F4AA3" w:rsidRDefault="008F3C60" w:rsidP="00F169C9">
      <w:pPr>
        <w:pStyle w:val="a8"/>
        <w:snapToGrid w:val="0"/>
        <w:spacing w:line="276" w:lineRule="auto"/>
        <w:ind w:left="420" w:right="118"/>
        <w:jc w:val="both"/>
        <w:rPr>
          <w:rFonts w:ascii="Palatino Linotype" w:hAnsi="Palatino Linotype"/>
          <w:b/>
          <w:bCs/>
          <w:i/>
          <w:sz w:val="24"/>
          <w:szCs w:val="24"/>
          <w:u w:val="single"/>
        </w:rPr>
      </w:pPr>
      <w:proofErr w:type="spellStart"/>
      <w:r w:rsidRPr="005F4AA3">
        <w:rPr>
          <w:rFonts w:ascii="Palatino Linotype" w:hAnsi="Palatino Linotype"/>
          <w:b/>
          <w:bCs/>
          <w:i/>
          <w:sz w:val="24"/>
          <w:szCs w:val="24"/>
          <w:u w:val="single"/>
        </w:rPr>
        <w:t>с</w:t>
      </w:r>
      <w:r w:rsidR="00F86183" w:rsidRPr="005F4AA3">
        <w:rPr>
          <w:rFonts w:ascii="Palatino Linotype" w:hAnsi="Palatino Linotype"/>
          <w:b/>
          <w:bCs/>
          <w:i/>
          <w:sz w:val="24"/>
          <w:szCs w:val="24"/>
          <w:u w:val="single"/>
        </w:rPr>
        <w:t>.</w:t>
      </w:r>
      <w:r w:rsidR="0035104E" w:rsidRPr="005F4AA3">
        <w:rPr>
          <w:rFonts w:ascii="Palatino Linotype" w:hAnsi="Palatino Linotype"/>
          <w:b/>
          <w:bCs/>
          <w:i/>
          <w:sz w:val="24"/>
          <w:szCs w:val="24"/>
          <w:u w:val="single"/>
        </w:rPr>
        <w:t>Гайниямак</w:t>
      </w:r>
      <w:proofErr w:type="spellEnd"/>
    </w:p>
    <w:p w:rsidR="00F86183" w:rsidRPr="00DC4366" w:rsidRDefault="00F86183" w:rsidP="00F169C9">
      <w:pPr>
        <w:pStyle w:val="a8"/>
        <w:snapToGrid w:val="0"/>
        <w:spacing w:line="276" w:lineRule="auto"/>
        <w:ind w:left="420" w:right="118"/>
        <w:jc w:val="both"/>
        <w:rPr>
          <w:rFonts w:ascii="Palatino Linotype" w:hAnsi="Palatino Linotype"/>
          <w:bCs/>
          <w:color w:val="FF0000"/>
          <w:sz w:val="24"/>
          <w:szCs w:val="24"/>
        </w:rPr>
      </w:pPr>
      <w:r w:rsidRPr="00DC4366">
        <w:rPr>
          <w:rFonts w:ascii="Palatino Linotype" w:hAnsi="Palatino Linotype"/>
          <w:bCs/>
          <w:color w:val="FF0000"/>
          <w:sz w:val="24"/>
          <w:szCs w:val="24"/>
        </w:rPr>
        <w:t>-  выделение земельных участков под индивидуальное жилищное строительство</w:t>
      </w:r>
      <w:r w:rsidR="00C02FD0" w:rsidRPr="00DC4366">
        <w:rPr>
          <w:rFonts w:ascii="Palatino Linotype" w:hAnsi="Palatino Linotype"/>
          <w:bCs/>
          <w:color w:val="FF0000"/>
          <w:sz w:val="24"/>
          <w:szCs w:val="24"/>
        </w:rPr>
        <w:t xml:space="preserve"> </w:t>
      </w:r>
      <w:r w:rsidR="00AB5B5D" w:rsidRPr="00DC4366">
        <w:rPr>
          <w:rFonts w:ascii="Palatino Linotype" w:hAnsi="Palatino Linotype"/>
          <w:bCs/>
          <w:color w:val="FF0000"/>
          <w:sz w:val="24"/>
          <w:szCs w:val="24"/>
        </w:rPr>
        <w:t xml:space="preserve">первой и второй очереди </w:t>
      </w:r>
      <w:r w:rsidRPr="00DC4366">
        <w:rPr>
          <w:rFonts w:ascii="Palatino Linotype" w:hAnsi="Palatino Linotype"/>
          <w:bCs/>
          <w:color w:val="FF0000"/>
          <w:sz w:val="24"/>
          <w:szCs w:val="24"/>
        </w:rPr>
        <w:t xml:space="preserve">в </w:t>
      </w:r>
      <w:r w:rsidR="005F4AA3" w:rsidRPr="00DC4366">
        <w:rPr>
          <w:rFonts w:ascii="Palatino Linotype" w:hAnsi="Palatino Linotype"/>
          <w:bCs/>
          <w:color w:val="FF0000"/>
          <w:sz w:val="24"/>
          <w:szCs w:val="24"/>
        </w:rPr>
        <w:t xml:space="preserve">юго-западной </w:t>
      </w:r>
      <w:r w:rsidR="007C2D73" w:rsidRPr="00DC4366">
        <w:rPr>
          <w:rFonts w:ascii="Palatino Linotype" w:hAnsi="Palatino Linotype"/>
          <w:bCs/>
          <w:color w:val="FF0000"/>
          <w:sz w:val="24"/>
          <w:szCs w:val="24"/>
        </w:rPr>
        <w:t xml:space="preserve">части </w:t>
      </w:r>
      <w:r w:rsidR="00C02FD0" w:rsidRPr="00DC4366">
        <w:rPr>
          <w:rFonts w:ascii="Palatino Linotype" w:hAnsi="Palatino Linotype"/>
          <w:bCs/>
          <w:color w:val="FF0000"/>
          <w:sz w:val="24"/>
          <w:szCs w:val="24"/>
        </w:rPr>
        <w:t xml:space="preserve">села </w:t>
      </w:r>
      <w:r w:rsidR="005F4AA3" w:rsidRPr="00DC4366">
        <w:rPr>
          <w:rFonts w:ascii="Palatino Linotype" w:hAnsi="Palatino Linotype"/>
          <w:bCs/>
          <w:color w:val="FF0000"/>
          <w:sz w:val="24"/>
          <w:szCs w:val="24"/>
        </w:rPr>
        <w:t>площадью</w:t>
      </w:r>
      <w:r w:rsidR="00547125" w:rsidRPr="00DC4366">
        <w:rPr>
          <w:rFonts w:ascii="Palatino Linotype" w:hAnsi="Palatino Linotype"/>
          <w:bCs/>
          <w:color w:val="FF0000"/>
          <w:sz w:val="24"/>
          <w:szCs w:val="24"/>
        </w:rPr>
        <w:t xml:space="preserve"> </w:t>
      </w:r>
      <w:r w:rsidR="005F4AA3" w:rsidRPr="00DC4366">
        <w:rPr>
          <w:rFonts w:ascii="Palatino Linotype" w:hAnsi="Palatino Linotype"/>
          <w:bCs/>
          <w:color w:val="FF0000"/>
          <w:sz w:val="24"/>
          <w:szCs w:val="24"/>
        </w:rPr>
        <w:t>31.8 га.</w:t>
      </w:r>
    </w:p>
    <w:p w:rsidR="003F400F" w:rsidRPr="00F3545E" w:rsidRDefault="003F400F" w:rsidP="00F169C9">
      <w:pPr>
        <w:pStyle w:val="a8"/>
        <w:snapToGrid w:val="0"/>
        <w:spacing w:line="276" w:lineRule="auto"/>
        <w:ind w:left="420" w:right="118"/>
        <w:jc w:val="both"/>
        <w:rPr>
          <w:rFonts w:ascii="Palatino Linotype" w:hAnsi="Palatino Linotype"/>
          <w:bCs/>
          <w:sz w:val="24"/>
          <w:szCs w:val="24"/>
        </w:rPr>
      </w:pPr>
      <w:r w:rsidRPr="00F3545E">
        <w:rPr>
          <w:rFonts w:ascii="Palatino Linotype" w:hAnsi="Palatino Linotype"/>
          <w:bCs/>
          <w:sz w:val="24"/>
          <w:szCs w:val="24"/>
        </w:rPr>
        <w:t>-  ремонт средней школы;</w:t>
      </w:r>
    </w:p>
    <w:p w:rsidR="00F86183" w:rsidRPr="002548B2" w:rsidRDefault="00F86183" w:rsidP="00F169C9">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xml:space="preserve">-  </w:t>
      </w:r>
      <w:r w:rsidR="005B7874" w:rsidRPr="002548B2">
        <w:rPr>
          <w:rFonts w:ascii="Palatino Linotype" w:hAnsi="Palatino Linotype"/>
          <w:sz w:val="24"/>
          <w:szCs w:val="24"/>
        </w:rPr>
        <w:t xml:space="preserve">строительство </w:t>
      </w:r>
      <w:r w:rsidRPr="002548B2">
        <w:rPr>
          <w:rFonts w:ascii="Palatino Linotype" w:hAnsi="Palatino Linotype"/>
          <w:sz w:val="24"/>
          <w:szCs w:val="24"/>
        </w:rPr>
        <w:t xml:space="preserve">детского сада </w:t>
      </w:r>
      <w:r w:rsidR="005B7874" w:rsidRPr="002548B2">
        <w:rPr>
          <w:rFonts w:ascii="Palatino Linotype" w:hAnsi="Palatino Linotype"/>
          <w:sz w:val="24"/>
          <w:szCs w:val="24"/>
        </w:rPr>
        <w:t>9</w:t>
      </w:r>
      <w:r w:rsidR="00670534" w:rsidRPr="002548B2">
        <w:rPr>
          <w:rFonts w:ascii="Palatino Linotype" w:hAnsi="Palatino Linotype"/>
          <w:sz w:val="24"/>
          <w:szCs w:val="24"/>
        </w:rPr>
        <w:t>5</w:t>
      </w:r>
      <w:r w:rsidR="005D49D3" w:rsidRPr="002548B2">
        <w:rPr>
          <w:rFonts w:ascii="Palatino Linotype" w:hAnsi="Palatino Linotype"/>
          <w:sz w:val="24"/>
          <w:szCs w:val="24"/>
        </w:rPr>
        <w:t xml:space="preserve"> мест</w:t>
      </w:r>
      <w:r w:rsidRPr="002548B2">
        <w:rPr>
          <w:rFonts w:ascii="Palatino Linotype" w:hAnsi="Palatino Linotype"/>
          <w:sz w:val="24"/>
          <w:szCs w:val="24"/>
        </w:rPr>
        <w:t>;</w:t>
      </w:r>
    </w:p>
    <w:p w:rsidR="00F3545E" w:rsidRPr="002548B2" w:rsidRDefault="00F3545E" w:rsidP="00F169C9">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строительство общественного здания с размещением в нем кафе на 40 посадочных мест,</w:t>
      </w:r>
      <w:r w:rsidR="005B7874" w:rsidRPr="002548B2">
        <w:rPr>
          <w:rFonts w:ascii="Palatino Linotype" w:hAnsi="Palatino Linotype"/>
          <w:sz w:val="24"/>
          <w:szCs w:val="24"/>
        </w:rPr>
        <w:t xml:space="preserve"> магазина с торговой площадью 12</w:t>
      </w:r>
      <w:r w:rsidRPr="002548B2">
        <w:rPr>
          <w:rFonts w:ascii="Palatino Linotype" w:hAnsi="Palatino Linotype"/>
          <w:sz w:val="24"/>
          <w:szCs w:val="24"/>
        </w:rPr>
        <w:t xml:space="preserve">0 </w:t>
      </w:r>
      <w:proofErr w:type="spellStart"/>
      <w:r w:rsidRPr="002548B2">
        <w:rPr>
          <w:rFonts w:ascii="Palatino Linotype" w:hAnsi="Palatino Linotype"/>
          <w:sz w:val="24"/>
          <w:szCs w:val="24"/>
        </w:rPr>
        <w:t>м.кв</w:t>
      </w:r>
      <w:proofErr w:type="spellEnd"/>
      <w:r w:rsidRPr="002548B2">
        <w:rPr>
          <w:rFonts w:ascii="Palatino Linotype" w:hAnsi="Palatino Linotype"/>
          <w:sz w:val="24"/>
          <w:szCs w:val="24"/>
        </w:rPr>
        <w:t>, сберкассы на 1 рабочее место, комбинат бытового обслуживания населения на 3 рабочее место</w:t>
      </w:r>
    </w:p>
    <w:p w:rsidR="001F736B" w:rsidRPr="002548B2" w:rsidRDefault="001F736B" w:rsidP="00F169C9">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гостиницы на 5 мест;</w:t>
      </w:r>
    </w:p>
    <w:p w:rsidR="00F86183" w:rsidRPr="002548B2" w:rsidRDefault="00F86183" w:rsidP="00F169C9">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выполнить капитальный ремонт здания СДК;</w:t>
      </w:r>
    </w:p>
    <w:p w:rsidR="00F86183" w:rsidRPr="002548B2" w:rsidRDefault="00F86183" w:rsidP="00F169C9">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выполнить асфальтирование всех улиц, с благоустройством и полным освещением;</w:t>
      </w:r>
    </w:p>
    <w:p w:rsidR="00F86183" w:rsidRPr="002548B2" w:rsidRDefault="001F60A2" w:rsidP="00F169C9">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xml:space="preserve">- </w:t>
      </w:r>
      <w:r w:rsidR="00F86183" w:rsidRPr="002548B2">
        <w:rPr>
          <w:rFonts w:ascii="Palatino Linotype" w:hAnsi="Palatino Linotype"/>
          <w:sz w:val="24"/>
          <w:szCs w:val="24"/>
        </w:rPr>
        <w:t>выполнить центральное водоснабжение села</w:t>
      </w:r>
      <w:r w:rsidR="00A62949" w:rsidRPr="002548B2">
        <w:rPr>
          <w:rFonts w:ascii="Palatino Linotype" w:hAnsi="Palatino Linotype"/>
          <w:sz w:val="24"/>
          <w:szCs w:val="24"/>
        </w:rPr>
        <w:t xml:space="preserve"> с устройством водоразборных колонок</w:t>
      </w:r>
      <w:r w:rsidR="00F86183" w:rsidRPr="002548B2">
        <w:rPr>
          <w:rFonts w:ascii="Palatino Linotype" w:hAnsi="Palatino Linotype"/>
          <w:sz w:val="24"/>
          <w:szCs w:val="24"/>
        </w:rPr>
        <w:t>;</w:t>
      </w:r>
    </w:p>
    <w:p w:rsidR="00F86183" w:rsidRPr="002548B2" w:rsidRDefault="00F86183" w:rsidP="00F169C9">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выполнить центральную канализацию села</w:t>
      </w:r>
      <w:r w:rsidR="00681839" w:rsidRPr="002548B2">
        <w:rPr>
          <w:rFonts w:ascii="Palatino Linotype" w:hAnsi="Palatino Linotype"/>
          <w:sz w:val="24"/>
          <w:szCs w:val="24"/>
        </w:rPr>
        <w:t xml:space="preserve"> с малым очистным сооружением</w:t>
      </w:r>
      <w:r w:rsidRPr="002548B2">
        <w:rPr>
          <w:rFonts w:ascii="Palatino Linotype" w:hAnsi="Palatino Linotype"/>
          <w:sz w:val="24"/>
          <w:szCs w:val="24"/>
        </w:rPr>
        <w:t>;</w:t>
      </w:r>
    </w:p>
    <w:p w:rsidR="00F86183" w:rsidRPr="002548B2" w:rsidRDefault="00F86183" w:rsidP="00F169C9">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выполнить современное электроснабжение населенного пункта;</w:t>
      </w:r>
    </w:p>
    <w:p w:rsidR="00F86183" w:rsidRPr="002548B2" w:rsidRDefault="00F86183" w:rsidP="00F169C9">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xml:space="preserve">- </w:t>
      </w:r>
      <w:r w:rsidR="00A62949" w:rsidRPr="002548B2">
        <w:rPr>
          <w:rFonts w:ascii="Palatino Linotype" w:hAnsi="Palatino Linotype"/>
          <w:sz w:val="24"/>
          <w:szCs w:val="24"/>
        </w:rPr>
        <w:t>завершить</w:t>
      </w:r>
      <w:r w:rsidRPr="002548B2">
        <w:rPr>
          <w:rFonts w:ascii="Palatino Linotype" w:hAnsi="Palatino Linotype"/>
          <w:sz w:val="24"/>
          <w:szCs w:val="24"/>
        </w:rPr>
        <w:t xml:space="preserve"> полное г</w:t>
      </w:r>
      <w:r w:rsidR="00A62949" w:rsidRPr="002548B2">
        <w:rPr>
          <w:rFonts w:ascii="Palatino Linotype" w:hAnsi="Palatino Linotype"/>
          <w:sz w:val="24"/>
          <w:szCs w:val="24"/>
        </w:rPr>
        <w:t>азоснабжение населенного пункта.</w:t>
      </w:r>
    </w:p>
    <w:p w:rsidR="00F86183" w:rsidRPr="005F4AA3" w:rsidRDefault="00F86183" w:rsidP="00F169C9">
      <w:pPr>
        <w:pStyle w:val="a8"/>
        <w:tabs>
          <w:tab w:val="num" w:pos="-4962"/>
        </w:tabs>
        <w:spacing w:line="276" w:lineRule="auto"/>
        <w:ind w:left="420" w:right="119"/>
        <w:rPr>
          <w:rFonts w:ascii="Palatino Linotype" w:hAnsi="Palatino Linotype"/>
          <w:color w:val="FF0000"/>
          <w:sz w:val="24"/>
          <w:szCs w:val="24"/>
        </w:rPr>
      </w:pPr>
    </w:p>
    <w:p w:rsidR="00F86183" w:rsidRPr="002548B2" w:rsidRDefault="0092474F" w:rsidP="00F169C9">
      <w:pPr>
        <w:pStyle w:val="a8"/>
        <w:tabs>
          <w:tab w:val="num" w:pos="-4962"/>
        </w:tabs>
        <w:spacing w:line="276" w:lineRule="auto"/>
        <w:ind w:left="420" w:right="119"/>
        <w:rPr>
          <w:rFonts w:ascii="Palatino Linotype" w:hAnsi="Palatino Linotype"/>
          <w:b/>
          <w:i/>
          <w:sz w:val="24"/>
          <w:szCs w:val="24"/>
          <w:u w:val="single"/>
        </w:rPr>
      </w:pPr>
      <w:r w:rsidRPr="002548B2">
        <w:rPr>
          <w:rFonts w:ascii="Palatino Linotype" w:hAnsi="Palatino Linotype"/>
          <w:b/>
          <w:i/>
          <w:sz w:val="24"/>
          <w:szCs w:val="24"/>
          <w:u w:val="single"/>
        </w:rPr>
        <w:t>д</w:t>
      </w:r>
      <w:r w:rsidR="00F86183" w:rsidRPr="002548B2">
        <w:rPr>
          <w:rFonts w:ascii="Palatino Linotype" w:hAnsi="Palatino Linotype"/>
          <w:b/>
          <w:i/>
          <w:sz w:val="24"/>
          <w:szCs w:val="24"/>
          <w:u w:val="single"/>
        </w:rPr>
        <w:t xml:space="preserve">. </w:t>
      </w:r>
      <w:proofErr w:type="spellStart"/>
      <w:r w:rsidR="0035104E" w:rsidRPr="002548B2">
        <w:rPr>
          <w:rFonts w:ascii="Palatino Linotype" w:hAnsi="Palatino Linotype"/>
          <w:b/>
          <w:i/>
          <w:sz w:val="24"/>
          <w:szCs w:val="24"/>
          <w:u w:val="single"/>
        </w:rPr>
        <w:t>Айтуган</w:t>
      </w:r>
      <w:proofErr w:type="spellEnd"/>
    </w:p>
    <w:p w:rsidR="00C16B36" w:rsidRPr="002548B2" w:rsidRDefault="005B5B66" w:rsidP="00C16B36">
      <w:pPr>
        <w:pStyle w:val="a8"/>
        <w:tabs>
          <w:tab w:val="num" w:pos="-4962"/>
        </w:tabs>
        <w:spacing w:line="276" w:lineRule="auto"/>
        <w:ind w:left="420" w:right="119"/>
        <w:rPr>
          <w:rFonts w:ascii="Palatino Linotype" w:hAnsi="Palatino Linotype"/>
          <w:bCs/>
          <w:sz w:val="24"/>
          <w:szCs w:val="24"/>
        </w:rPr>
      </w:pPr>
      <w:r w:rsidRPr="002548B2">
        <w:rPr>
          <w:rFonts w:ascii="Palatino Linotype" w:hAnsi="Palatino Linotype"/>
          <w:bCs/>
          <w:sz w:val="24"/>
          <w:szCs w:val="24"/>
        </w:rPr>
        <w:t>На расчетный срок</w:t>
      </w:r>
      <w:r w:rsidR="0011007F" w:rsidRPr="002548B2">
        <w:rPr>
          <w:rFonts w:ascii="Palatino Linotype" w:hAnsi="Palatino Linotype"/>
          <w:bCs/>
          <w:sz w:val="24"/>
          <w:szCs w:val="24"/>
        </w:rPr>
        <w:t xml:space="preserve"> </w:t>
      </w:r>
      <w:r w:rsidR="00C16B36" w:rsidRPr="002548B2">
        <w:rPr>
          <w:rFonts w:ascii="Palatino Linotype" w:hAnsi="Palatino Linotype"/>
          <w:bCs/>
          <w:sz w:val="24"/>
          <w:szCs w:val="24"/>
        </w:rPr>
        <w:t xml:space="preserve">намечается </w:t>
      </w:r>
      <w:r w:rsidRPr="002548B2">
        <w:rPr>
          <w:rFonts w:ascii="Palatino Linotype" w:hAnsi="Palatino Linotype"/>
          <w:bCs/>
          <w:sz w:val="24"/>
          <w:szCs w:val="24"/>
        </w:rPr>
        <w:t xml:space="preserve">переселение деревни </w:t>
      </w:r>
      <w:proofErr w:type="spellStart"/>
      <w:r w:rsidR="0035104E" w:rsidRPr="002548B2">
        <w:rPr>
          <w:rFonts w:ascii="Palatino Linotype" w:hAnsi="Palatino Linotype"/>
          <w:bCs/>
          <w:sz w:val="24"/>
          <w:szCs w:val="24"/>
        </w:rPr>
        <w:t>Айтуган</w:t>
      </w:r>
      <w:proofErr w:type="spellEnd"/>
      <w:r w:rsidR="0035104E" w:rsidRPr="002548B2">
        <w:rPr>
          <w:rFonts w:ascii="Palatino Linotype" w:hAnsi="Palatino Linotype"/>
          <w:bCs/>
          <w:sz w:val="24"/>
          <w:szCs w:val="24"/>
        </w:rPr>
        <w:t xml:space="preserve"> в </w:t>
      </w:r>
      <w:proofErr w:type="spellStart"/>
      <w:r w:rsidR="0035104E" w:rsidRPr="002548B2">
        <w:rPr>
          <w:rFonts w:ascii="Palatino Linotype" w:hAnsi="Palatino Linotype"/>
          <w:bCs/>
          <w:sz w:val="24"/>
          <w:szCs w:val="24"/>
        </w:rPr>
        <w:t>Гайниямак</w:t>
      </w:r>
      <w:proofErr w:type="spellEnd"/>
      <w:r w:rsidR="0011007F" w:rsidRPr="002548B2">
        <w:rPr>
          <w:rFonts w:ascii="Palatino Linotype" w:hAnsi="Palatino Linotype"/>
          <w:bCs/>
          <w:sz w:val="24"/>
          <w:szCs w:val="24"/>
        </w:rPr>
        <w:t xml:space="preserve"> </w:t>
      </w:r>
    </w:p>
    <w:p w:rsidR="0035104E" w:rsidRPr="002548B2" w:rsidRDefault="0035104E" w:rsidP="00C16B36">
      <w:pPr>
        <w:pStyle w:val="a8"/>
        <w:tabs>
          <w:tab w:val="num" w:pos="-4962"/>
        </w:tabs>
        <w:spacing w:line="276" w:lineRule="auto"/>
        <w:ind w:left="420" w:right="119"/>
        <w:rPr>
          <w:rFonts w:ascii="Palatino Linotype" w:hAnsi="Palatino Linotype"/>
          <w:sz w:val="24"/>
          <w:szCs w:val="24"/>
        </w:rPr>
      </w:pPr>
    </w:p>
    <w:p w:rsidR="008F3C60" w:rsidRPr="00734B5A" w:rsidRDefault="008F3C60" w:rsidP="008F3C60">
      <w:pPr>
        <w:pStyle w:val="a8"/>
        <w:tabs>
          <w:tab w:val="num" w:pos="-4962"/>
        </w:tabs>
        <w:spacing w:line="276" w:lineRule="auto"/>
        <w:ind w:left="0" w:right="119"/>
        <w:rPr>
          <w:rFonts w:ascii="Palatino Linotype" w:hAnsi="Palatino Linotype"/>
          <w:b/>
          <w:i/>
          <w:color w:val="FF0000"/>
          <w:sz w:val="24"/>
          <w:szCs w:val="24"/>
          <w:u w:val="single"/>
        </w:rPr>
      </w:pPr>
      <w:r w:rsidRPr="00734B5A">
        <w:rPr>
          <w:rFonts w:ascii="Palatino Linotype" w:hAnsi="Palatino Linotype"/>
          <w:b/>
          <w:i/>
          <w:color w:val="FF0000"/>
          <w:sz w:val="24"/>
          <w:szCs w:val="24"/>
          <w:u w:val="single"/>
        </w:rPr>
        <w:t xml:space="preserve">       д. </w:t>
      </w:r>
      <w:proofErr w:type="spellStart"/>
      <w:r w:rsidR="0035104E" w:rsidRPr="00734B5A">
        <w:rPr>
          <w:rFonts w:ascii="Palatino Linotype" w:hAnsi="Palatino Linotype"/>
          <w:b/>
          <w:i/>
          <w:color w:val="FF0000"/>
          <w:sz w:val="24"/>
          <w:szCs w:val="24"/>
          <w:u w:val="single"/>
        </w:rPr>
        <w:t>Буданьяр</w:t>
      </w:r>
      <w:proofErr w:type="spellEnd"/>
    </w:p>
    <w:p w:rsidR="008F3C60" w:rsidRPr="00734B5A" w:rsidRDefault="008F3C60" w:rsidP="008F3C60">
      <w:pPr>
        <w:pStyle w:val="a8"/>
        <w:tabs>
          <w:tab w:val="num" w:pos="-4962"/>
        </w:tabs>
        <w:spacing w:line="276" w:lineRule="auto"/>
        <w:ind w:left="420" w:right="119"/>
        <w:rPr>
          <w:rFonts w:ascii="Palatino Linotype" w:hAnsi="Palatino Linotype"/>
          <w:bCs/>
          <w:color w:val="FF0000"/>
          <w:sz w:val="24"/>
          <w:szCs w:val="24"/>
        </w:rPr>
      </w:pPr>
      <w:r w:rsidRPr="00734B5A">
        <w:rPr>
          <w:rFonts w:ascii="Palatino Linotype" w:hAnsi="Palatino Linotype"/>
          <w:bCs/>
          <w:color w:val="FF0000"/>
          <w:sz w:val="24"/>
          <w:szCs w:val="24"/>
        </w:rPr>
        <w:t xml:space="preserve">-  выделение земельных участков под индивидуальное жилищное строительство </w:t>
      </w:r>
      <w:proofErr w:type="gramStart"/>
      <w:r w:rsidRPr="00734B5A">
        <w:rPr>
          <w:rFonts w:ascii="Palatino Linotype" w:hAnsi="Palatino Linotype"/>
          <w:bCs/>
          <w:color w:val="FF0000"/>
          <w:sz w:val="24"/>
          <w:szCs w:val="24"/>
        </w:rPr>
        <w:t>в</w:t>
      </w:r>
      <w:proofErr w:type="gramEnd"/>
      <w:r w:rsidRPr="00734B5A">
        <w:rPr>
          <w:rFonts w:ascii="Palatino Linotype" w:hAnsi="Palatino Linotype"/>
          <w:bCs/>
          <w:color w:val="FF0000"/>
          <w:sz w:val="24"/>
          <w:szCs w:val="24"/>
        </w:rPr>
        <w:t xml:space="preserve"> </w:t>
      </w:r>
      <w:proofErr w:type="gramStart"/>
      <w:r w:rsidR="002548B2" w:rsidRPr="00734B5A">
        <w:rPr>
          <w:rFonts w:ascii="Palatino Linotype" w:hAnsi="Palatino Linotype"/>
          <w:bCs/>
          <w:color w:val="FF0000"/>
          <w:sz w:val="24"/>
          <w:szCs w:val="24"/>
        </w:rPr>
        <w:t>существующей</w:t>
      </w:r>
      <w:proofErr w:type="gramEnd"/>
      <w:r w:rsidR="002548B2" w:rsidRPr="00734B5A">
        <w:rPr>
          <w:rFonts w:ascii="Palatino Linotype" w:hAnsi="Palatino Linotype"/>
          <w:bCs/>
          <w:color w:val="FF0000"/>
          <w:sz w:val="24"/>
          <w:szCs w:val="24"/>
        </w:rPr>
        <w:t xml:space="preserve"> жилой застройки взамен ветхих домов и пустующих участков.</w:t>
      </w:r>
    </w:p>
    <w:p w:rsidR="008F3C60" w:rsidRPr="002548B2" w:rsidRDefault="008F3C60" w:rsidP="008F3C60">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строительство магазина (</w:t>
      </w:r>
      <w:proofErr w:type="gramStart"/>
      <w:r w:rsidRPr="002548B2">
        <w:rPr>
          <w:rFonts w:ascii="Palatino Linotype" w:hAnsi="Palatino Linotype"/>
          <w:sz w:val="24"/>
          <w:szCs w:val="24"/>
        </w:rPr>
        <w:t>продуктовый</w:t>
      </w:r>
      <w:proofErr w:type="gramEnd"/>
      <w:r w:rsidRPr="002548B2">
        <w:rPr>
          <w:rFonts w:ascii="Palatino Linotype" w:hAnsi="Palatino Linotype"/>
          <w:sz w:val="24"/>
          <w:szCs w:val="24"/>
        </w:rPr>
        <w:t>,</w:t>
      </w:r>
      <w:r w:rsidR="00D75E54" w:rsidRPr="002548B2">
        <w:rPr>
          <w:rFonts w:ascii="Palatino Linotype" w:hAnsi="Palatino Linotype"/>
          <w:sz w:val="24"/>
          <w:szCs w:val="24"/>
        </w:rPr>
        <w:t xml:space="preserve"> </w:t>
      </w:r>
      <w:r w:rsidRPr="002548B2">
        <w:rPr>
          <w:rFonts w:ascii="Palatino Linotype" w:hAnsi="Palatino Linotype"/>
          <w:sz w:val="24"/>
          <w:szCs w:val="24"/>
        </w:rPr>
        <w:t xml:space="preserve"> </w:t>
      </w:r>
      <w:proofErr w:type="spellStart"/>
      <w:r w:rsidRPr="002548B2">
        <w:rPr>
          <w:rFonts w:ascii="Palatino Linotype" w:hAnsi="Palatino Linotype"/>
          <w:sz w:val="24"/>
          <w:szCs w:val="24"/>
        </w:rPr>
        <w:t>хозтовары</w:t>
      </w:r>
      <w:proofErr w:type="spellEnd"/>
      <w:r w:rsidR="002548B2" w:rsidRPr="002548B2">
        <w:rPr>
          <w:rFonts w:ascii="Palatino Linotype" w:hAnsi="Palatino Linotype"/>
          <w:sz w:val="24"/>
          <w:szCs w:val="24"/>
        </w:rPr>
        <w:t xml:space="preserve"> и аптека</w:t>
      </w:r>
      <w:r w:rsidRPr="002548B2">
        <w:rPr>
          <w:rFonts w:ascii="Palatino Linotype" w:hAnsi="Palatino Linotype"/>
          <w:sz w:val="24"/>
          <w:szCs w:val="24"/>
        </w:rPr>
        <w:t>)</w:t>
      </w:r>
      <w:r w:rsidR="005B5B66" w:rsidRPr="002548B2">
        <w:rPr>
          <w:rFonts w:ascii="Palatino Linotype" w:hAnsi="Palatino Linotype"/>
          <w:sz w:val="24"/>
          <w:szCs w:val="24"/>
        </w:rPr>
        <w:t xml:space="preserve"> в </w:t>
      </w:r>
      <w:r w:rsidR="002548B2" w:rsidRPr="002548B2">
        <w:rPr>
          <w:rFonts w:ascii="Palatino Linotype" w:hAnsi="Palatino Linotype"/>
          <w:sz w:val="24"/>
          <w:szCs w:val="24"/>
        </w:rPr>
        <w:t xml:space="preserve">существующей </w:t>
      </w:r>
      <w:r w:rsidR="005B5B66" w:rsidRPr="002548B2">
        <w:rPr>
          <w:rFonts w:ascii="Palatino Linotype" w:hAnsi="Palatino Linotype"/>
          <w:sz w:val="24"/>
          <w:szCs w:val="24"/>
        </w:rPr>
        <w:t xml:space="preserve">жилой зоне </w:t>
      </w:r>
      <w:r w:rsidR="002548B2" w:rsidRPr="002548B2">
        <w:rPr>
          <w:rFonts w:ascii="Palatino Linotype" w:hAnsi="Palatino Linotype"/>
          <w:sz w:val="24"/>
          <w:szCs w:val="24"/>
        </w:rPr>
        <w:t>в первую очередь</w:t>
      </w:r>
      <w:r w:rsidRPr="002548B2">
        <w:rPr>
          <w:rFonts w:ascii="Palatino Linotype" w:hAnsi="Palatino Linotype"/>
          <w:sz w:val="24"/>
          <w:szCs w:val="24"/>
        </w:rPr>
        <w:t>;</w:t>
      </w:r>
    </w:p>
    <w:p w:rsidR="008F3C60" w:rsidRPr="002548B2" w:rsidRDefault="008F3C60" w:rsidP="008F3C60">
      <w:pPr>
        <w:pStyle w:val="a8"/>
        <w:snapToGrid w:val="0"/>
        <w:spacing w:line="276" w:lineRule="auto"/>
        <w:ind w:left="426" w:right="118"/>
        <w:rPr>
          <w:rFonts w:ascii="Palatino Linotype" w:hAnsi="Palatino Linotype"/>
          <w:sz w:val="24"/>
          <w:szCs w:val="24"/>
        </w:rPr>
      </w:pPr>
      <w:r w:rsidRPr="002548B2">
        <w:rPr>
          <w:rFonts w:ascii="Palatino Linotype" w:hAnsi="Palatino Linotype"/>
          <w:sz w:val="24"/>
          <w:szCs w:val="24"/>
        </w:rPr>
        <w:t>-  выполнить асфальтирование всех улиц, с благоустройством и полным освещением;</w:t>
      </w:r>
    </w:p>
    <w:p w:rsidR="008F3C60" w:rsidRPr="002548B2" w:rsidRDefault="008F3C60" w:rsidP="008F3C60">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выполнить центральную канализацию села с малым очистным сооружением;</w:t>
      </w:r>
    </w:p>
    <w:p w:rsidR="008F3C60" w:rsidRPr="002548B2" w:rsidRDefault="008F3C60" w:rsidP="008F3C60">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выполнить современное электроснабжение населенного пункта;</w:t>
      </w:r>
    </w:p>
    <w:p w:rsidR="008F3C60" w:rsidRPr="002548B2" w:rsidRDefault="008F3C60" w:rsidP="008F3C60">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завершить полное газоснабжение населенного пункта;</w:t>
      </w:r>
    </w:p>
    <w:p w:rsidR="0035104E" w:rsidRPr="002548B2" w:rsidRDefault="0035104E" w:rsidP="0035104E">
      <w:pPr>
        <w:pStyle w:val="a8"/>
        <w:tabs>
          <w:tab w:val="num" w:pos="-4962"/>
        </w:tabs>
        <w:spacing w:line="276" w:lineRule="auto"/>
        <w:ind w:left="0" w:right="119"/>
        <w:rPr>
          <w:rFonts w:ascii="Palatino Linotype" w:hAnsi="Palatino Linotype"/>
          <w:b/>
          <w:i/>
          <w:sz w:val="24"/>
          <w:szCs w:val="24"/>
          <w:u w:val="single"/>
        </w:rPr>
      </w:pPr>
      <w:r w:rsidRPr="002548B2">
        <w:rPr>
          <w:rFonts w:ascii="Palatino Linotype" w:hAnsi="Palatino Linotype"/>
          <w:b/>
          <w:i/>
          <w:sz w:val="24"/>
          <w:szCs w:val="24"/>
          <w:u w:val="single"/>
        </w:rPr>
        <w:t xml:space="preserve">       </w:t>
      </w:r>
      <w:proofErr w:type="spellStart"/>
      <w:r w:rsidRPr="002548B2">
        <w:rPr>
          <w:rFonts w:ascii="Palatino Linotype" w:hAnsi="Palatino Linotype"/>
          <w:b/>
          <w:i/>
          <w:sz w:val="24"/>
          <w:szCs w:val="24"/>
          <w:u w:val="single"/>
        </w:rPr>
        <w:t>д.Иршат</w:t>
      </w:r>
      <w:proofErr w:type="spellEnd"/>
    </w:p>
    <w:p w:rsidR="002548B2" w:rsidRPr="002548B2" w:rsidRDefault="002548B2" w:rsidP="002548B2">
      <w:pPr>
        <w:pStyle w:val="a8"/>
        <w:tabs>
          <w:tab w:val="num" w:pos="-4962"/>
        </w:tabs>
        <w:spacing w:line="276" w:lineRule="auto"/>
        <w:ind w:left="420" w:right="119"/>
        <w:rPr>
          <w:rFonts w:ascii="Palatino Linotype" w:hAnsi="Palatino Linotype"/>
          <w:bCs/>
          <w:sz w:val="24"/>
          <w:szCs w:val="24"/>
        </w:rPr>
      </w:pPr>
      <w:r w:rsidRPr="002548B2">
        <w:rPr>
          <w:rFonts w:ascii="Palatino Linotype" w:hAnsi="Palatino Linotype"/>
          <w:bCs/>
          <w:sz w:val="24"/>
          <w:szCs w:val="24"/>
        </w:rPr>
        <w:t xml:space="preserve">-  </w:t>
      </w:r>
      <w:r w:rsidRPr="00734B5A">
        <w:rPr>
          <w:rFonts w:ascii="Palatino Linotype" w:hAnsi="Palatino Linotype"/>
          <w:bCs/>
          <w:color w:val="FF0000"/>
          <w:sz w:val="24"/>
          <w:szCs w:val="24"/>
        </w:rPr>
        <w:t xml:space="preserve">выделение земельных участков под индивидуальное жилищное строительство </w:t>
      </w:r>
      <w:proofErr w:type="gramStart"/>
      <w:r w:rsidRPr="00734B5A">
        <w:rPr>
          <w:rFonts w:ascii="Palatino Linotype" w:hAnsi="Palatino Linotype"/>
          <w:bCs/>
          <w:color w:val="FF0000"/>
          <w:sz w:val="24"/>
          <w:szCs w:val="24"/>
        </w:rPr>
        <w:t>в</w:t>
      </w:r>
      <w:proofErr w:type="gramEnd"/>
      <w:r w:rsidRPr="00734B5A">
        <w:rPr>
          <w:rFonts w:ascii="Palatino Linotype" w:hAnsi="Palatino Linotype"/>
          <w:bCs/>
          <w:color w:val="FF0000"/>
          <w:sz w:val="24"/>
          <w:szCs w:val="24"/>
        </w:rPr>
        <w:t xml:space="preserve"> </w:t>
      </w:r>
      <w:proofErr w:type="gramStart"/>
      <w:r w:rsidRPr="00734B5A">
        <w:rPr>
          <w:rFonts w:ascii="Palatino Linotype" w:hAnsi="Palatino Linotype"/>
          <w:bCs/>
          <w:color w:val="FF0000"/>
          <w:sz w:val="24"/>
          <w:szCs w:val="24"/>
        </w:rPr>
        <w:t>существующей</w:t>
      </w:r>
      <w:proofErr w:type="gramEnd"/>
      <w:r w:rsidRPr="00734B5A">
        <w:rPr>
          <w:rFonts w:ascii="Palatino Linotype" w:hAnsi="Palatino Linotype"/>
          <w:bCs/>
          <w:color w:val="FF0000"/>
          <w:sz w:val="24"/>
          <w:szCs w:val="24"/>
        </w:rPr>
        <w:t xml:space="preserve"> жилой застройки взамен ветхих домов и пустующих участков.</w:t>
      </w:r>
    </w:p>
    <w:p w:rsidR="002548B2" w:rsidRPr="002548B2" w:rsidRDefault="002548B2" w:rsidP="002548B2">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xml:space="preserve">-  строительство магазина (продуктовый,  </w:t>
      </w:r>
      <w:proofErr w:type="spellStart"/>
      <w:r w:rsidRPr="002548B2">
        <w:rPr>
          <w:rFonts w:ascii="Palatino Linotype" w:hAnsi="Palatino Linotype"/>
          <w:sz w:val="24"/>
          <w:szCs w:val="24"/>
        </w:rPr>
        <w:t>хозтовары</w:t>
      </w:r>
      <w:proofErr w:type="spellEnd"/>
      <w:r w:rsidRPr="002548B2">
        <w:rPr>
          <w:rFonts w:ascii="Palatino Linotype" w:hAnsi="Palatino Linotype"/>
          <w:sz w:val="24"/>
          <w:szCs w:val="24"/>
        </w:rPr>
        <w:t xml:space="preserve"> и аптека) в существующей жилой зоне в первую очередь;</w:t>
      </w:r>
    </w:p>
    <w:p w:rsidR="002548B2" w:rsidRPr="002548B2" w:rsidRDefault="002548B2" w:rsidP="002548B2">
      <w:pPr>
        <w:pStyle w:val="a8"/>
        <w:snapToGrid w:val="0"/>
        <w:spacing w:line="276" w:lineRule="auto"/>
        <w:ind w:left="426" w:right="118"/>
        <w:rPr>
          <w:rFonts w:ascii="Palatino Linotype" w:hAnsi="Palatino Linotype"/>
          <w:sz w:val="24"/>
          <w:szCs w:val="24"/>
        </w:rPr>
      </w:pPr>
      <w:r w:rsidRPr="002548B2">
        <w:rPr>
          <w:rFonts w:ascii="Palatino Linotype" w:hAnsi="Palatino Linotype"/>
          <w:sz w:val="24"/>
          <w:szCs w:val="24"/>
        </w:rPr>
        <w:lastRenderedPageBreak/>
        <w:t>-  выполнить асфальтирование всех улиц, с благоустройством и полным освещением;</w:t>
      </w:r>
    </w:p>
    <w:p w:rsidR="002548B2" w:rsidRPr="002548B2" w:rsidRDefault="002548B2" w:rsidP="002548B2">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выполнить центральную канализацию села с малым очистным сооружением;</w:t>
      </w:r>
    </w:p>
    <w:p w:rsidR="002548B2" w:rsidRPr="002548B2" w:rsidRDefault="002548B2" w:rsidP="002548B2">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выполнить современное электроснабжение населенного пункта;</w:t>
      </w:r>
    </w:p>
    <w:p w:rsidR="002548B2" w:rsidRPr="002548B2" w:rsidRDefault="002548B2" w:rsidP="002548B2">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завершить полное газоснабжение населенного пункта;</w:t>
      </w:r>
    </w:p>
    <w:p w:rsidR="0035104E" w:rsidRPr="002548B2" w:rsidRDefault="0035104E" w:rsidP="0035104E">
      <w:pPr>
        <w:pStyle w:val="a8"/>
        <w:tabs>
          <w:tab w:val="num" w:pos="-4962"/>
        </w:tabs>
        <w:spacing w:line="276" w:lineRule="auto"/>
        <w:ind w:left="0" w:right="119"/>
        <w:rPr>
          <w:rFonts w:ascii="Palatino Linotype" w:hAnsi="Palatino Linotype"/>
          <w:b/>
          <w:i/>
          <w:sz w:val="24"/>
          <w:szCs w:val="24"/>
          <w:u w:val="single"/>
        </w:rPr>
      </w:pPr>
      <w:r w:rsidRPr="002548B2">
        <w:rPr>
          <w:rFonts w:ascii="Palatino Linotype" w:hAnsi="Palatino Linotype"/>
          <w:b/>
          <w:i/>
          <w:sz w:val="24"/>
          <w:szCs w:val="24"/>
          <w:u w:val="single"/>
        </w:rPr>
        <w:t xml:space="preserve">       </w:t>
      </w:r>
      <w:proofErr w:type="spellStart"/>
      <w:r w:rsidRPr="002548B2">
        <w:rPr>
          <w:rFonts w:ascii="Palatino Linotype" w:hAnsi="Palatino Linotype"/>
          <w:b/>
          <w:i/>
          <w:sz w:val="24"/>
          <w:szCs w:val="24"/>
          <w:u w:val="single"/>
        </w:rPr>
        <w:t>д.</w:t>
      </w:r>
      <w:r w:rsidR="00824741" w:rsidRPr="002548B2">
        <w:rPr>
          <w:rFonts w:ascii="Palatino Linotype" w:hAnsi="Palatino Linotype"/>
          <w:b/>
          <w:i/>
          <w:sz w:val="24"/>
          <w:szCs w:val="24"/>
          <w:u w:val="single"/>
        </w:rPr>
        <w:t>Тукмак</w:t>
      </w:r>
      <w:r w:rsidRPr="002548B2">
        <w:rPr>
          <w:rFonts w:ascii="Palatino Linotype" w:hAnsi="Palatino Linotype"/>
          <w:b/>
          <w:i/>
          <w:sz w:val="24"/>
          <w:szCs w:val="24"/>
          <w:u w:val="single"/>
        </w:rPr>
        <w:t>баш</w:t>
      </w:r>
      <w:proofErr w:type="spellEnd"/>
    </w:p>
    <w:p w:rsidR="002548B2" w:rsidRPr="002548B2" w:rsidRDefault="002548B2" w:rsidP="002548B2">
      <w:pPr>
        <w:pStyle w:val="a8"/>
        <w:tabs>
          <w:tab w:val="num" w:pos="-4962"/>
        </w:tabs>
        <w:spacing w:line="276" w:lineRule="auto"/>
        <w:ind w:left="420" w:right="119"/>
        <w:rPr>
          <w:rFonts w:ascii="Palatino Linotype" w:hAnsi="Palatino Linotype"/>
          <w:bCs/>
          <w:sz w:val="24"/>
          <w:szCs w:val="24"/>
        </w:rPr>
      </w:pPr>
      <w:r w:rsidRPr="002548B2">
        <w:rPr>
          <w:rFonts w:ascii="Palatino Linotype" w:hAnsi="Palatino Linotype"/>
          <w:bCs/>
          <w:sz w:val="24"/>
          <w:szCs w:val="24"/>
        </w:rPr>
        <w:t xml:space="preserve">-  </w:t>
      </w:r>
      <w:r w:rsidRPr="00734B5A">
        <w:rPr>
          <w:rFonts w:ascii="Palatino Linotype" w:hAnsi="Palatino Linotype"/>
          <w:bCs/>
          <w:color w:val="FF0000"/>
          <w:sz w:val="24"/>
          <w:szCs w:val="24"/>
        </w:rPr>
        <w:t xml:space="preserve">выделение земельных участков под индивидуальное жилищное строительство </w:t>
      </w:r>
      <w:proofErr w:type="gramStart"/>
      <w:r w:rsidRPr="00734B5A">
        <w:rPr>
          <w:rFonts w:ascii="Palatino Linotype" w:hAnsi="Palatino Linotype"/>
          <w:bCs/>
          <w:color w:val="FF0000"/>
          <w:sz w:val="24"/>
          <w:szCs w:val="24"/>
        </w:rPr>
        <w:t>в</w:t>
      </w:r>
      <w:proofErr w:type="gramEnd"/>
      <w:r w:rsidRPr="00734B5A">
        <w:rPr>
          <w:rFonts w:ascii="Palatino Linotype" w:hAnsi="Palatino Linotype"/>
          <w:bCs/>
          <w:color w:val="FF0000"/>
          <w:sz w:val="24"/>
          <w:szCs w:val="24"/>
        </w:rPr>
        <w:t xml:space="preserve"> </w:t>
      </w:r>
      <w:proofErr w:type="gramStart"/>
      <w:r w:rsidRPr="00734B5A">
        <w:rPr>
          <w:rFonts w:ascii="Palatino Linotype" w:hAnsi="Palatino Linotype"/>
          <w:bCs/>
          <w:color w:val="FF0000"/>
          <w:sz w:val="24"/>
          <w:szCs w:val="24"/>
        </w:rPr>
        <w:t>существующей</w:t>
      </w:r>
      <w:proofErr w:type="gramEnd"/>
      <w:r w:rsidRPr="00734B5A">
        <w:rPr>
          <w:rFonts w:ascii="Palatino Linotype" w:hAnsi="Palatino Linotype"/>
          <w:bCs/>
          <w:color w:val="FF0000"/>
          <w:sz w:val="24"/>
          <w:szCs w:val="24"/>
        </w:rPr>
        <w:t xml:space="preserve"> жилой застройки взамен ветхих домов и пустующих участков.</w:t>
      </w:r>
    </w:p>
    <w:p w:rsidR="002548B2" w:rsidRPr="002548B2" w:rsidRDefault="002548B2" w:rsidP="002548B2">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xml:space="preserve">-  строительство магазина (продуктовый,  </w:t>
      </w:r>
      <w:proofErr w:type="spellStart"/>
      <w:r w:rsidRPr="002548B2">
        <w:rPr>
          <w:rFonts w:ascii="Palatino Linotype" w:hAnsi="Palatino Linotype"/>
          <w:sz w:val="24"/>
          <w:szCs w:val="24"/>
        </w:rPr>
        <w:t>хозтовары</w:t>
      </w:r>
      <w:proofErr w:type="spellEnd"/>
      <w:r w:rsidRPr="002548B2">
        <w:rPr>
          <w:rFonts w:ascii="Palatino Linotype" w:hAnsi="Palatino Linotype"/>
          <w:sz w:val="24"/>
          <w:szCs w:val="24"/>
        </w:rPr>
        <w:t xml:space="preserve"> и аптека) в существующей жилой зоне в первую очередь;</w:t>
      </w:r>
    </w:p>
    <w:p w:rsidR="002548B2" w:rsidRPr="002548B2" w:rsidRDefault="002548B2" w:rsidP="002548B2">
      <w:pPr>
        <w:pStyle w:val="a8"/>
        <w:snapToGrid w:val="0"/>
        <w:spacing w:line="276" w:lineRule="auto"/>
        <w:ind w:left="426" w:right="118"/>
        <w:rPr>
          <w:rFonts w:ascii="Palatino Linotype" w:hAnsi="Palatino Linotype"/>
          <w:sz w:val="24"/>
          <w:szCs w:val="24"/>
        </w:rPr>
      </w:pPr>
      <w:r w:rsidRPr="002548B2">
        <w:rPr>
          <w:rFonts w:ascii="Palatino Linotype" w:hAnsi="Palatino Linotype"/>
          <w:sz w:val="24"/>
          <w:szCs w:val="24"/>
        </w:rPr>
        <w:t>-  выполнить асфальтирование всех улиц, с благоустройством и полным освещением;</w:t>
      </w:r>
    </w:p>
    <w:p w:rsidR="002548B2" w:rsidRPr="002548B2" w:rsidRDefault="002548B2" w:rsidP="002548B2">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выполнить центральную канализацию села с малым очистным сооружением;</w:t>
      </w:r>
    </w:p>
    <w:p w:rsidR="002548B2" w:rsidRPr="002548B2" w:rsidRDefault="002548B2" w:rsidP="002548B2">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выполнить современное электроснабжение населенного пункта;</w:t>
      </w:r>
    </w:p>
    <w:p w:rsidR="002548B2" w:rsidRPr="002548B2" w:rsidRDefault="002548B2" w:rsidP="002548B2">
      <w:pPr>
        <w:pStyle w:val="a8"/>
        <w:snapToGrid w:val="0"/>
        <w:spacing w:line="276" w:lineRule="auto"/>
        <w:ind w:left="420" w:right="118"/>
        <w:jc w:val="both"/>
        <w:rPr>
          <w:rFonts w:ascii="Palatino Linotype" w:hAnsi="Palatino Linotype"/>
          <w:sz w:val="24"/>
          <w:szCs w:val="24"/>
        </w:rPr>
      </w:pPr>
      <w:r w:rsidRPr="002548B2">
        <w:rPr>
          <w:rFonts w:ascii="Palatino Linotype" w:hAnsi="Palatino Linotype"/>
          <w:sz w:val="24"/>
          <w:szCs w:val="24"/>
        </w:rPr>
        <w:t>- завершить полное газоснабжение населенного пункта;</w:t>
      </w:r>
    </w:p>
    <w:p w:rsidR="002548B2" w:rsidRPr="005F4AA3" w:rsidRDefault="002548B2" w:rsidP="0035104E">
      <w:pPr>
        <w:pStyle w:val="a8"/>
        <w:tabs>
          <w:tab w:val="num" w:pos="-4962"/>
        </w:tabs>
        <w:spacing w:line="276" w:lineRule="auto"/>
        <w:ind w:left="0" w:right="119"/>
        <w:rPr>
          <w:rFonts w:ascii="Palatino Linotype" w:hAnsi="Palatino Linotype"/>
          <w:b/>
          <w:i/>
          <w:color w:val="FF0000"/>
          <w:sz w:val="24"/>
          <w:szCs w:val="24"/>
          <w:u w:val="single"/>
        </w:rPr>
      </w:pPr>
    </w:p>
    <w:p w:rsidR="00F86183" w:rsidRDefault="00F86183"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2548B2" w:rsidRDefault="002548B2" w:rsidP="00F169C9">
      <w:pPr>
        <w:tabs>
          <w:tab w:val="num" w:pos="-4962"/>
        </w:tabs>
        <w:spacing w:line="276" w:lineRule="auto"/>
        <w:ind w:right="119" w:firstLine="437"/>
        <w:jc w:val="center"/>
        <w:rPr>
          <w:rFonts w:ascii="Palatino Linotype" w:eastAsia="Arial Unicode MS" w:hAnsi="Palatino Linotype"/>
          <w:b/>
          <w:sz w:val="24"/>
          <w:szCs w:val="24"/>
        </w:rPr>
      </w:pPr>
    </w:p>
    <w:p w:rsidR="00F86183" w:rsidRDefault="00182FF9" w:rsidP="00F169C9">
      <w:pPr>
        <w:tabs>
          <w:tab w:val="num" w:pos="-4962"/>
        </w:tabs>
        <w:spacing w:line="276" w:lineRule="auto"/>
        <w:ind w:right="119" w:firstLine="437"/>
        <w:jc w:val="center"/>
        <w:rPr>
          <w:rFonts w:ascii="Palatino Linotype" w:hAnsi="Palatino Linotype"/>
          <w:b/>
          <w:sz w:val="24"/>
          <w:szCs w:val="24"/>
        </w:rPr>
      </w:pPr>
      <w:r>
        <w:rPr>
          <w:rFonts w:ascii="Palatino Linotype" w:eastAsia="Arial Unicode MS" w:hAnsi="Palatino Linotype"/>
          <w:b/>
          <w:sz w:val="24"/>
          <w:szCs w:val="24"/>
        </w:rPr>
        <w:lastRenderedPageBreak/>
        <w:t>ГЛАВА 3</w:t>
      </w:r>
      <w:r w:rsidR="00F86183" w:rsidRPr="00A25441">
        <w:rPr>
          <w:rFonts w:ascii="Palatino Linotype" w:eastAsia="Arial Unicode MS" w:hAnsi="Palatino Linotype"/>
          <w:b/>
          <w:sz w:val="24"/>
          <w:szCs w:val="24"/>
        </w:rPr>
        <w:t xml:space="preserve">. </w:t>
      </w:r>
      <w:r w:rsidR="00F86183" w:rsidRPr="00A25441">
        <w:rPr>
          <w:rFonts w:ascii="Palatino Linotype" w:hAnsi="Palatino Linotype"/>
          <w:b/>
          <w:sz w:val="24"/>
          <w:szCs w:val="24"/>
        </w:rPr>
        <w:t>ПЕРЕЧЕНЬ МЕРОПРИЯТИЙ ПО ТЕРРИТОРИАЛЬНОМУ ПЛАНИРОВАНИЮ</w:t>
      </w:r>
    </w:p>
    <w:p w:rsidR="00F86183" w:rsidRDefault="00F86183" w:rsidP="00A25441">
      <w:pPr>
        <w:snapToGrid w:val="0"/>
        <w:spacing w:line="276" w:lineRule="auto"/>
        <w:ind w:right="119" w:firstLine="437"/>
        <w:jc w:val="both"/>
        <w:rPr>
          <w:rFonts w:ascii="Palatino Linotype" w:eastAsia="Arial Unicode MS" w:hAnsi="Palatino Linotype"/>
          <w:b/>
          <w:bCs/>
          <w:sz w:val="24"/>
          <w:szCs w:val="24"/>
        </w:rPr>
      </w:pPr>
    </w:p>
    <w:p w:rsidR="00F86183" w:rsidRPr="00A25441" w:rsidRDefault="00182FF9" w:rsidP="00A25441">
      <w:pPr>
        <w:snapToGrid w:val="0"/>
        <w:spacing w:line="276" w:lineRule="auto"/>
        <w:ind w:right="119" w:firstLine="437"/>
        <w:jc w:val="both"/>
        <w:rPr>
          <w:rFonts w:ascii="Palatino Linotype" w:eastAsia="Arial Unicode MS" w:hAnsi="Palatino Linotype"/>
          <w:b/>
          <w:bCs/>
          <w:sz w:val="24"/>
          <w:szCs w:val="24"/>
        </w:rPr>
      </w:pPr>
      <w:r>
        <w:rPr>
          <w:rFonts w:ascii="Palatino Linotype" w:eastAsia="Arial Unicode MS" w:hAnsi="Palatino Linotype"/>
          <w:b/>
          <w:bCs/>
          <w:sz w:val="24"/>
          <w:szCs w:val="24"/>
        </w:rPr>
        <w:t>3</w:t>
      </w:r>
      <w:r w:rsidR="00F86183">
        <w:rPr>
          <w:rFonts w:ascii="Palatino Linotype" w:eastAsia="Arial Unicode MS" w:hAnsi="Palatino Linotype"/>
          <w:b/>
          <w:bCs/>
          <w:sz w:val="24"/>
          <w:szCs w:val="24"/>
        </w:rPr>
        <w:t>.1</w:t>
      </w:r>
      <w:r w:rsidR="00F86183" w:rsidRPr="00A25441">
        <w:rPr>
          <w:rFonts w:ascii="Palatino Linotype" w:eastAsia="Arial Unicode MS" w:hAnsi="Palatino Linotype"/>
          <w:b/>
          <w:bCs/>
          <w:sz w:val="24"/>
          <w:szCs w:val="24"/>
        </w:rPr>
        <w:t>. Архитектурно-планировочная организация территории</w:t>
      </w:r>
    </w:p>
    <w:p w:rsidR="00F86183" w:rsidRPr="00A25441" w:rsidRDefault="00F86183" w:rsidP="00A25441">
      <w:pPr>
        <w:snapToGrid w:val="0"/>
        <w:spacing w:line="276" w:lineRule="auto"/>
        <w:ind w:right="118" w:firstLine="436"/>
        <w:jc w:val="both"/>
        <w:rPr>
          <w:rFonts w:ascii="Palatino Linotype" w:hAnsi="Palatino Linotype"/>
          <w:sz w:val="24"/>
          <w:szCs w:val="24"/>
        </w:rPr>
      </w:pPr>
      <w:r w:rsidRPr="00A25441">
        <w:rPr>
          <w:rFonts w:ascii="Palatino Linotype" w:hAnsi="Palatino Linotype"/>
          <w:sz w:val="24"/>
          <w:szCs w:val="24"/>
        </w:rPr>
        <w:t>Предлагаемая настоящим проектом генерального плана территориально - пространственная модель населенного пункта построена для комплексного градостроительного освоения его территории, создания максимально благоприятных условий для развития её социальной, производственной, транспортной и инженерной инфраструктур, эффективного функционального зонирования, выразительной и индивидуальной архитектурно-планировочной и объемно-пространственной организации территории.</w:t>
      </w:r>
    </w:p>
    <w:p w:rsidR="00F86183" w:rsidRPr="00A25441" w:rsidRDefault="00F86183" w:rsidP="00A25441">
      <w:pPr>
        <w:snapToGrid w:val="0"/>
        <w:spacing w:line="276" w:lineRule="auto"/>
        <w:ind w:right="118" w:firstLine="436"/>
        <w:jc w:val="both"/>
        <w:rPr>
          <w:rFonts w:ascii="Palatino Linotype" w:hAnsi="Palatino Linotype"/>
          <w:sz w:val="24"/>
          <w:szCs w:val="24"/>
        </w:rPr>
      </w:pPr>
      <w:r w:rsidRPr="00A25441">
        <w:rPr>
          <w:rFonts w:ascii="Palatino Linotype" w:hAnsi="Palatino Linotype"/>
          <w:sz w:val="24"/>
          <w:szCs w:val="24"/>
        </w:rPr>
        <w:t>Архитектурно-планировочная организация территории территориально-пространственная модель сформирована исходя из специфики конкретных природных, градостроительных, инженерно-строительных и экологических условий проектируемой территории с учетом перспектив её развития, определенных документом территориального планирования.</w:t>
      </w:r>
    </w:p>
    <w:p w:rsidR="00F86183" w:rsidRDefault="00F86183" w:rsidP="00A25441">
      <w:pPr>
        <w:snapToGrid w:val="0"/>
        <w:spacing w:line="276" w:lineRule="auto"/>
        <w:ind w:right="118" w:firstLine="436"/>
        <w:jc w:val="both"/>
        <w:rPr>
          <w:rFonts w:ascii="Palatino Linotype" w:hAnsi="Palatino Linotype"/>
          <w:sz w:val="24"/>
          <w:szCs w:val="24"/>
        </w:rPr>
      </w:pPr>
      <w:r w:rsidRPr="00A25441">
        <w:rPr>
          <w:rFonts w:ascii="Palatino Linotype" w:hAnsi="Palatino Linotype"/>
          <w:sz w:val="24"/>
          <w:szCs w:val="24"/>
        </w:rPr>
        <w:t xml:space="preserve">Архитектурно-планировочное решение застройки максимально адаптирована к тектонике рельефа территории, направлениям основных существующих и проектируемых функциональных (транспортных) связей, условиям и характеру </w:t>
      </w:r>
      <w:r w:rsidRPr="00E04735">
        <w:rPr>
          <w:rFonts w:ascii="Palatino Linotype" w:hAnsi="Palatino Linotype"/>
          <w:sz w:val="24"/>
          <w:szCs w:val="24"/>
        </w:rPr>
        <w:t>размещения мест приложения труда и производств в структуре поселения и района, специфике их современного и планируемого использования.</w:t>
      </w:r>
    </w:p>
    <w:p w:rsidR="0035104E" w:rsidRPr="005D279C" w:rsidRDefault="0035104E" w:rsidP="00A25441">
      <w:pPr>
        <w:snapToGrid w:val="0"/>
        <w:spacing w:line="276" w:lineRule="auto"/>
        <w:ind w:right="118" w:firstLine="436"/>
        <w:jc w:val="both"/>
        <w:rPr>
          <w:rFonts w:ascii="Palatino Linotype" w:hAnsi="Palatino Linotype"/>
          <w:sz w:val="24"/>
          <w:szCs w:val="24"/>
        </w:rPr>
      </w:pPr>
    </w:p>
    <w:p w:rsidR="00F85079" w:rsidRPr="005D279C" w:rsidRDefault="00F85079" w:rsidP="00A25441">
      <w:pPr>
        <w:snapToGrid w:val="0"/>
        <w:spacing w:line="276" w:lineRule="auto"/>
        <w:ind w:right="118" w:firstLine="436"/>
        <w:jc w:val="both"/>
        <w:rPr>
          <w:rFonts w:ascii="Palatino Linotype" w:hAnsi="Palatino Linotype"/>
          <w:b/>
          <w:i/>
          <w:sz w:val="24"/>
          <w:szCs w:val="24"/>
          <w:u w:val="single"/>
        </w:rPr>
      </w:pPr>
      <w:proofErr w:type="spellStart"/>
      <w:r w:rsidRPr="005D279C">
        <w:rPr>
          <w:rFonts w:ascii="Palatino Linotype" w:hAnsi="Palatino Linotype"/>
          <w:b/>
          <w:i/>
          <w:sz w:val="24"/>
          <w:szCs w:val="24"/>
          <w:u w:val="single"/>
        </w:rPr>
        <w:t>с.</w:t>
      </w:r>
      <w:r w:rsidR="0035104E" w:rsidRPr="005D279C">
        <w:rPr>
          <w:rFonts w:ascii="Palatino Linotype" w:hAnsi="Palatino Linotype"/>
          <w:b/>
          <w:i/>
          <w:sz w:val="24"/>
          <w:szCs w:val="24"/>
          <w:u w:val="single"/>
        </w:rPr>
        <w:t>Гайниямак</w:t>
      </w:r>
      <w:proofErr w:type="spellEnd"/>
    </w:p>
    <w:p w:rsidR="00F86183" w:rsidRPr="005D279C" w:rsidRDefault="00F86183" w:rsidP="00A25441">
      <w:pPr>
        <w:snapToGrid w:val="0"/>
        <w:spacing w:line="276" w:lineRule="auto"/>
        <w:ind w:right="118" w:firstLine="436"/>
        <w:jc w:val="both"/>
        <w:rPr>
          <w:rFonts w:ascii="Palatino Linotype" w:hAnsi="Palatino Linotype"/>
          <w:sz w:val="24"/>
          <w:szCs w:val="24"/>
        </w:rPr>
      </w:pPr>
      <w:r w:rsidRPr="005D279C">
        <w:rPr>
          <w:rFonts w:ascii="Palatino Linotype" w:hAnsi="Palatino Linotype"/>
          <w:sz w:val="24"/>
          <w:szCs w:val="24"/>
        </w:rPr>
        <w:t xml:space="preserve">Основой территориально-пространственной модели районного центра является главная улица Центральная проходящая вдоль села и являющаяся как въездом в село </w:t>
      </w:r>
      <w:proofErr w:type="spellStart"/>
      <w:r w:rsidR="0035104E" w:rsidRPr="005D279C">
        <w:rPr>
          <w:rFonts w:ascii="Palatino Linotype" w:hAnsi="Palatino Linotype"/>
          <w:sz w:val="24"/>
          <w:szCs w:val="24"/>
        </w:rPr>
        <w:t>Гайниямак</w:t>
      </w:r>
      <w:proofErr w:type="spellEnd"/>
      <w:r w:rsidR="00485A41" w:rsidRPr="005D279C">
        <w:rPr>
          <w:rFonts w:ascii="Palatino Linotype" w:hAnsi="Palatino Linotype"/>
          <w:sz w:val="24"/>
          <w:szCs w:val="24"/>
        </w:rPr>
        <w:t xml:space="preserve">  из </w:t>
      </w:r>
      <w:proofErr w:type="spellStart"/>
      <w:r w:rsidR="00485A41" w:rsidRPr="005D279C">
        <w:rPr>
          <w:rFonts w:ascii="Palatino Linotype" w:hAnsi="Palatino Linotype"/>
          <w:sz w:val="24"/>
          <w:szCs w:val="24"/>
        </w:rPr>
        <w:t>атодороги</w:t>
      </w:r>
      <w:proofErr w:type="spellEnd"/>
      <w:r w:rsidR="00485A41" w:rsidRPr="005D279C">
        <w:rPr>
          <w:rFonts w:ascii="Palatino Linotype" w:hAnsi="Palatino Linotype"/>
          <w:sz w:val="24"/>
          <w:szCs w:val="24"/>
        </w:rPr>
        <w:t xml:space="preserve"> </w:t>
      </w:r>
      <w:proofErr w:type="spellStart"/>
      <w:r w:rsidR="00485A41" w:rsidRPr="005D279C">
        <w:rPr>
          <w:rFonts w:ascii="Palatino Linotype" w:hAnsi="Palatino Linotype"/>
          <w:sz w:val="24"/>
          <w:szCs w:val="24"/>
        </w:rPr>
        <w:t>с.Раевка-</w:t>
      </w:r>
      <w:r w:rsidR="00A17837" w:rsidRPr="005D279C">
        <w:rPr>
          <w:rFonts w:ascii="Palatino Linotype" w:hAnsi="Palatino Linotype"/>
          <w:sz w:val="24"/>
          <w:szCs w:val="24"/>
        </w:rPr>
        <w:t>с.</w:t>
      </w:r>
      <w:r w:rsidR="0069110B">
        <w:rPr>
          <w:rFonts w:ascii="Palatino Linotype" w:hAnsi="Palatino Linotype"/>
          <w:sz w:val="24"/>
          <w:szCs w:val="24"/>
        </w:rPr>
        <w:t>Никифарова</w:t>
      </w:r>
      <w:proofErr w:type="spellEnd"/>
      <w:r w:rsidR="00485A41" w:rsidRPr="005D279C">
        <w:rPr>
          <w:rFonts w:ascii="Palatino Linotype" w:hAnsi="Palatino Linotype"/>
          <w:sz w:val="24"/>
          <w:szCs w:val="24"/>
        </w:rPr>
        <w:t xml:space="preserve"> </w:t>
      </w:r>
      <w:r w:rsidR="0069110B">
        <w:rPr>
          <w:rFonts w:ascii="Palatino Linotype" w:hAnsi="Palatino Linotype"/>
          <w:sz w:val="24"/>
          <w:szCs w:val="24"/>
        </w:rPr>
        <w:t>так и выездом в сторону сел</w:t>
      </w:r>
      <w:r w:rsidR="005D279C" w:rsidRPr="005D279C">
        <w:rPr>
          <w:rFonts w:ascii="Palatino Linotype" w:hAnsi="Palatino Linotype"/>
          <w:sz w:val="24"/>
          <w:szCs w:val="24"/>
        </w:rPr>
        <w:t xml:space="preserve"> </w:t>
      </w:r>
      <w:proofErr w:type="spellStart"/>
      <w:r w:rsidR="005D279C" w:rsidRPr="005D279C">
        <w:rPr>
          <w:rFonts w:ascii="Palatino Linotype" w:hAnsi="Palatino Linotype"/>
          <w:sz w:val="24"/>
          <w:szCs w:val="24"/>
        </w:rPr>
        <w:t>Айтуган</w:t>
      </w:r>
      <w:proofErr w:type="spellEnd"/>
      <w:r w:rsidR="0069110B">
        <w:rPr>
          <w:rFonts w:ascii="Palatino Linotype" w:hAnsi="Palatino Linotype"/>
          <w:sz w:val="24"/>
          <w:szCs w:val="24"/>
        </w:rPr>
        <w:t xml:space="preserve"> и </w:t>
      </w:r>
      <w:proofErr w:type="spellStart"/>
      <w:r w:rsidR="0069110B">
        <w:rPr>
          <w:rFonts w:ascii="Palatino Linotype" w:hAnsi="Palatino Linotype"/>
          <w:sz w:val="24"/>
          <w:szCs w:val="24"/>
        </w:rPr>
        <w:t>Иршат</w:t>
      </w:r>
      <w:proofErr w:type="spellEnd"/>
      <w:r w:rsidRPr="005D279C">
        <w:rPr>
          <w:rFonts w:ascii="Palatino Linotype" w:hAnsi="Palatino Linotype"/>
          <w:sz w:val="24"/>
          <w:szCs w:val="24"/>
        </w:rPr>
        <w:t xml:space="preserve"> </w:t>
      </w:r>
    </w:p>
    <w:p w:rsidR="00F86183" w:rsidRPr="005D279C" w:rsidRDefault="00F86183" w:rsidP="001D2FF7">
      <w:pPr>
        <w:snapToGrid w:val="0"/>
        <w:spacing w:line="276" w:lineRule="auto"/>
        <w:ind w:right="118" w:firstLine="436"/>
        <w:jc w:val="both"/>
        <w:rPr>
          <w:rFonts w:ascii="Palatino Linotype" w:hAnsi="Palatino Linotype"/>
          <w:sz w:val="24"/>
          <w:szCs w:val="24"/>
        </w:rPr>
      </w:pPr>
      <w:r w:rsidRPr="005D279C">
        <w:rPr>
          <w:rFonts w:ascii="Palatino Linotype" w:hAnsi="Palatino Linotype"/>
          <w:sz w:val="24"/>
          <w:szCs w:val="24"/>
        </w:rPr>
        <w:t>Центральным ядром</w:t>
      </w:r>
      <w:r w:rsidR="007641FF" w:rsidRPr="005D279C">
        <w:rPr>
          <w:rFonts w:ascii="Palatino Linotype" w:hAnsi="Palatino Linotype"/>
          <w:sz w:val="24"/>
          <w:szCs w:val="24"/>
        </w:rPr>
        <w:t xml:space="preserve"> по </w:t>
      </w:r>
      <w:proofErr w:type="spellStart"/>
      <w:r w:rsidR="007641FF" w:rsidRPr="005D279C">
        <w:rPr>
          <w:rFonts w:ascii="Palatino Linotype" w:hAnsi="Palatino Linotype"/>
          <w:sz w:val="24"/>
          <w:szCs w:val="24"/>
        </w:rPr>
        <w:t>ул</w:t>
      </w:r>
      <w:proofErr w:type="spellEnd"/>
      <w:r w:rsidR="007641FF" w:rsidRPr="005D279C">
        <w:rPr>
          <w:rFonts w:ascii="Palatino Linotype" w:hAnsi="Palatino Linotype"/>
          <w:sz w:val="24"/>
          <w:szCs w:val="24"/>
        </w:rPr>
        <w:t xml:space="preserve"> Цен</w:t>
      </w:r>
      <w:r w:rsidR="00A17837" w:rsidRPr="005D279C">
        <w:rPr>
          <w:rFonts w:ascii="Palatino Linotype" w:hAnsi="Palatino Linotype"/>
          <w:sz w:val="24"/>
          <w:szCs w:val="24"/>
        </w:rPr>
        <w:t xml:space="preserve">тральная </w:t>
      </w:r>
      <w:r w:rsidRPr="005D279C">
        <w:rPr>
          <w:rFonts w:ascii="Palatino Linotype" w:hAnsi="Palatino Linotype"/>
          <w:sz w:val="24"/>
          <w:szCs w:val="24"/>
        </w:rPr>
        <w:t>формируемой территориально-пространственной модели, фокусирующим основные функциональные и композиционные связи радиальных направлений, в силу своего назначения, роли в системе обслуживания населения и масштаба населенного пункта является административно</w:t>
      </w:r>
      <w:r w:rsidR="00414258" w:rsidRPr="005D279C">
        <w:rPr>
          <w:rFonts w:ascii="Palatino Linotype" w:hAnsi="Palatino Linotype"/>
          <w:sz w:val="24"/>
          <w:szCs w:val="24"/>
        </w:rPr>
        <w:t xml:space="preserve"> деловая зона со зданиями СДК,</w:t>
      </w:r>
      <w:r w:rsidRPr="005D279C">
        <w:rPr>
          <w:rFonts w:ascii="Palatino Linotype" w:hAnsi="Palatino Linotype"/>
          <w:sz w:val="24"/>
          <w:szCs w:val="24"/>
        </w:rPr>
        <w:t xml:space="preserve"> администрацией,</w:t>
      </w:r>
      <w:r w:rsidR="00A44506" w:rsidRPr="005D279C">
        <w:rPr>
          <w:rFonts w:ascii="Palatino Linotype" w:hAnsi="Palatino Linotype"/>
          <w:sz w:val="24"/>
          <w:szCs w:val="24"/>
        </w:rPr>
        <w:t xml:space="preserve"> библиотеки,</w:t>
      </w:r>
      <w:r w:rsidRPr="005D279C">
        <w:rPr>
          <w:rFonts w:ascii="Palatino Linotype" w:hAnsi="Palatino Linotype"/>
          <w:sz w:val="24"/>
          <w:szCs w:val="24"/>
        </w:rPr>
        <w:t xml:space="preserve"> </w:t>
      </w:r>
      <w:r w:rsidR="00A44506" w:rsidRPr="005D279C">
        <w:rPr>
          <w:rFonts w:ascii="Palatino Linotype" w:hAnsi="Palatino Linotype"/>
          <w:sz w:val="24"/>
          <w:szCs w:val="24"/>
        </w:rPr>
        <w:t>магазина,</w:t>
      </w:r>
      <w:r w:rsidR="00FE6DCA" w:rsidRPr="005D279C">
        <w:rPr>
          <w:rFonts w:ascii="Palatino Linotype" w:hAnsi="Palatino Linotype"/>
          <w:sz w:val="24"/>
          <w:szCs w:val="24"/>
        </w:rPr>
        <w:t xml:space="preserve"> </w:t>
      </w:r>
      <w:r w:rsidR="00564649" w:rsidRPr="005D279C">
        <w:rPr>
          <w:rFonts w:ascii="Palatino Linotype" w:hAnsi="Palatino Linotype"/>
          <w:sz w:val="24"/>
          <w:szCs w:val="24"/>
        </w:rPr>
        <w:t>конторы,</w:t>
      </w:r>
      <w:r w:rsidR="00FE6DCA" w:rsidRPr="005D279C">
        <w:rPr>
          <w:rFonts w:ascii="Palatino Linotype" w:hAnsi="Palatino Linotype"/>
          <w:sz w:val="24"/>
          <w:szCs w:val="24"/>
        </w:rPr>
        <w:t xml:space="preserve"> </w:t>
      </w:r>
      <w:r w:rsidR="00564649" w:rsidRPr="005D279C">
        <w:rPr>
          <w:rFonts w:ascii="Palatino Linotype" w:hAnsi="Palatino Linotype"/>
          <w:sz w:val="24"/>
          <w:szCs w:val="24"/>
        </w:rPr>
        <w:t>почты</w:t>
      </w:r>
      <w:r w:rsidR="007641FF" w:rsidRPr="005D279C">
        <w:rPr>
          <w:rFonts w:ascii="Palatino Linotype" w:hAnsi="Palatino Linotype"/>
          <w:sz w:val="24"/>
          <w:szCs w:val="24"/>
        </w:rPr>
        <w:t>,</w:t>
      </w:r>
      <w:r w:rsidR="00FE6DCA" w:rsidRPr="005D279C">
        <w:rPr>
          <w:rFonts w:ascii="Palatino Linotype" w:hAnsi="Palatino Linotype"/>
          <w:sz w:val="24"/>
          <w:szCs w:val="24"/>
        </w:rPr>
        <w:t xml:space="preserve"> </w:t>
      </w:r>
      <w:r w:rsidR="007641FF" w:rsidRPr="005D279C">
        <w:rPr>
          <w:rFonts w:ascii="Palatino Linotype" w:hAnsi="Palatino Linotype"/>
          <w:sz w:val="24"/>
          <w:szCs w:val="24"/>
        </w:rPr>
        <w:t>школа</w:t>
      </w:r>
      <w:r w:rsidR="005D279C" w:rsidRPr="005D279C">
        <w:rPr>
          <w:rFonts w:ascii="Palatino Linotype" w:hAnsi="Palatino Linotype"/>
          <w:sz w:val="24"/>
          <w:szCs w:val="24"/>
        </w:rPr>
        <w:t xml:space="preserve"> и мечети</w:t>
      </w:r>
      <w:r w:rsidR="007641FF" w:rsidRPr="005D279C">
        <w:rPr>
          <w:rFonts w:ascii="Palatino Linotype" w:hAnsi="Palatino Linotype"/>
          <w:sz w:val="24"/>
          <w:szCs w:val="24"/>
        </w:rPr>
        <w:t xml:space="preserve">. </w:t>
      </w:r>
    </w:p>
    <w:p w:rsidR="00F86183" w:rsidRPr="005D279C" w:rsidRDefault="00F86183" w:rsidP="00A25441">
      <w:pPr>
        <w:snapToGrid w:val="0"/>
        <w:spacing w:line="276" w:lineRule="auto"/>
        <w:ind w:right="118" w:firstLine="436"/>
        <w:jc w:val="both"/>
        <w:rPr>
          <w:rFonts w:ascii="Palatino Linotype" w:hAnsi="Palatino Linotype"/>
          <w:sz w:val="24"/>
          <w:szCs w:val="24"/>
        </w:rPr>
      </w:pPr>
      <w:r w:rsidRPr="005D279C">
        <w:rPr>
          <w:rFonts w:ascii="Palatino Linotype" w:hAnsi="Palatino Linotype"/>
          <w:sz w:val="24"/>
          <w:szCs w:val="24"/>
        </w:rPr>
        <w:t>Таким образом, архитектурно-планировочная структура села</w:t>
      </w:r>
      <w:r w:rsidR="00A17837" w:rsidRPr="005D279C">
        <w:rPr>
          <w:rFonts w:ascii="Palatino Linotype" w:hAnsi="Palatino Linotype"/>
          <w:sz w:val="24"/>
          <w:szCs w:val="24"/>
        </w:rPr>
        <w:t xml:space="preserve"> </w:t>
      </w:r>
      <w:proofErr w:type="spellStart"/>
      <w:r w:rsidR="0035104E" w:rsidRPr="005D279C">
        <w:rPr>
          <w:rFonts w:ascii="Palatino Linotype" w:hAnsi="Palatino Linotype"/>
          <w:sz w:val="24"/>
          <w:szCs w:val="24"/>
        </w:rPr>
        <w:t>Гайниямак</w:t>
      </w:r>
      <w:proofErr w:type="spellEnd"/>
      <w:r w:rsidRPr="005D279C">
        <w:rPr>
          <w:rFonts w:ascii="Palatino Linotype" w:hAnsi="Palatino Linotype"/>
          <w:sz w:val="24"/>
          <w:szCs w:val="24"/>
        </w:rPr>
        <w:t xml:space="preserve"> будет иметь центрированный характер, подчеркнутый объемно-пространственным решением общественных центров и активным включением ландшафта (рекреационной зоной) в планировочную организацию территории.</w:t>
      </w:r>
    </w:p>
    <w:p w:rsidR="00470BD9" w:rsidRPr="005D279C" w:rsidRDefault="00C9176B" w:rsidP="008C6FB2">
      <w:pPr>
        <w:snapToGrid w:val="0"/>
        <w:spacing w:line="276" w:lineRule="auto"/>
        <w:ind w:right="118" w:firstLine="436"/>
        <w:jc w:val="both"/>
        <w:rPr>
          <w:rFonts w:ascii="Palatino Linotype" w:hAnsi="Palatino Linotype"/>
          <w:sz w:val="24"/>
          <w:szCs w:val="24"/>
        </w:rPr>
      </w:pPr>
      <w:r>
        <w:rPr>
          <w:rFonts w:ascii="Palatino Linotype" w:hAnsi="Palatino Linotype"/>
          <w:sz w:val="24"/>
          <w:szCs w:val="24"/>
        </w:rPr>
        <w:lastRenderedPageBreak/>
        <w:t xml:space="preserve">Село </w:t>
      </w:r>
      <w:proofErr w:type="spellStart"/>
      <w:r w:rsidR="0035104E" w:rsidRPr="005D279C">
        <w:rPr>
          <w:rFonts w:ascii="Palatino Linotype" w:hAnsi="Palatino Linotype"/>
          <w:sz w:val="24"/>
          <w:szCs w:val="24"/>
        </w:rPr>
        <w:t>Гайниямак</w:t>
      </w:r>
      <w:proofErr w:type="spellEnd"/>
      <w:r w:rsidR="005B1C98" w:rsidRPr="005D279C">
        <w:rPr>
          <w:rFonts w:ascii="Palatino Linotype" w:hAnsi="Palatino Linotype"/>
          <w:sz w:val="24"/>
          <w:szCs w:val="24"/>
        </w:rPr>
        <w:t xml:space="preserve"> имеет </w:t>
      </w:r>
      <w:r w:rsidR="00F86183" w:rsidRPr="005D279C">
        <w:rPr>
          <w:rFonts w:ascii="Palatino Linotype" w:hAnsi="Palatino Linotype"/>
          <w:sz w:val="24"/>
          <w:szCs w:val="24"/>
        </w:rPr>
        <w:t xml:space="preserve"> сложную схему функционального зонирования. Согласно акту выбора участка для строительства под индивидуальную жилую застройку отведена</w:t>
      </w:r>
      <w:r w:rsidR="007641FF" w:rsidRPr="005D279C">
        <w:rPr>
          <w:rFonts w:ascii="Palatino Linotype" w:hAnsi="Palatino Linotype"/>
          <w:sz w:val="24"/>
          <w:szCs w:val="24"/>
        </w:rPr>
        <w:t xml:space="preserve"> территория в ю</w:t>
      </w:r>
      <w:r w:rsidR="005D279C" w:rsidRPr="005D279C">
        <w:rPr>
          <w:rFonts w:ascii="Palatino Linotype" w:hAnsi="Palatino Linotype"/>
          <w:sz w:val="24"/>
          <w:szCs w:val="24"/>
        </w:rPr>
        <w:t>го-западном</w:t>
      </w:r>
      <w:r w:rsidR="007641FF" w:rsidRPr="005D279C">
        <w:rPr>
          <w:rFonts w:ascii="Palatino Linotype" w:hAnsi="Palatino Linotype"/>
          <w:sz w:val="24"/>
          <w:szCs w:val="24"/>
        </w:rPr>
        <w:t xml:space="preserve"> направлении </w:t>
      </w:r>
      <w:r w:rsidR="005D279C" w:rsidRPr="005D279C">
        <w:rPr>
          <w:rFonts w:ascii="Palatino Linotype" w:hAnsi="Palatino Linotype"/>
          <w:sz w:val="24"/>
          <w:szCs w:val="24"/>
        </w:rPr>
        <w:t>свободная от застройки.</w:t>
      </w:r>
    </w:p>
    <w:p w:rsidR="00D06894" w:rsidRPr="005D279C" w:rsidRDefault="00D06894" w:rsidP="00D06894">
      <w:pPr>
        <w:snapToGrid w:val="0"/>
        <w:spacing w:line="276" w:lineRule="auto"/>
        <w:ind w:right="118" w:firstLine="436"/>
        <w:jc w:val="both"/>
        <w:rPr>
          <w:rFonts w:ascii="Palatino Linotype" w:hAnsi="Palatino Linotype"/>
          <w:b/>
          <w:i/>
          <w:sz w:val="24"/>
          <w:szCs w:val="24"/>
          <w:u w:val="single"/>
        </w:rPr>
      </w:pPr>
      <w:proofErr w:type="spellStart"/>
      <w:r w:rsidRPr="005D279C">
        <w:rPr>
          <w:rFonts w:ascii="Palatino Linotype" w:hAnsi="Palatino Linotype"/>
          <w:b/>
          <w:i/>
          <w:sz w:val="24"/>
          <w:szCs w:val="24"/>
          <w:u w:val="single"/>
        </w:rPr>
        <w:t>д.</w:t>
      </w:r>
      <w:r w:rsidR="0035104E" w:rsidRPr="005D279C">
        <w:rPr>
          <w:rFonts w:ascii="Palatino Linotype" w:hAnsi="Palatino Linotype"/>
          <w:b/>
          <w:i/>
          <w:sz w:val="24"/>
          <w:szCs w:val="24"/>
          <w:u w:val="single"/>
        </w:rPr>
        <w:t>Буданьяр</w:t>
      </w:r>
      <w:proofErr w:type="spellEnd"/>
    </w:p>
    <w:p w:rsidR="000E7FD8" w:rsidRPr="005D279C" w:rsidRDefault="00392804" w:rsidP="005D279C">
      <w:pPr>
        <w:snapToGrid w:val="0"/>
        <w:spacing w:line="276" w:lineRule="auto"/>
        <w:ind w:right="118" w:firstLine="436"/>
        <w:jc w:val="both"/>
        <w:rPr>
          <w:rFonts w:ascii="Palatino Linotype" w:hAnsi="Palatino Linotype"/>
          <w:sz w:val="24"/>
          <w:szCs w:val="24"/>
        </w:rPr>
      </w:pPr>
      <w:r w:rsidRPr="005D279C">
        <w:rPr>
          <w:rFonts w:ascii="Palatino Linotype" w:hAnsi="Palatino Linotype"/>
          <w:sz w:val="24"/>
          <w:szCs w:val="24"/>
        </w:rPr>
        <w:t xml:space="preserve">В населенном пункте </w:t>
      </w:r>
      <w:r w:rsidR="00730099">
        <w:rPr>
          <w:rFonts w:ascii="Palatino Linotype" w:hAnsi="Palatino Linotype"/>
          <w:sz w:val="24"/>
          <w:szCs w:val="24"/>
        </w:rPr>
        <w:t>одна улиц</w:t>
      </w:r>
      <w:r w:rsidR="005D279C" w:rsidRPr="005D279C">
        <w:rPr>
          <w:rFonts w:ascii="Palatino Linotype" w:hAnsi="Palatino Linotype"/>
          <w:sz w:val="24"/>
          <w:szCs w:val="24"/>
        </w:rPr>
        <w:t>, общественные здания и сооружения отсутствуют. Проектом генерального плана намечено строительство одного магазина с размещением в нем аптеки.</w:t>
      </w:r>
    </w:p>
    <w:p w:rsidR="000E7FD8" w:rsidRPr="005D279C" w:rsidRDefault="000E7FD8" w:rsidP="000E7FD8">
      <w:pPr>
        <w:snapToGrid w:val="0"/>
        <w:spacing w:line="276" w:lineRule="auto"/>
        <w:ind w:right="118" w:firstLine="436"/>
        <w:jc w:val="both"/>
        <w:rPr>
          <w:rFonts w:ascii="Palatino Linotype" w:hAnsi="Palatino Linotype"/>
          <w:sz w:val="24"/>
          <w:szCs w:val="24"/>
        </w:rPr>
      </w:pPr>
      <w:r w:rsidRPr="005D279C">
        <w:rPr>
          <w:rFonts w:ascii="Palatino Linotype" w:hAnsi="Palatino Linotype"/>
          <w:sz w:val="24"/>
          <w:szCs w:val="24"/>
        </w:rPr>
        <w:t>Архитектурно-планировочная структура д.</w:t>
      </w:r>
      <w:r w:rsidR="005D279C">
        <w:rPr>
          <w:rFonts w:ascii="Palatino Linotype" w:hAnsi="Palatino Linotype"/>
          <w:sz w:val="24"/>
          <w:szCs w:val="24"/>
        </w:rPr>
        <w:t xml:space="preserve"> </w:t>
      </w:r>
      <w:proofErr w:type="spellStart"/>
      <w:r w:rsidR="0035104E" w:rsidRPr="005D279C">
        <w:rPr>
          <w:rFonts w:ascii="Palatino Linotype" w:hAnsi="Palatino Linotype"/>
          <w:sz w:val="24"/>
          <w:szCs w:val="24"/>
        </w:rPr>
        <w:t>Буданьяр</w:t>
      </w:r>
      <w:proofErr w:type="spellEnd"/>
      <w:r w:rsidR="005D279C">
        <w:rPr>
          <w:rFonts w:ascii="Palatino Linotype" w:hAnsi="Palatino Linotype"/>
          <w:sz w:val="24"/>
          <w:szCs w:val="24"/>
        </w:rPr>
        <w:t xml:space="preserve"> останется без изменения</w:t>
      </w:r>
      <w:r w:rsidRPr="005D279C">
        <w:rPr>
          <w:rFonts w:ascii="Palatino Linotype" w:hAnsi="Palatino Linotype"/>
          <w:sz w:val="24"/>
          <w:szCs w:val="24"/>
        </w:rPr>
        <w:t xml:space="preserve">, </w:t>
      </w:r>
    </w:p>
    <w:p w:rsidR="0035104E" w:rsidRPr="005D279C" w:rsidRDefault="0035104E" w:rsidP="0035104E">
      <w:pPr>
        <w:snapToGrid w:val="0"/>
        <w:spacing w:line="276" w:lineRule="auto"/>
        <w:ind w:right="118" w:firstLine="436"/>
        <w:jc w:val="both"/>
        <w:rPr>
          <w:rFonts w:ascii="Palatino Linotype" w:hAnsi="Palatino Linotype"/>
          <w:b/>
          <w:i/>
          <w:sz w:val="24"/>
          <w:szCs w:val="24"/>
          <w:u w:val="single"/>
        </w:rPr>
      </w:pPr>
      <w:proofErr w:type="spellStart"/>
      <w:r w:rsidRPr="005D279C">
        <w:rPr>
          <w:rFonts w:ascii="Palatino Linotype" w:hAnsi="Palatino Linotype"/>
          <w:b/>
          <w:i/>
          <w:sz w:val="24"/>
          <w:szCs w:val="24"/>
          <w:u w:val="single"/>
        </w:rPr>
        <w:t>д.Иршат</w:t>
      </w:r>
      <w:proofErr w:type="spellEnd"/>
    </w:p>
    <w:p w:rsidR="005D279C" w:rsidRPr="005D279C" w:rsidRDefault="005D279C" w:rsidP="005D279C">
      <w:pPr>
        <w:snapToGrid w:val="0"/>
        <w:spacing w:line="276" w:lineRule="auto"/>
        <w:ind w:right="118" w:firstLine="436"/>
        <w:jc w:val="both"/>
        <w:rPr>
          <w:rFonts w:ascii="Palatino Linotype" w:hAnsi="Palatino Linotype"/>
          <w:sz w:val="24"/>
          <w:szCs w:val="24"/>
        </w:rPr>
      </w:pPr>
      <w:r w:rsidRPr="005D279C">
        <w:rPr>
          <w:rFonts w:ascii="Palatino Linotype" w:hAnsi="Palatino Linotype"/>
          <w:sz w:val="24"/>
          <w:szCs w:val="24"/>
        </w:rPr>
        <w:t xml:space="preserve">В населенном пункте </w:t>
      </w:r>
      <w:r w:rsidR="00730099">
        <w:rPr>
          <w:rFonts w:ascii="Palatino Linotype" w:hAnsi="Palatino Linotype"/>
          <w:sz w:val="24"/>
          <w:szCs w:val="24"/>
        </w:rPr>
        <w:t>одна улица</w:t>
      </w:r>
      <w:r w:rsidRPr="005D279C">
        <w:rPr>
          <w:rFonts w:ascii="Palatino Linotype" w:hAnsi="Palatino Linotype"/>
          <w:sz w:val="24"/>
          <w:szCs w:val="24"/>
        </w:rPr>
        <w:t>, общественные здания и сооружения отсутствуют. Проектом генерального плана намечено строительство одного магазина с размещением в нем аптеки.</w:t>
      </w:r>
    </w:p>
    <w:p w:rsidR="005D279C" w:rsidRPr="005D279C" w:rsidRDefault="005D279C" w:rsidP="005D279C">
      <w:pPr>
        <w:snapToGrid w:val="0"/>
        <w:spacing w:line="276" w:lineRule="auto"/>
        <w:ind w:right="118" w:firstLine="436"/>
        <w:jc w:val="both"/>
        <w:rPr>
          <w:rFonts w:ascii="Palatino Linotype" w:hAnsi="Palatino Linotype"/>
          <w:sz w:val="24"/>
          <w:szCs w:val="24"/>
        </w:rPr>
      </w:pPr>
      <w:r w:rsidRPr="005D279C">
        <w:rPr>
          <w:rFonts w:ascii="Palatino Linotype" w:hAnsi="Palatino Linotype"/>
          <w:sz w:val="24"/>
          <w:szCs w:val="24"/>
        </w:rPr>
        <w:t xml:space="preserve">Архитектурно-планировочная структура </w:t>
      </w:r>
      <w:r w:rsidR="0047342E">
        <w:rPr>
          <w:rFonts w:ascii="Palatino Linotype" w:hAnsi="Palatino Linotype"/>
          <w:sz w:val="24"/>
          <w:szCs w:val="24"/>
        </w:rPr>
        <w:t xml:space="preserve">населенного пункта </w:t>
      </w:r>
      <w:r>
        <w:rPr>
          <w:rFonts w:ascii="Palatino Linotype" w:hAnsi="Palatino Linotype"/>
          <w:sz w:val="24"/>
          <w:szCs w:val="24"/>
        </w:rPr>
        <w:t>останется без изменения</w:t>
      </w:r>
      <w:r w:rsidRPr="005D279C">
        <w:rPr>
          <w:rFonts w:ascii="Palatino Linotype" w:hAnsi="Palatino Linotype"/>
          <w:sz w:val="24"/>
          <w:szCs w:val="24"/>
        </w:rPr>
        <w:t xml:space="preserve">, </w:t>
      </w:r>
    </w:p>
    <w:p w:rsidR="0035104E" w:rsidRPr="0047342E" w:rsidRDefault="0035104E" w:rsidP="0035104E">
      <w:pPr>
        <w:snapToGrid w:val="0"/>
        <w:spacing w:line="276" w:lineRule="auto"/>
        <w:ind w:right="118" w:firstLine="436"/>
        <w:jc w:val="both"/>
        <w:rPr>
          <w:rFonts w:ascii="Palatino Linotype" w:hAnsi="Palatino Linotype"/>
          <w:b/>
          <w:i/>
          <w:sz w:val="24"/>
          <w:szCs w:val="24"/>
          <w:u w:val="single"/>
        </w:rPr>
      </w:pPr>
      <w:proofErr w:type="spellStart"/>
      <w:r w:rsidRPr="0047342E">
        <w:rPr>
          <w:rFonts w:ascii="Palatino Linotype" w:hAnsi="Palatino Linotype"/>
          <w:b/>
          <w:i/>
          <w:sz w:val="24"/>
          <w:szCs w:val="24"/>
          <w:u w:val="single"/>
        </w:rPr>
        <w:t>д.</w:t>
      </w:r>
      <w:r w:rsidR="00824741" w:rsidRPr="0047342E">
        <w:rPr>
          <w:rFonts w:ascii="Palatino Linotype" w:hAnsi="Palatino Linotype"/>
          <w:b/>
          <w:i/>
          <w:sz w:val="24"/>
          <w:szCs w:val="24"/>
          <w:u w:val="single"/>
        </w:rPr>
        <w:t>Тукмак</w:t>
      </w:r>
      <w:r w:rsidRPr="0047342E">
        <w:rPr>
          <w:rFonts w:ascii="Palatino Linotype" w:hAnsi="Palatino Linotype"/>
          <w:b/>
          <w:i/>
          <w:sz w:val="24"/>
          <w:szCs w:val="24"/>
          <w:u w:val="single"/>
        </w:rPr>
        <w:t>баш</w:t>
      </w:r>
      <w:proofErr w:type="spellEnd"/>
    </w:p>
    <w:p w:rsidR="0047342E" w:rsidRPr="005D279C" w:rsidRDefault="0047342E" w:rsidP="0047342E">
      <w:pPr>
        <w:snapToGrid w:val="0"/>
        <w:spacing w:line="276" w:lineRule="auto"/>
        <w:ind w:right="118" w:firstLine="436"/>
        <w:jc w:val="both"/>
        <w:rPr>
          <w:rFonts w:ascii="Palatino Linotype" w:hAnsi="Palatino Linotype"/>
          <w:sz w:val="24"/>
          <w:szCs w:val="24"/>
        </w:rPr>
      </w:pPr>
      <w:r w:rsidRPr="005D279C">
        <w:rPr>
          <w:rFonts w:ascii="Palatino Linotype" w:hAnsi="Palatino Linotype"/>
          <w:sz w:val="24"/>
          <w:szCs w:val="24"/>
        </w:rPr>
        <w:t xml:space="preserve">В населенном пункте </w:t>
      </w:r>
      <w:r w:rsidR="00730099">
        <w:rPr>
          <w:rFonts w:ascii="Palatino Linotype" w:hAnsi="Palatino Linotype"/>
          <w:sz w:val="24"/>
          <w:szCs w:val="24"/>
        </w:rPr>
        <w:t>единственная улица</w:t>
      </w:r>
      <w:r w:rsidRPr="005D279C">
        <w:rPr>
          <w:rFonts w:ascii="Palatino Linotype" w:hAnsi="Palatino Linotype"/>
          <w:sz w:val="24"/>
          <w:szCs w:val="24"/>
        </w:rPr>
        <w:t>,</w:t>
      </w:r>
      <w:r w:rsidR="00730099">
        <w:rPr>
          <w:rFonts w:ascii="Palatino Linotype" w:hAnsi="Palatino Linotype"/>
          <w:sz w:val="24"/>
          <w:szCs w:val="24"/>
        </w:rPr>
        <w:t xml:space="preserve"> в котором отсутствуют</w:t>
      </w:r>
      <w:r w:rsidRPr="005D279C">
        <w:rPr>
          <w:rFonts w:ascii="Palatino Linotype" w:hAnsi="Palatino Linotype"/>
          <w:sz w:val="24"/>
          <w:szCs w:val="24"/>
        </w:rPr>
        <w:t xml:space="preserve"> общественные здания и сооружения. Проектом генерального плана намечено строительство одного магазина с размещением в нем аптеки.</w:t>
      </w:r>
    </w:p>
    <w:p w:rsidR="0047342E" w:rsidRPr="005D279C" w:rsidRDefault="0047342E" w:rsidP="0047342E">
      <w:pPr>
        <w:snapToGrid w:val="0"/>
        <w:spacing w:line="276" w:lineRule="auto"/>
        <w:ind w:right="118" w:firstLine="436"/>
        <w:jc w:val="both"/>
        <w:rPr>
          <w:rFonts w:ascii="Palatino Linotype" w:hAnsi="Palatino Linotype"/>
          <w:sz w:val="24"/>
          <w:szCs w:val="24"/>
        </w:rPr>
      </w:pPr>
      <w:r w:rsidRPr="005D279C">
        <w:rPr>
          <w:rFonts w:ascii="Palatino Linotype" w:hAnsi="Palatino Linotype"/>
          <w:sz w:val="24"/>
          <w:szCs w:val="24"/>
        </w:rPr>
        <w:t xml:space="preserve">Архитектурно-планировочная структура </w:t>
      </w:r>
      <w:r>
        <w:rPr>
          <w:rFonts w:ascii="Palatino Linotype" w:hAnsi="Palatino Linotype"/>
          <w:sz w:val="24"/>
          <w:szCs w:val="24"/>
        </w:rPr>
        <w:t>населенного пункта останется без изменения</w:t>
      </w:r>
      <w:r w:rsidRPr="005D279C">
        <w:rPr>
          <w:rFonts w:ascii="Palatino Linotype" w:hAnsi="Palatino Linotype"/>
          <w:sz w:val="24"/>
          <w:szCs w:val="24"/>
        </w:rPr>
        <w:t xml:space="preserve">, </w:t>
      </w:r>
    </w:p>
    <w:p w:rsidR="00002F50" w:rsidRPr="00A44506" w:rsidRDefault="00002F50" w:rsidP="00002F50">
      <w:pPr>
        <w:snapToGrid w:val="0"/>
        <w:spacing w:line="276" w:lineRule="auto"/>
        <w:ind w:right="118"/>
        <w:jc w:val="both"/>
        <w:rPr>
          <w:rFonts w:ascii="Palatino Linotype" w:hAnsi="Palatino Linotype"/>
          <w:b/>
          <w:i/>
          <w:sz w:val="24"/>
          <w:szCs w:val="24"/>
          <w:u w:val="single"/>
        </w:rPr>
      </w:pPr>
    </w:p>
    <w:p w:rsidR="00F86183" w:rsidRPr="00774CD5" w:rsidRDefault="001B3131" w:rsidP="00A25441">
      <w:pPr>
        <w:snapToGrid w:val="0"/>
        <w:spacing w:line="276" w:lineRule="auto"/>
        <w:ind w:right="118" w:firstLine="436"/>
        <w:jc w:val="both"/>
        <w:rPr>
          <w:rFonts w:ascii="Palatino Linotype" w:hAnsi="Palatino Linotype"/>
          <w:b/>
          <w:i/>
          <w:sz w:val="24"/>
          <w:szCs w:val="24"/>
        </w:rPr>
      </w:pPr>
      <w:r w:rsidRPr="00774CD5">
        <w:rPr>
          <w:rFonts w:ascii="Palatino Linotype" w:hAnsi="Palatino Linotype"/>
          <w:b/>
          <w:i/>
          <w:sz w:val="24"/>
          <w:szCs w:val="24"/>
        </w:rPr>
        <w:t xml:space="preserve">3.1.1 </w:t>
      </w:r>
      <w:r w:rsidR="00F86183" w:rsidRPr="00774CD5">
        <w:rPr>
          <w:rFonts w:ascii="Palatino Linotype" w:hAnsi="Palatino Linotype"/>
          <w:b/>
          <w:i/>
          <w:sz w:val="24"/>
          <w:szCs w:val="24"/>
        </w:rPr>
        <w:t>Архитектурно-пространственные решения</w:t>
      </w:r>
    </w:p>
    <w:p w:rsidR="00F86183" w:rsidRPr="007972B7" w:rsidRDefault="00F86183" w:rsidP="00A25441">
      <w:pPr>
        <w:snapToGrid w:val="0"/>
        <w:spacing w:line="276" w:lineRule="auto"/>
        <w:ind w:right="118" w:firstLine="436"/>
        <w:jc w:val="both"/>
        <w:rPr>
          <w:rFonts w:ascii="Palatino Linotype" w:hAnsi="Palatino Linotype"/>
          <w:sz w:val="24"/>
          <w:szCs w:val="24"/>
        </w:rPr>
      </w:pPr>
      <w:r w:rsidRPr="007972B7">
        <w:rPr>
          <w:rFonts w:ascii="Palatino Linotype" w:hAnsi="Palatino Linotype"/>
          <w:sz w:val="24"/>
          <w:szCs w:val="24"/>
        </w:rPr>
        <w:t xml:space="preserve">Архитектурно-пространственные решения территории </w:t>
      </w:r>
      <w:r w:rsidR="007972B7" w:rsidRPr="007972B7">
        <w:rPr>
          <w:rFonts w:ascii="Palatino Linotype" w:hAnsi="Palatino Linotype"/>
          <w:sz w:val="24"/>
          <w:szCs w:val="24"/>
        </w:rPr>
        <w:t xml:space="preserve"> населенных пунктов с</w:t>
      </w:r>
      <w:r w:rsidR="00B15D6B">
        <w:rPr>
          <w:rFonts w:ascii="Palatino Linotype" w:hAnsi="Palatino Linotype"/>
          <w:sz w:val="24"/>
          <w:szCs w:val="24"/>
        </w:rPr>
        <w:t xml:space="preserve"> </w:t>
      </w:r>
      <w:r w:rsidR="007972B7" w:rsidRPr="007972B7">
        <w:rPr>
          <w:rFonts w:ascii="Palatino Linotype" w:hAnsi="Palatino Linotype"/>
          <w:sz w:val="24"/>
          <w:szCs w:val="24"/>
        </w:rPr>
        <w:t>.</w:t>
      </w:r>
      <w:proofErr w:type="spellStart"/>
      <w:r w:rsidR="0035104E">
        <w:rPr>
          <w:rFonts w:ascii="Palatino Linotype" w:hAnsi="Palatino Linotype"/>
          <w:sz w:val="24"/>
          <w:szCs w:val="24"/>
        </w:rPr>
        <w:t>Гайниямак</w:t>
      </w:r>
      <w:proofErr w:type="spellEnd"/>
      <w:r w:rsidR="007972B7" w:rsidRPr="007972B7">
        <w:rPr>
          <w:rFonts w:ascii="Palatino Linotype" w:hAnsi="Palatino Linotype"/>
          <w:sz w:val="24"/>
          <w:szCs w:val="24"/>
        </w:rPr>
        <w:t>,</w:t>
      </w:r>
      <w:r w:rsidR="00B15D6B">
        <w:rPr>
          <w:rFonts w:ascii="Palatino Linotype" w:hAnsi="Palatino Linotype"/>
          <w:sz w:val="24"/>
          <w:szCs w:val="24"/>
        </w:rPr>
        <w:t xml:space="preserve"> </w:t>
      </w:r>
      <w:proofErr w:type="spellStart"/>
      <w:r w:rsidR="007972B7" w:rsidRPr="007972B7">
        <w:rPr>
          <w:rFonts w:ascii="Palatino Linotype" w:hAnsi="Palatino Linotype"/>
          <w:sz w:val="24"/>
          <w:szCs w:val="24"/>
        </w:rPr>
        <w:t>д.</w:t>
      </w:r>
      <w:r w:rsidR="0035104E">
        <w:rPr>
          <w:rFonts w:ascii="Palatino Linotype" w:hAnsi="Palatino Linotype"/>
          <w:sz w:val="24"/>
          <w:szCs w:val="24"/>
        </w:rPr>
        <w:t>Буданьяр</w:t>
      </w:r>
      <w:proofErr w:type="spellEnd"/>
      <w:r w:rsidR="00824741">
        <w:rPr>
          <w:rFonts w:ascii="Palatino Linotype" w:hAnsi="Palatino Linotype"/>
          <w:sz w:val="24"/>
          <w:szCs w:val="24"/>
        </w:rPr>
        <w:t xml:space="preserve">, </w:t>
      </w:r>
      <w:proofErr w:type="spellStart"/>
      <w:r w:rsidR="00824741">
        <w:rPr>
          <w:rFonts w:ascii="Palatino Linotype" w:hAnsi="Palatino Linotype"/>
          <w:sz w:val="24"/>
          <w:szCs w:val="24"/>
        </w:rPr>
        <w:t>Иршат</w:t>
      </w:r>
      <w:proofErr w:type="spellEnd"/>
      <w:r w:rsidR="00824741">
        <w:rPr>
          <w:rFonts w:ascii="Palatino Linotype" w:hAnsi="Palatino Linotype"/>
          <w:sz w:val="24"/>
          <w:szCs w:val="24"/>
        </w:rPr>
        <w:t xml:space="preserve">, </w:t>
      </w:r>
      <w:proofErr w:type="spellStart"/>
      <w:r w:rsidR="00824741">
        <w:rPr>
          <w:rFonts w:ascii="Palatino Linotype" w:hAnsi="Palatino Linotype"/>
          <w:sz w:val="24"/>
          <w:szCs w:val="24"/>
        </w:rPr>
        <w:t>Тукмак</w:t>
      </w:r>
      <w:r w:rsidR="00854115">
        <w:rPr>
          <w:rFonts w:ascii="Palatino Linotype" w:hAnsi="Palatino Linotype"/>
          <w:sz w:val="24"/>
          <w:szCs w:val="24"/>
        </w:rPr>
        <w:t>баш</w:t>
      </w:r>
      <w:proofErr w:type="spellEnd"/>
      <w:r w:rsidR="007972B7" w:rsidRPr="007972B7">
        <w:rPr>
          <w:rFonts w:ascii="Palatino Linotype" w:hAnsi="Palatino Linotype"/>
          <w:sz w:val="24"/>
          <w:szCs w:val="24"/>
        </w:rPr>
        <w:t xml:space="preserve"> </w:t>
      </w:r>
      <w:r w:rsidRPr="007972B7">
        <w:rPr>
          <w:rFonts w:ascii="Palatino Linotype" w:hAnsi="Palatino Linotype"/>
          <w:sz w:val="24"/>
          <w:szCs w:val="24"/>
        </w:rPr>
        <w:t>приняты с учетом инженерно-геологических и экологических ограничений, а также специфики уклада жизни населения, основных видов хозяйственной деятельности.</w:t>
      </w:r>
    </w:p>
    <w:p w:rsidR="00F86183" w:rsidRPr="007972B7" w:rsidRDefault="00F86183" w:rsidP="00A25441">
      <w:pPr>
        <w:snapToGrid w:val="0"/>
        <w:spacing w:line="276" w:lineRule="auto"/>
        <w:ind w:right="118" w:firstLine="436"/>
        <w:jc w:val="both"/>
        <w:rPr>
          <w:rFonts w:ascii="Palatino Linotype" w:hAnsi="Palatino Linotype"/>
          <w:sz w:val="24"/>
          <w:szCs w:val="24"/>
        </w:rPr>
      </w:pPr>
      <w:r w:rsidRPr="007972B7">
        <w:rPr>
          <w:rFonts w:ascii="Palatino Linotype" w:hAnsi="Palatino Linotype"/>
          <w:sz w:val="24"/>
          <w:szCs w:val="24"/>
        </w:rPr>
        <w:t>В результате анализа современного состояния территории, социально-демографических условий, производственного и транспортного потенциала, выявлены следующие факторы, которые учитывались в данной работе:</w:t>
      </w:r>
    </w:p>
    <w:p w:rsidR="00F86183" w:rsidRPr="007972B7" w:rsidRDefault="00F86183" w:rsidP="00A25441">
      <w:pPr>
        <w:snapToGrid w:val="0"/>
        <w:spacing w:line="276" w:lineRule="auto"/>
        <w:ind w:right="118" w:firstLine="436"/>
        <w:jc w:val="both"/>
        <w:rPr>
          <w:rFonts w:ascii="Palatino Linotype" w:hAnsi="Palatino Linotype"/>
          <w:sz w:val="24"/>
          <w:szCs w:val="24"/>
        </w:rPr>
      </w:pPr>
      <w:r w:rsidRPr="007972B7">
        <w:rPr>
          <w:rFonts w:ascii="Palatino Linotype" w:hAnsi="Palatino Linotype"/>
          <w:sz w:val="24"/>
          <w:szCs w:val="24"/>
        </w:rPr>
        <w:t>- природные структурные элементы, ограничивающие территорию застройки;</w:t>
      </w:r>
    </w:p>
    <w:p w:rsidR="00F86183" w:rsidRPr="007972B7" w:rsidRDefault="00F86183" w:rsidP="00A25441">
      <w:pPr>
        <w:snapToGrid w:val="0"/>
        <w:spacing w:line="276" w:lineRule="auto"/>
        <w:ind w:right="118" w:firstLine="436"/>
        <w:jc w:val="both"/>
        <w:rPr>
          <w:rFonts w:ascii="Palatino Linotype" w:hAnsi="Palatino Linotype"/>
          <w:sz w:val="24"/>
          <w:szCs w:val="24"/>
        </w:rPr>
      </w:pPr>
      <w:r w:rsidRPr="007972B7">
        <w:rPr>
          <w:rFonts w:ascii="Palatino Linotype" w:hAnsi="Palatino Linotype"/>
          <w:sz w:val="24"/>
          <w:szCs w:val="24"/>
        </w:rPr>
        <w:t>- сложившаяся планировочная структура населенного пункта;</w:t>
      </w:r>
    </w:p>
    <w:p w:rsidR="00F86183" w:rsidRPr="007972B7" w:rsidRDefault="00F86183" w:rsidP="00A25441">
      <w:pPr>
        <w:snapToGrid w:val="0"/>
        <w:spacing w:line="276" w:lineRule="auto"/>
        <w:ind w:right="118" w:firstLine="436"/>
        <w:jc w:val="both"/>
        <w:rPr>
          <w:rFonts w:ascii="Palatino Linotype" w:hAnsi="Palatino Linotype"/>
          <w:sz w:val="24"/>
          <w:szCs w:val="24"/>
        </w:rPr>
      </w:pPr>
      <w:r w:rsidRPr="007972B7">
        <w:rPr>
          <w:rFonts w:ascii="Palatino Linotype" w:hAnsi="Palatino Linotype"/>
          <w:sz w:val="24"/>
          <w:szCs w:val="24"/>
        </w:rPr>
        <w:t>- наличие производственных территорий, создающих экономическую базу села.</w:t>
      </w:r>
    </w:p>
    <w:p w:rsidR="007972B7" w:rsidRPr="007972B7" w:rsidRDefault="00F86183" w:rsidP="00A25441">
      <w:pPr>
        <w:snapToGrid w:val="0"/>
        <w:spacing w:line="276" w:lineRule="auto"/>
        <w:ind w:right="118" w:firstLine="436"/>
        <w:jc w:val="both"/>
        <w:rPr>
          <w:rFonts w:ascii="Palatino Linotype" w:hAnsi="Palatino Linotype"/>
          <w:sz w:val="24"/>
          <w:szCs w:val="24"/>
        </w:rPr>
      </w:pPr>
      <w:r w:rsidRPr="007972B7">
        <w:rPr>
          <w:rFonts w:ascii="Palatino Linotype" w:hAnsi="Palatino Linotype"/>
          <w:sz w:val="24"/>
          <w:szCs w:val="24"/>
        </w:rPr>
        <w:t xml:space="preserve">Развитие населенного пункта планируется за счет механического и естественного прироста населения (на </w:t>
      </w:r>
      <w:r w:rsidRPr="007972B7">
        <w:rPr>
          <w:rFonts w:ascii="Palatino Linotype" w:hAnsi="Palatino Linotype"/>
          <w:sz w:val="24"/>
          <w:szCs w:val="24"/>
          <w:lang w:val="en-US"/>
        </w:rPr>
        <w:t>I</w:t>
      </w:r>
      <w:r w:rsidRPr="007972B7">
        <w:rPr>
          <w:rFonts w:ascii="Palatino Linotype" w:hAnsi="Palatino Linotype"/>
          <w:sz w:val="24"/>
          <w:szCs w:val="24"/>
        </w:rPr>
        <w:t xml:space="preserve"> очередь и расчетный срок).</w:t>
      </w:r>
    </w:p>
    <w:p w:rsidR="007972B7" w:rsidRPr="003348F2" w:rsidRDefault="007972B7" w:rsidP="00A25441">
      <w:pPr>
        <w:snapToGrid w:val="0"/>
        <w:spacing w:line="276" w:lineRule="auto"/>
        <w:ind w:right="118" w:firstLine="436"/>
        <w:jc w:val="both"/>
        <w:rPr>
          <w:rFonts w:ascii="Palatino Linotype" w:hAnsi="Palatino Linotype"/>
          <w:sz w:val="24"/>
          <w:szCs w:val="24"/>
        </w:rPr>
      </w:pPr>
    </w:p>
    <w:p w:rsidR="003348F2" w:rsidRPr="001B3131" w:rsidRDefault="001B3131" w:rsidP="00A25441">
      <w:pPr>
        <w:snapToGrid w:val="0"/>
        <w:spacing w:line="276" w:lineRule="auto"/>
        <w:ind w:right="118" w:firstLine="436"/>
        <w:jc w:val="both"/>
        <w:rPr>
          <w:rFonts w:ascii="Palatino Linotype" w:hAnsi="Palatino Linotype"/>
          <w:sz w:val="24"/>
          <w:szCs w:val="24"/>
        </w:rPr>
      </w:pPr>
      <w:r w:rsidRPr="00774CD5">
        <w:rPr>
          <w:rFonts w:ascii="Palatino Linotype" w:hAnsi="Palatino Linotype"/>
          <w:b/>
          <w:sz w:val="24"/>
          <w:szCs w:val="24"/>
        </w:rPr>
        <w:t>3.1.2</w:t>
      </w:r>
      <w:r w:rsidR="007972B7" w:rsidRPr="00774CD5">
        <w:rPr>
          <w:rFonts w:ascii="Palatino Linotype" w:hAnsi="Palatino Linotype"/>
          <w:b/>
          <w:sz w:val="24"/>
          <w:szCs w:val="24"/>
        </w:rPr>
        <w:t xml:space="preserve"> </w:t>
      </w:r>
      <w:r w:rsidR="007972B7" w:rsidRPr="00774CD5">
        <w:rPr>
          <w:rFonts w:ascii="Palatino Linotype" w:hAnsi="Palatino Linotype"/>
          <w:b/>
          <w:i/>
          <w:sz w:val="24"/>
          <w:szCs w:val="24"/>
        </w:rPr>
        <w:t>Архитектурно-планировочные решения</w:t>
      </w:r>
      <w:r w:rsidR="003348F2" w:rsidRPr="00774CD5">
        <w:rPr>
          <w:rFonts w:ascii="Palatino Linotype" w:hAnsi="Palatino Linotype"/>
          <w:i/>
          <w:sz w:val="24"/>
          <w:szCs w:val="24"/>
        </w:rPr>
        <w:t>.</w:t>
      </w:r>
    </w:p>
    <w:p w:rsidR="00F86183" w:rsidRPr="003348F2" w:rsidRDefault="003348F2" w:rsidP="00A25441">
      <w:pPr>
        <w:snapToGrid w:val="0"/>
        <w:spacing w:line="276" w:lineRule="auto"/>
        <w:ind w:right="118" w:firstLine="436"/>
        <w:jc w:val="both"/>
        <w:rPr>
          <w:rFonts w:ascii="Palatino Linotype" w:hAnsi="Palatino Linotype"/>
          <w:sz w:val="24"/>
          <w:szCs w:val="24"/>
        </w:rPr>
      </w:pPr>
      <w:r w:rsidRPr="003348F2">
        <w:rPr>
          <w:rFonts w:ascii="Palatino Linotype" w:hAnsi="Palatino Linotype"/>
          <w:sz w:val="24"/>
          <w:szCs w:val="24"/>
        </w:rPr>
        <w:t>Архитектурно-планировочные решения</w:t>
      </w:r>
      <w:r w:rsidR="007972B7" w:rsidRPr="003348F2">
        <w:rPr>
          <w:rFonts w:ascii="Palatino Linotype" w:hAnsi="Palatino Linotype"/>
          <w:sz w:val="24"/>
          <w:szCs w:val="24"/>
        </w:rPr>
        <w:t xml:space="preserve"> </w:t>
      </w:r>
      <w:r w:rsidR="00F86183" w:rsidRPr="003348F2">
        <w:rPr>
          <w:rFonts w:ascii="Palatino Linotype" w:hAnsi="Palatino Linotype"/>
          <w:sz w:val="24"/>
          <w:szCs w:val="24"/>
        </w:rPr>
        <w:t xml:space="preserve">определяются следующими </w:t>
      </w:r>
      <w:r w:rsidR="00B15D6B" w:rsidRPr="003348F2">
        <w:rPr>
          <w:rFonts w:ascii="Palatino Linotype" w:hAnsi="Palatino Linotype"/>
          <w:sz w:val="24"/>
          <w:szCs w:val="24"/>
        </w:rPr>
        <w:t>положениями</w:t>
      </w:r>
      <w:r w:rsidR="00F86183" w:rsidRPr="003348F2">
        <w:rPr>
          <w:rFonts w:ascii="Palatino Linotype" w:hAnsi="Palatino Linotype"/>
          <w:sz w:val="24"/>
          <w:szCs w:val="24"/>
        </w:rPr>
        <w:t>:</w:t>
      </w:r>
    </w:p>
    <w:p w:rsidR="00F86183" w:rsidRPr="003348F2" w:rsidRDefault="00F86183" w:rsidP="00A25441">
      <w:pPr>
        <w:snapToGrid w:val="0"/>
        <w:spacing w:line="276" w:lineRule="auto"/>
        <w:ind w:right="118" w:firstLine="436"/>
        <w:jc w:val="both"/>
        <w:rPr>
          <w:rFonts w:ascii="Palatino Linotype" w:hAnsi="Palatino Linotype"/>
          <w:sz w:val="24"/>
          <w:szCs w:val="24"/>
        </w:rPr>
      </w:pPr>
      <w:r w:rsidRPr="003348F2">
        <w:rPr>
          <w:rFonts w:ascii="Palatino Linotype" w:hAnsi="Palatino Linotype"/>
          <w:sz w:val="24"/>
          <w:szCs w:val="24"/>
        </w:rPr>
        <w:lastRenderedPageBreak/>
        <w:t>-    размещение объектов общественно-делового центра;</w:t>
      </w:r>
    </w:p>
    <w:p w:rsidR="00F86183" w:rsidRPr="003348F2" w:rsidRDefault="00F86183" w:rsidP="00A25441">
      <w:pPr>
        <w:snapToGrid w:val="0"/>
        <w:spacing w:line="276" w:lineRule="auto"/>
        <w:ind w:right="118" w:firstLine="436"/>
        <w:jc w:val="both"/>
        <w:rPr>
          <w:rFonts w:ascii="Palatino Linotype" w:hAnsi="Palatino Linotype"/>
          <w:sz w:val="24"/>
          <w:szCs w:val="24"/>
        </w:rPr>
      </w:pPr>
      <w:r w:rsidRPr="003348F2">
        <w:rPr>
          <w:rFonts w:ascii="Palatino Linotype" w:hAnsi="Palatino Linotype"/>
          <w:sz w:val="24"/>
          <w:szCs w:val="24"/>
        </w:rPr>
        <w:t>- благоустройство территорий населенного пункта, формирование улично-дорожной сети, организация отвода поверхностных и талых вод, устройство пешеходных тротуаров и укрепление поверхности грунтов посевом акклиматизированных трав, посадка деревьев и кустарников;</w:t>
      </w:r>
    </w:p>
    <w:p w:rsidR="00F86183" w:rsidRPr="003348F2" w:rsidRDefault="00F86183" w:rsidP="00A25441">
      <w:pPr>
        <w:snapToGrid w:val="0"/>
        <w:spacing w:line="276" w:lineRule="auto"/>
        <w:ind w:right="118" w:firstLine="436"/>
        <w:jc w:val="both"/>
        <w:rPr>
          <w:rFonts w:ascii="Palatino Linotype" w:hAnsi="Palatino Linotype"/>
          <w:sz w:val="24"/>
          <w:szCs w:val="24"/>
        </w:rPr>
      </w:pPr>
      <w:r w:rsidRPr="003348F2">
        <w:rPr>
          <w:rFonts w:ascii="Palatino Linotype" w:hAnsi="Palatino Linotype"/>
          <w:sz w:val="24"/>
          <w:szCs w:val="24"/>
        </w:rPr>
        <w:t>- размещение объектов инженерной инфраструктуры и жизнеобеспечения, для создания комфортных условий проживания.</w:t>
      </w:r>
    </w:p>
    <w:p w:rsidR="00F86183" w:rsidRPr="003348F2" w:rsidRDefault="00F86183" w:rsidP="00A25441">
      <w:pPr>
        <w:snapToGrid w:val="0"/>
        <w:spacing w:line="276" w:lineRule="auto"/>
        <w:ind w:right="118" w:firstLine="436"/>
        <w:jc w:val="both"/>
        <w:rPr>
          <w:rFonts w:ascii="Palatino Linotype" w:hAnsi="Palatino Linotype"/>
          <w:sz w:val="24"/>
          <w:szCs w:val="24"/>
        </w:rPr>
      </w:pPr>
      <w:r w:rsidRPr="003348F2">
        <w:rPr>
          <w:rFonts w:ascii="Palatino Linotype" w:hAnsi="Palatino Linotype"/>
          <w:sz w:val="24"/>
          <w:szCs w:val="24"/>
        </w:rPr>
        <w:t>Благодаря комплексному подходу предлагаемые архитектурно - пространственные решение территории населённого пункта, где селитебная территория гармонично вписана в природный ландшафт, позволяет организовать удобную и комфортную среду проживания.</w:t>
      </w:r>
    </w:p>
    <w:p w:rsidR="00F86183" w:rsidRPr="003348F2" w:rsidRDefault="00F86183" w:rsidP="00A25441">
      <w:pPr>
        <w:snapToGrid w:val="0"/>
        <w:spacing w:line="276" w:lineRule="auto"/>
        <w:ind w:right="118" w:firstLine="436"/>
        <w:jc w:val="both"/>
        <w:rPr>
          <w:rFonts w:ascii="Palatino Linotype" w:hAnsi="Palatino Linotype"/>
          <w:sz w:val="24"/>
          <w:szCs w:val="24"/>
        </w:rPr>
      </w:pPr>
      <w:r w:rsidRPr="003348F2">
        <w:rPr>
          <w:rFonts w:ascii="Palatino Linotype" w:hAnsi="Palatino Linotype"/>
          <w:sz w:val="24"/>
          <w:szCs w:val="24"/>
        </w:rPr>
        <w:t>В основу архитектурно-планировочного решения населенных пунктов положен принцип формирования компактной жилой среды с четким функциональным зонированием и учетом инженерно-геологических и экологических ограничений. Проектные решения приняты с учётом сложившейся ситуации и направлены на создание условий для развития села, улучшение условий проживания для его</w:t>
      </w:r>
      <w:r w:rsidR="007279DD">
        <w:rPr>
          <w:rFonts w:ascii="Palatino Linotype" w:hAnsi="Palatino Linotype"/>
          <w:sz w:val="24"/>
          <w:szCs w:val="24"/>
        </w:rPr>
        <w:t xml:space="preserve"> </w:t>
      </w:r>
      <w:r w:rsidR="003348F2" w:rsidRPr="003348F2">
        <w:rPr>
          <w:rFonts w:ascii="Palatino Linotype" w:hAnsi="Palatino Linotype"/>
          <w:sz w:val="24"/>
          <w:szCs w:val="24"/>
        </w:rPr>
        <w:t>жителей</w:t>
      </w:r>
      <w:r w:rsidRPr="003348F2">
        <w:rPr>
          <w:rFonts w:ascii="Palatino Linotype" w:hAnsi="Palatino Linotype"/>
          <w:sz w:val="24"/>
          <w:szCs w:val="24"/>
        </w:rPr>
        <w:t>.</w:t>
      </w:r>
    </w:p>
    <w:p w:rsidR="00F86183" w:rsidRPr="003348F2" w:rsidRDefault="00F86183" w:rsidP="00A25441">
      <w:pPr>
        <w:snapToGrid w:val="0"/>
        <w:spacing w:line="276" w:lineRule="auto"/>
        <w:ind w:right="118" w:firstLine="436"/>
        <w:jc w:val="both"/>
        <w:rPr>
          <w:rFonts w:ascii="Palatino Linotype" w:hAnsi="Palatino Linotype"/>
          <w:sz w:val="24"/>
          <w:szCs w:val="24"/>
        </w:rPr>
      </w:pPr>
      <w:r w:rsidRPr="003348F2">
        <w:rPr>
          <w:rFonts w:ascii="Palatino Linotype" w:hAnsi="Palatino Linotype"/>
          <w:sz w:val="24"/>
          <w:szCs w:val="24"/>
        </w:rPr>
        <w:t>В составе общеобразовательной школы необходимо разместить дет</w:t>
      </w:r>
      <w:r w:rsidR="007279DD">
        <w:rPr>
          <w:rFonts w:ascii="Palatino Linotype" w:hAnsi="Palatino Linotype"/>
          <w:sz w:val="24"/>
          <w:szCs w:val="24"/>
        </w:rPr>
        <w:t>ско-юношеские кружки, спортивный зал</w:t>
      </w:r>
      <w:r w:rsidRPr="003348F2">
        <w:rPr>
          <w:rFonts w:ascii="Palatino Linotype" w:hAnsi="Palatino Linotype"/>
          <w:sz w:val="24"/>
          <w:szCs w:val="24"/>
        </w:rPr>
        <w:t>, где будут заниматься дети школьных возрастов, площадку для общественных мероприятий.</w:t>
      </w:r>
      <w:r w:rsidR="004E6A04">
        <w:rPr>
          <w:rFonts w:ascii="Palatino Linotype" w:hAnsi="Palatino Linotype"/>
          <w:sz w:val="24"/>
          <w:szCs w:val="24"/>
        </w:rPr>
        <w:t xml:space="preserve"> Строительство мечети и ССК в зоне строительства ИЖС 1-очереди и  магазина в зоне строительства ИЖС 2-очереди. </w:t>
      </w:r>
      <w:r w:rsidRPr="003348F2">
        <w:rPr>
          <w:rFonts w:ascii="Palatino Linotype" w:hAnsi="Palatino Linotype"/>
          <w:sz w:val="24"/>
          <w:szCs w:val="24"/>
        </w:rPr>
        <w:t xml:space="preserve"> В основу планировочного решения генерального плана положена идея создания современного села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сложившегося природно-ландшафтного окружения и транспортных связей: автомо</w:t>
      </w:r>
      <w:r w:rsidR="004E6A04">
        <w:rPr>
          <w:rFonts w:ascii="Palatino Linotype" w:hAnsi="Palatino Linotype"/>
          <w:sz w:val="24"/>
          <w:szCs w:val="24"/>
        </w:rPr>
        <w:t xml:space="preserve">бильных дорог регионального, </w:t>
      </w:r>
      <w:r w:rsidRPr="003348F2">
        <w:rPr>
          <w:rFonts w:ascii="Palatino Linotype" w:hAnsi="Palatino Linotype"/>
          <w:sz w:val="24"/>
          <w:szCs w:val="24"/>
        </w:rPr>
        <w:t>муниципального и местного значения.</w:t>
      </w:r>
    </w:p>
    <w:p w:rsidR="00F86183" w:rsidRPr="003348F2" w:rsidRDefault="00F86183" w:rsidP="00A25441">
      <w:pPr>
        <w:spacing w:line="276" w:lineRule="auto"/>
        <w:ind w:right="118" w:firstLine="436"/>
        <w:jc w:val="both"/>
        <w:rPr>
          <w:rFonts w:ascii="Palatino Linotype" w:hAnsi="Palatino Linotype"/>
          <w:sz w:val="24"/>
          <w:szCs w:val="24"/>
        </w:rPr>
      </w:pPr>
      <w:r w:rsidRPr="003348F2">
        <w:rPr>
          <w:rFonts w:ascii="Palatino Linotype" w:hAnsi="Palatino Linotype"/>
          <w:sz w:val="24"/>
          <w:szCs w:val="24"/>
        </w:rPr>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населенного пункта ряд площадок, пригодных для освоения.</w:t>
      </w:r>
    </w:p>
    <w:p w:rsidR="00F86183" w:rsidRPr="00B566D6" w:rsidRDefault="00F86183" w:rsidP="00A25441">
      <w:pPr>
        <w:spacing w:line="276" w:lineRule="auto"/>
        <w:ind w:right="118" w:firstLine="436"/>
        <w:jc w:val="both"/>
        <w:rPr>
          <w:rFonts w:ascii="Palatino Linotype" w:hAnsi="Palatino Linotype"/>
          <w:sz w:val="24"/>
          <w:szCs w:val="24"/>
        </w:rPr>
      </w:pPr>
      <w:r w:rsidRPr="00B566D6">
        <w:rPr>
          <w:rFonts w:ascii="Palatino Linotype" w:hAnsi="Palatino Linotype"/>
          <w:sz w:val="24"/>
          <w:szCs w:val="24"/>
        </w:rPr>
        <w:t>Генеральным планом градостроительного развития</w:t>
      </w:r>
      <w:r w:rsidR="003348F2" w:rsidRPr="00B566D6">
        <w:rPr>
          <w:rFonts w:ascii="Palatino Linotype" w:hAnsi="Palatino Linotype"/>
          <w:sz w:val="24"/>
          <w:szCs w:val="24"/>
        </w:rPr>
        <w:t xml:space="preserve"> населенных пунктов</w:t>
      </w:r>
      <w:r w:rsidR="00FA363F" w:rsidRPr="00B566D6">
        <w:rPr>
          <w:rFonts w:ascii="Palatino Linotype" w:hAnsi="Palatino Linotype"/>
          <w:sz w:val="24"/>
          <w:szCs w:val="24"/>
        </w:rPr>
        <w:t xml:space="preserve"> </w:t>
      </w:r>
      <w:proofErr w:type="spellStart"/>
      <w:r w:rsidR="00DD2EB1">
        <w:rPr>
          <w:rFonts w:ascii="Palatino Linotype" w:hAnsi="Palatino Linotype"/>
          <w:sz w:val="24"/>
          <w:szCs w:val="24"/>
        </w:rPr>
        <w:t>Гайниямакского</w:t>
      </w:r>
      <w:proofErr w:type="spellEnd"/>
      <w:r w:rsidR="00FA363F" w:rsidRPr="00B566D6">
        <w:rPr>
          <w:rFonts w:ascii="Palatino Linotype" w:hAnsi="Palatino Linotype"/>
          <w:sz w:val="24"/>
          <w:szCs w:val="24"/>
        </w:rPr>
        <w:t xml:space="preserve"> сельского совета</w:t>
      </w:r>
      <w:r w:rsidRPr="00B566D6">
        <w:rPr>
          <w:rFonts w:ascii="Palatino Linotype" w:hAnsi="Palatino Linotype"/>
          <w:sz w:val="24"/>
          <w:szCs w:val="24"/>
        </w:rPr>
        <w:t xml:space="preserve"> предложены следующие решения:</w:t>
      </w:r>
    </w:p>
    <w:p w:rsidR="00F86183" w:rsidRPr="00B566D6"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B566D6">
        <w:rPr>
          <w:rFonts w:ascii="Palatino Linotype" w:hAnsi="Palatino Linotype"/>
          <w:sz w:val="24"/>
          <w:szCs w:val="24"/>
        </w:rPr>
        <w:t>функциональное зонирование территории, с компактной селитебной зоной и упорядоченной производственной зоной;</w:t>
      </w:r>
      <w:r w:rsidRPr="00B566D6">
        <w:rPr>
          <w:rFonts w:ascii="Palatino Linotype" w:hAnsi="Palatino Linotype"/>
          <w:sz w:val="24"/>
          <w:szCs w:val="24"/>
        </w:rPr>
        <w:tab/>
      </w:r>
    </w:p>
    <w:p w:rsidR="00F86183" w:rsidRPr="00B566D6"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B566D6">
        <w:rPr>
          <w:rFonts w:ascii="Palatino Linotype" w:hAnsi="Palatino Linotype"/>
          <w:sz w:val="24"/>
          <w:szCs w:val="24"/>
        </w:rPr>
        <w:t>максимальное использование внутренних территориальных резервов для нового строительства;</w:t>
      </w:r>
    </w:p>
    <w:p w:rsidR="00F86183" w:rsidRPr="00B566D6"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B566D6">
        <w:rPr>
          <w:rFonts w:ascii="Palatino Linotype" w:hAnsi="Palatino Linotype"/>
          <w:sz w:val="24"/>
          <w:szCs w:val="24"/>
        </w:rPr>
        <w:t>создание зоны отдыха;</w:t>
      </w:r>
    </w:p>
    <w:p w:rsidR="00F86183" w:rsidRPr="00B566D6"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B566D6">
        <w:rPr>
          <w:rFonts w:ascii="Palatino Linotype" w:hAnsi="Palatino Linotype"/>
          <w:sz w:val="24"/>
          <w:szCs w:val="24"/>
        </w:rPr>
        <w:lastRenderedPageBreak/>
        <w:t>экологический подход при решении планировочных задач и обеспечения экологически безопасного развития территории села.</w:t>
      </w:r>
    </w:p>
    <w:p w:rsidR="00F86183" w:rsidRPr="00B566D6" w:rsidRDefault="00F86183" w:rsidP="00A25441">
      <w:pPr>
        <w:spacing w:line="276" w:lineRule="auto"/>
        <w:ind w:right="118" w:firstLine="436"/>
        <w:jc w:val="both"/>
        <w:rPr>
          <w:rFonts w:ascii="Palatino Linotype" w:hAnsi="Palatino Linotype"/>
          <w:sz w:val="24"/>
          <w:szCs w:val="24"/>
        </w:rPr>
      </w:pPr>
      <w:r w:rsidRPr="00B566D6">
        <w:rPr>
          <w:rFonts w:ascii="Palatino Linotype" w:hAnsi="Palatino Linotype"/>
          <w:sz w:val="24"/>
          <w:szCs w:val="24"/>
        </w:rPr>
        <w:t>Генеральный план содержит проектное функциональное зонирование, направленное на оптимизацию использования территории населенных пунктов, обеспечение комфортного проживания жителей, создание современной социальной, транспортной и инженерной инфраструктур. Предусмотрено формирование функциональных зон в соответствии с Градостроительным Кодексом РФ – жилых, общественно-деловой, природно-рекреационной, производственной, зоны инженерно-транспортной инфраструктур.</w:t>
      </w:r>
    </w:p>
    <w:p w:rsidR="00F86183" w:rsidRPr="00B566D6"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B566D6">
        <w:rPr>
          <w:rFonts w:ascii="Palatino Linotype" w:hAnsi="Palatino Linotype" w:cs="Arial"/>
          <w:sz w:val="24"/>
          <w:szCs w:val="24"/>
        </w:rPr>
        <w:t>Общая архитектурно-планировочная организация новых районов создает благоприятные условия проживания.</w:t>
      </w:r>
    </w:p>
    <w:p w:rsidR="00F86183" w:rsidRPr="00B566D6"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B566D6">
        <w:rPr>
          <w:rFonts w:ascii="Palatino Linotype" w:hAnsi="Palatino Linotype" w:cs="Arial"/>
          <w:sz w:val="24"/>
          <w:szCs w:val="24"/>
        </w:rPr>
        <w:t>Совокупность всех факторов, влияющих на архитектурно - пространственное решение, предопределила выбор общей композиционной идеи. Эти факторы можно объединить в 3 группы: планировочные условия, объемно-пространственные элементы и условия, экономические факторы.</w:t>
      </w:r>
    </w:p>
    <w:p w:rsidR="00F86183" w:rsidRPr="00B566D6"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B566D6">
        <w:rPr>
          <w:rFonts w:ascii="Palatino Linotype" w:hAnsi="Palatino Linotype" w:cs="Arial"/>
          <w:sz w:val="24"/>
          <w:szCs w:val="24"/>
        </w:rPr>
        <w:t>К планировочным решениям относятся: общее архитектурно-планировочное построение генерального плана, функциональная организация жилой застройки, местные условия.</w:t>
      </w:r>
    </w:p>
    <w:p w:rsidR="00F86183" w:rsidRPr="00B566D6"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B566D6">
        <w:rPr>
          <w:rFonts w:ascii="Palatino Linotype" w:hAnsi="Palatino Linotype" w:cs="Arial"/>
          <w:sz w:val="24"/>
          <w:szCs w:val="24"/>
        </w:rPr>
        <w:t>Объёмно-пространственные элементы и условия включают тип жилой застройки, композицию общественно-делового центра и общественных зданий, приемы их группировки и взаимного расположения в пространстве а также условия восприятия жилой застройки.</w:t>
      </w:r>
    </w:p>
    <w:p w:rsidR="00F86183" w:rsidRPr="00E04735" w:rsidRDefault="00F86183" w:rsidP="00A25441">
      <w:pPr>
        <w:tabs>
          <w:tab w:val="left" w:pos="0"/>
          <w:tab w:val="left" w:pos="9900"/>
        </w:tabs>
        <w:spacing w:line="276" w:lineRule="auto"/>
        <w:ind w:right="118" w:firstLine="436"/>
        <w:jc w:val="both"/>
        <w:rPr>
          <w:rFonts w:ascii="Palatino Linotype" w:hAnsi="Palatino Linotype" w:cs="Arial"/>
          <w:color w:val="FF0000"/>
          <w:sz w:val="24"/>
          <w:szCs w:val="24"/>
        </w:rPr>
      </w:pPr>
      <w:r w:rsidRPr="00B566D6">
        <w:rPr>
          <w:rFonts w:ascii="Palatino Linotype" w:hAnsi="Palatino Linotype" w:cs="Arial"/>
          <w:sz w:val="24"/>
          <w:szCs w:val="24"/>
        </w:rPr>
        <w:t>Экономические факторы это инженерно-экономические требования к проектированию жилой застройки</w:t>
      </w:r>
      <w:r w:rsidRPr="00E04735">
        <w:rPr>
          <w:rFonts w:ascii="Palatino Linotype" w:hAnsi="Palatino Linotype" w:cs="Arial"/>
          <w:color w:val="FF0000"/>
          <w:sz w:val="24"/>
          <w:szCs w:val="24"/>
        </w:rPr>
        <w:t xml:space="preserve">. </w:t>
      </w:r>
    </w:p>
    <w:p w:rsidR="00F86183" w:rsidRPr="00E04735" w:rsidRDefault="00F86183" w:rsidP="00A25441">
      <w:pPr>
        <w:tabs>
          <w:tab w:val="left" w:pos="0"/>
          <w:tab w:val="left" w:pos="9900"/>
        </w:tabs>
        <w:spacing w:line="276" w:lineRule="auto"/>
        <w:ind w:right="118" w:firstLine="436"/>
        <w:jc w:val="both"/>
        <w:rPr>
          <w:rFonts w:ascii="Palatino Linotype" w:hAnsi="Palatino Linotype" w:cs="Arial"/>
          <w:color w:val="FF0000"/>
          <w:sz w:val="24"/>
          <w:szCs w:val="24"/>
        </w:rPr>
      </w:pPr>
    </w:p>
    <w:p w:rsidR="00F86183" w:rsidRPr="001B3131" w:rsidRDefault="001B3131" w:rsidP="000B387F">
      <w:pPr>
        <w:spacing w:line="276" w:lineRule="auto"/>
        <w:ind w:right="23" w:firstLine="426"/>
        <w:rPr>
          <w:rFonts w:ascii="Palatino Linotype" w:hAnsi="Palatino Linotype"/>
          <w:b/>
        </w:rPr>
      </w:pPr>
      <w:r>
        <w:rPr>
          <w:rFonts w:ascii="Palatino Linotype" w:hAnsi="Palatino Linotype"/>
          <w:b/>
          <w:sz w:val="24"/>
          <w:szCs w:val="24"/>
        </w:rPr>
        <w:t>3.2</w:t>
      </w:r>
      <w:r w:rsidR="00F86183" w:rsidRPr="005B1C98">
        <w:rPr>
          <w:rFonts w:ascii="Palatino Linotype" w:hAnsi="Palatino Linotype"/>
          <w:b/>
          <w:sz w:val="24"/>
          <w:szCs w:val="24"/>
        </w:rPr>
        <w:t xml:space="preserve"> </w:t>
      </w:r>
      <w:r w:rsidR="00F86183" w:rsidRPr="001B3131">
        <w:rPr>
          <w:rFonts w:ascii="Palatino Linotype" w:hAnsi="Palatino Linotype"/>
          <w:b/>
        </w:rPr>
        <w:t>ФУНКЦИОНАЛЬНОЕ ЗОНИРОВАНИЕ ТЕРРИТОРИИ</w:t>
      </w:r>
    </w:p>
    <w:p w:rsidR="00F86183" w:rsidRPr="005B1C98" w:rsidRDefault="00F86183" w:rsidP="000B387F">
      <w:pPr>
        <w:tabs>
          <w:tab w:val="left" w:pos="-180"/>
          <w:tab w:val="left" w:pos="10200"/>
        </w:tabs>
        <w:spacing w:line="276" w:lineRule="auto"/>
        <w:ind w:right="118" w:firstLine="426"/>
        <w:jc w:val="both"/>
        <w:rPr>
          <w:rFonts w:ascii="Palatino Linotype" w:hAnsi="Palatino Linotype"/>
          <w:sz w:val="24"/>
          <w:szCs w:val="24"/>
        </w:rPr>
      </w:pPr>
      <w:r w:rsidRPr="005B1C98">
        <w:rPr>
          <w:rFonts w:ascii="Palatino Linotype" w:hAnsi="Palatino Linotype"/>
          <w:sz w:val="24"/>
          <w:szCs w:val="24"/>
        </w:rPr>
        <w:t xml:space="preserve">Функциональное зонирование территории выполнено в соответствии с существующим положением индивидуальной жилой, застройки, </w:t>
      </w:r>
      <w:r w:rsidRPr="005B1C98">
        <w:rPr>
          <w:rFonts w:ascii="Palatino Linotype" w:hAnsi="Palatino Linotype" w:cs="Arial"/>
          <w:sz w:val="24"/>
          <w:szCs w:val="24"/>
        </w:rPr>
        <w:t>в соответствии с действующими земельными отводами и сложившейся планировочной ситуацией.</w:t>
      </w:r>
    </w:p>
    <w:p w:rsidR="00F86183" w:rsidRPr="005B1C98" w:rsidRDefault="00F86183" w:rsidP="000B387F">
      <w:pPr>
        <w:tabs>
          <w:tab w:val="left" w:pos="600"/>
          <w:tab w:val="left" w:pos="10200"/>
        </w:tabs>
        <w:spacing w:line="276" w:lineRule="auto"/>
        <w:ind w:right="118" w:firstLine="426"/>
        <w:jc w:val="both"/>
        <w:rPr>
          <w:rFonts w:ascii="Palatino Linotype" w:hAnsi="Palatino Linotype"/>
          <w:sz w:val="24"/>
          <w:szCs w:val="24"/>
        </w:rPr>
      </w:pPr>
      <w:r w:rsidRPr="005B1C98">
        <w:rPr>
          <w:rFonts w:ascii="Palatino Linotype" w:hAnsi="Palatino Linotype"/>
          <w:sz w:val="24"/>
          <w:szCs w:val="24"/>
        </w:rPr>
        <w:t xml:space="preserve">Планировочная структура населенного пункта продиктована существующими природными условиями. </w:t>
      </w:r>
    </w:p>
    <w:p w:rsidR="00F86183" w:rsidRPr="00E04735" w:rsidRDefault="00F86183" w:rsidP="00602FC4">
      <w:pPr>
        <w:ind w:firstLine="426"/>
        <w:rPr>
          <w:rFonts w:ascii="Palatino Linotype" w:hAnsi="Palatino Linotype"/>
          <w:b/>
          <w:color w:val="FF0000"/>
          <w:sz w:val="24"/>
          <w:szCs w:val="24"/>
        </w:rPr>
      </w:pPr>
    </w:p>
    <w:p w:rsidR="00F86183" w:rsidRPr="0088789F" w:rsidRDefault="001B3131" w:rsidP="00602FC4">
      <w:pPr>
        <w:ind w:firstLine="426"/>
        <w:rPr>
          <w:rFonts w:ascii="Palatino Linotype" w:hAnsi="Palatino Linotype"/>
          <w:b/>
          <w:sz w:val="24"/>
          <w:szCs w:val="24"/>
        </w:rPr>
      </w:pPr>
      <w:r>
        <w:rPr>
          <w:rFonts w:ascii="Palatino Linotype" w:hAnsi="Palatino Linotype"/>
          <w:b/>
          <w:sz w:val="24"/>
          <w:szCs w:val="24"/>
        </w:rPr>
        <w:t xml:space="preserve">3.3 </w:t>
      </w:r>
      <w:r w:rsidR="00F86183" w:rsidRPr="0088789F">
        <w:rPr>
          <w:rFonts w:ascii="Palatino Linotype" w:hAnsi="Palatino Linotype"/>
          <w:b/>
          <w:sz w:val="24"/>
          <w:szCs w:val="24"/>
        </w:rPr>
        <w:t xml:space="preserve"> Жилая зона</w:t>
      </w:r>
    </w:p>
    <w:p w:rsidR="00F86183" w:rsidRPr="0088789F" w:rsidRDefault="00F86183" w:rsidP="009352FB">
      <w:pPr>
        <w:spacing w:line="276" w:lineRule="auto"/>
        <w:ind w:firstLine="567"/>
        <w:jc w:val="both"/>
        <w:rPr>
          <w:rFonts w:ascii="Palatino Linotype" w:hAnsi="Palatino Linotype"/>
          <w:sz w:val="24"/>
          <w:szCs w:val="24"/>
        </w:rPr>
      </w:pPr>
      <w:r w:rsidRPr="0088789F">
        <w:rPr>
          <w:rFonts w:ascii="Palatino Linotype" w:hAnsi="Palatino Linotype"/>
          <w:sz w:val="24"/>
          <w:szCs w:val="24"/>
        </w:rPr>
        <w:t>Расчет объемов нового жилищного строительства, на расчетный срок, произведен исходя из проектной численности населения сельского поселения.</w:t>
      </w:r>
    </w:p>
    <w:p w:rsidR="00F86183" w:rsidRPr="0005105E" w:rsidRDefault="00F86183" w:rsidP="009352FB">
      <w:pPr>
        <w:spacing w:line="276" w:lineRule="auto"/>
        <w:ind w:firstLine="567"/>
        <w:jc w:val="both"/>
        <w:rPr>
          <w:rFonts w:ascii="Palatino Linotype" w:hAnsi="Palatino Linotype"/>
          <w:sz w:val="24"/>
          <w:szCs w:val="24"/>
        </w:rPr>
      </w:pPr>
      <w:r w:rsidRPr="0005105E">
        <w:rPr>
          <w:rFonts w:ascii="Palatino Linotype" w:hAnsi="Palatino Linotype"/>
          <w:sz w:val="24"/>
          <w:szCs w:val="24"/>
        </w:rPr>
        <w:t>Общий жилищный фонд, на конец расчетного сро</w:t>
      </w:r>
      <w:r w:rsidR="0005105E" w:rsidRPr="0005105E">
        <w:rPr>
          <w:rFonts w:ascii="Palatino Linotype" w:hAnsi="Palatino Linotype"/>
          <w:sz w:val="24"/>
          <w:szCs w:val="24"/>
        </w:rPr>
        <w:t xml:space="preserve">ка, при численности населения </w:t>
      </w:r>
      <w:r w:rsidR="00824741" w:rsidRPr="00824741">
        <w:rPr>
          <w:rFonts w:ascii="Palatino Linotype" w:hAnsi="Palatino Linotype"/>
          <w:sz w:val="24"/>
          <w:szCs w:val="24"/>
        </w:rPr>
        <w:t>1133</w:t>
      </w:r>
      <w:r w:rsidRPr="00824741">
        <w:rPr>
          <w:rFonts w:ascii="Palatino Linotype" w:hAnsi="Palatino Linotype"/>
          <w:sz w:val="24"/>
          <w:szCs w:val="24"/>
        </w:rPr>
        <w:t xml:space="preserve"> человек и принятой нормой жилищной обеспеченности,</w:t>
      </w:r>
      <w:r w:rsidR="00824741" w:rsidRPr="00824741">
        <w:rPr>
          <w:rFonts w:ascii="Palatino Linotype" w:hAnsi="Palatino Linotype"/>
          <w:sz w:val="24"/>
          <w:szCs w:val="24"/>
        </w:rPr>
        <w:t xml:space="preserve"> должен составить 44.8</w:t>
      </w:r>
      <w:r w:rsidRPr="00824741">
        <w:rPr>
          <w:rFonts w:ascii="Palatino Linotype" w:hAnsi="Palatino Linotype"/>
          <w:sz w:val="24"/>
          <w:szCs w:val="24"/>
        </w:rPr>
        <w:t xml:space="preserve"> тыс. м</w:t>
      </w:r>
      <w:r w:rsidRPr="00824741">
        <w:rPr>
          <w:rFonts w:ascii="Palatino Linotype" w:hAnsi="Palatino Linotype"/>
          <w:sz w:val="24"/>
          <w:szCs w:val="24"/>
          <w:vertAlign w:val="superscript"/>
        </w:rPr>
        <w:t>2</w:t>
      </w:r>
      <w:r w:rsidRPr="00824741">
        <w:rPr>
          <w:rFonts w:ascii="Palatino Linotype" w:hAnsi="Palatino Linotype"/>
          <w:sz w:val="24"/>
          <w:szCs w:val="24"/>
        </w:rPr>
        <w:t xml:space="preserve"> общей площади.</w:t>
      </w:r>
    </w:p>
    <w:p w:rsidR="00F86183" w:rsidRPr="0088789F" w:rsidRDefault="00F86183" w:rsidP="009352FB">
      <w:pPr>
        <w:spacing w:line="276" w:lineRule="auto"/>
        <w:ind w:firstLine="567"/>
        <w:jc w:val="both"/>
        <w:rPr>
          <w:rFonts w:ascii="Palatino Linotype" w:hAnsi="Palatino Linotype"/>
          <w:sz w:val="24"/>
          <w:szCs w:val="24"/>
        </w:rPr>
      </w:pPr>
      <w:r w:rsidRPr="0088789F">
        <w:rPr>
          <w:rFonts w:ascii="Palatino Linotype" w:hAnsi="Palatino Linotype"/>
          <w:sz w:val="24"/>
          <w:szCs w:val="24"/>
        </w:rPr>
        <w:lastRenderedPageBreak/>
        <w:t>При формировании проектного жилищного фонда поставлены следующие задачи:</w:t>
      </w:r>
    </w:p>
    <w:p w:rsidR="00F86183" w:rsidRPr="0088789F" w:rsidRDefault="00F86183" w:rsidP="005B3BC4">
      <w:pPr>
        <w:pStyle w:val="a8"/>
        <w:numPr>
          <w:ilvl w:val="2"/>
          <w:numId w:val="3"/>
        </w:numPr>
        <w:tabs>
          <w:tab w:val="num" w:pos="567"/>
        </w:tabs>
        <w:spacing w:line="276" w:lineRule="auto"/>
        <w:ind w:left="0" w:firstLine="0"/>
        <w:jc w:val="both"/>
        <w:rPr>
          <w:rFonts w:ascii="Palatino Linotype" w:hAnsi="Palatino Linotype"/>
          <w:sz w:val="24"/>
          <w:szCs w:val="24"/>
        </w:rPr>
      </w:pPr>
      <w:r w:rsidRPr="0088789F">
        <w:rPr>
          <w:rFonts w:ascii="Palatino Linotype" w:hAnsi="Palatino Linotype"/>
          <w:sz w:val="24"/>
          <w:szCs w:val="24"/>
        </w:rPr>
        <w:t>Строительство жилья на свободной территории для заселения населения села.</w:t>
      </w:r>
    </w:p>
    <w:p w:rsidR="00F86183" w:rsidRPr="0088789F" w:rsidRDefault="00F86183" w:rsidP="005B3BC4">
      <w:pPr>
        <w:pStyle w:val="a8"/>
        <w:numPr>
          <w:ilvl w:val="2"/>
          <w:numId w:val="3"/>
        </w:numPr>
        <w:tabs>
          <w:tab w:val="num" w:pos="567"/>
        </w:tabs>
        <w:spacing w:line="276" w:lineRule="auto"/>
        <w:ind w:left="0" w:firstLine="0"/>
        <w:rPr>
          <w:rFonts w:ascii="Palatino Linotype" w:hAnsi="Palatino Linotype"/>
          <w:sz w:val="24"/>
          <w:szCs w:val="24"/>
        </w:rPr>
      </w:pPr>
      <w:r w:rsidRPr="0088789F">
        <w:rPr>
          <w:rFonts w:ascii="Palatino Linotype" w:hAnsi="Palatino Linotype"/>
          <w:sz w:val="24"/>
          <w:szCs w:val="24"/>
        </w:rPr>
        <w:t>Новое строительство взамен сносимого жилья с целью обеспечения проектной жилищной обеспеченности.</w:t>
      </w:r>
    </w:p>
    <w:p w:rsidR="00F86183" w:rsidRPr="0088789F" w:rsidRDefault="00F86183" w:rsidP="009352FB">
      <w:pPr>
        <w:pStyle w:val="a8"/>
        <w:spacing w:line="276" w:lineRule="auto"/>
        <w:ind w:left="0" w:firstLine="567"/>
        <w:jc w:val="both"/>
        <w:rPr>
          <w:rFonts w:ascii="Palatino Linotype" w:hAnsi="Palatino Linotype"/>
          <w:sz w:val="24"/>
          <w:szCs w:val="24"/>
        </w:rPr>
      </w:pPr>
      <w:r w:rsidRPr="0088789F">
        <w:rPr>
          <w:rFonts w:ascii="Palatino Linotype" w:hAnsi="Palatino Linotype"/>
          <w:sz w:val="24"/>
          <w:szCs w:val="24"/>
        </w:rPr>
        <w:t xml:space="preserve">Изменение потребности населения в жилье в течение расчетного срока с заданными проектными параметрами, при условии сохранения действующего жилищного фонда в полном объеме, представлено в таблице №1. </w:t>
      </w:r>
    </w:p>
    <w:p w:rsidR="00F86183" w:rsidRPr="0088789F" w:rsidRDefault="00F86183" w:rsidP="009352FB">
      <w:pPr>
        <w:pStyle w:val="a8"/>
        <w:spacing w:line="276" w:lineRule="auto"/>
        <w:ind w:left="0" w:firstLine="567"/>
        <w:jc w:val="center"/>
        <w:rPr>
          <w:rFonts w:ascii="Palatino Linotype" w:hAnsi="Palatino Linotype"/>
          <w:i/>
          <w:sz w:val="24"/>
          <w:szCs w:val="24"/>
        </w:rPr>
      </w:pPr>
      <w:r w:rsidRPr="0088789F">
        <w:rPr>
          <w:rFonts w:ascii="Palatino Linotype" w:hAnsi="Palatino Linotype"/>
          <w:sz w:val="24"/>
          <w:szCs w:val="24"/>
        </w:rPr>
        <w:t xml:space="preserve">                                                                                                                               </w:t>
      </w:r>
      <w:r w:rsidRPr="0088789F">
        <w:rPr>
          <w:rFonts w:ascii="Palatino Linotype" w:hAnsi="Palatino Linotype"/>
          <w:i/>
          <w:sz w:val="24"/>
          <w:szCs w:val="24"/>
        </w:rPr>
        <w:t>табл. №1</w:t>
      </w:r>
    </w:p>
    <w:p w:rsidR="00F86183" w:rsidRPr="00392C3C" w:rsidRDefault="00F86183" w:rsidP="009352FB">
      <w:pPr>
        <w:pStyle w:val="a8"/>
        <w:spacing w:line="276" w:lineRule="auto"/>
        <w:ind w:left="0"/>
        <w:jc w:val="center"/>
        <w:rPr>
          <w:rFonts w:ascii="Palatino Linotype" w:hAnsi="Palatino Linotype"/>
          <w:sz w:val="24"/>
          <w:szCs w:val="24"/>
        </w:rPr>
      </w:pPr>
      <w:r w:rsidRPr="00392C3C">
        <w:rPr>
          <w:rFonts w:ascii="Palatino Linotype" w:hAnsi="Palatino Linotype"/>
          <w:sz w:val="24"/>
          <w:szCs w:val="24"/>
        </w:rPr>
        <w:t>Потребность в общей площади жилищного фонда на расчетный срок сельского поселения</w:t>
      </w:r>
      <w:r w:rsidR="005B1C98" w:rsidRPr="00392C3C">
        <w:rPr>
          <w:rFonts w:ascii="Palatino Linotype" w:hAnsi="Palatino Linotype"/>
          <w:sz w:val="24"/>
          <w:szCs w:val="24"/>
        </w:rPr>
        <w:t xml:space="preserve"> </w:t>
      </w:r>
      <w:proofErr w:type="spellStart"/>
      <w:r w:rsidR="00DD2EB1">
        <w:rPr>
          <w:rFonts w:ascii="Palatino Linotype" w:hAnsi="Palatino Linotype"/>
          <w:sz w:val="24"/>
          <w:szCs w:val="24"/>
        </w:rPr>
        <w:t>Гайниямакский</w:t>
      </w:r>
      <w:proofErr w:type="spellEnd"/>
      <w:r w:rsidRPr="00392C3C">
        <w:rPr>
          <w:rFonts w:ascii="Palatino Linotype" w:hAnsi="Palatino Linotype"/>
          <w:sz w:val="24"/>
          <w:szCs w:val="24"/>
        </w:rPr>
        <w:t xml:space="preserve"> сельсовет.</w:t>
      </w:r>
    </w:p>
    <w:p w:rsidR="00F86183" w:rsidRPr="00AE0DBD" w:rsidRDefault="00F86183" w:rsidP="009352FB">
      <w:pPr>
        <w:pStyle w:val="a8"/>
        <w:spacing w:line="276" w:lineRule="auto"/>
        <w:ind w:left="0"/>
        <w:jc w:val="center"/>
        <w:rPr>
          <w:rFonts w:ascii="Palatino Linotype" w:hAnsi="Palatino Linotype"/>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678"/>
        <w:gridCol w:w="1417"/>
        <w:gridCol w:w="1418"/>
        <w:gridCol w:w="1417"/>
      </w:tblGrid>
      <w:tr w:rsidR="00F86183" w:rsidRPr="00AE0DBD" w:rsidTr="006C3D5D">
        <w:trPr>
          <w:trHeight w:val="721"/>
        </w:trPr>
        <w:tc>
          <w:tcPr>
            <w:tcW w:w="709" w:type="dxa"/>
            <w:vAlign w:val="center"/>
          </w:tcPr>
          <w:p w:rsidR="00F86183" w:rsidRPr="00AE0DBD" w:rsidRDefault="00F86183"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w:t>
            </w:r>
          </w:p>
          <w:p w:rsidR="00F86183" w:rsidRPr="00AE0DBD" w:rsidRDefault="00F86183"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п/п</w:t>
            </w:r>
          </w:p>
        </w:tc>
        <w:tc>
          <w:tcPr>
            <w:tcW w:w="4678" w:type="dxa"/>
            <w:vAlign w:val="center"/>
          </w:tcPr>
          <w:p w:rsidR="00F86183" w:rsidRPr="00AE0DBD" w:rsidRDefault="00F86183"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Наименование показателей</w:t>
            </w:r>
          </w:p>
        </w:tc>
        <w:tc>
          <w:tcPr>
            <w:tcW w:w="1417" w:type="dxa"/>
            <w:vAlign w:val="center"/>
          </w:tcPr>
          <w:p w:rsidR="00F86183" w:rsidRPr="00AE0DBD" w:rsidRDefault="006C3F80"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2014</w:t>
            </w:r>
            <w:r w:rsidR="00F86183" w:rsidRPr="00AE0DBD">
              <w:rPr>
                <w:rFonts w:ascii="Palatino Linotype" w:hAnsi="Palatino Linotype"/>
                <w:sz w:val="24"/>
                <w:szCs w:val="24"/>
              </w:rPr>
              <w:t xml:space="preserve"> г.</w:t>
            </w:r>
          </w:p>
        </w:tc>
        <w:tc>
          <w:tcPr>
            <w:tcW w:w="1418" w:type="dxa"/>
            <w:vAlign w:val="center"/>
          </w:tcPr>
          <w:p w:rsidR="00F86183" w:rsidRPr="00AE0DBD" w:rsidRDefault="006C3F80"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2024</w:t>
            </w:r>
            <w:r w:rsidR="00F86183" w:rsidRPr="00AE0DBD">
              <w:rPr>
                <w:rFonts w:ascii="Palatino Linotype" w:hAnsi="Palatino Linotype"/>
                <w:sz w:val="24"/>
                <w:szCs w:val="24"/>
              </w:rPr>
              <w:t>г.</w:t>
            </w:r>
          </w:p>
        </w:tc>
        <w:tc>
          <w:tcPr>
            <w:tcW w:w="1417" w:type="dxa"/>
            <w:vAlign w:val="center"/>
          </w:tcPr>
          <w:p w:rsidR="00F86183" w:rsidRPr="00AE0DBD" w:rsidRDefault="006C3F80"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2034</w:t>
            </w:r>
            <w:r w:rsidR="00F86183" w:rsidRPr="00AE0DBD">
              <w:rPr>
                <w:rFonts w:ascii="Palatino Linotype" w:hAnsi="Palatino Linotype"/>
                <w:sz w:val="24"/>
                <w:szCs w:val="24"/>
              </w:rPr>
              <w:t xml:space="preserve"> г.</w:t>
            </w:r>
          </w:p>
        </w:tc>
      </w:tr>
      <w:tr w:rsidR="00F86183" w:rsidRPr="00AE0DBD" w:rsidTr="006C3D5D">
        <w:tc>
          <w:tcPr>
            <w:tcW w:w="709" w:type="dxa"/>
            <w:vAlign w:val="center"/>
          </w:tcPr>
          <w:p w:rsidR="00F86183" w:rsidRPr="00AE0DBD" w:rsidRDefault="00F86183"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1</w:t>
            </w:r>
          </w:p>
        </w:tc>
        <w:tc>
          <w:tcPr>
            <w:tcW w:w="4678" w:type="dxa"/>
            <w:vAlign w:val="center"/>
          </w:tcPr>
          <w:p w:rsidR="00F86183" w:rsidRPr="00AE0DBD" w:rsidRDefault="00F86183" w:rsidP="006C3D5D">
            <w:pPr>
              <w:pStyle w:val="a8"/>
              <w:spacing w:line="276" w:lineRule="auto"/>
              <w:ind w:left="0"/>
              <w:rPr>
                <w:rFonts w:ascii="Palatino Linotype" w:hAnsi="Palatino Linotype"/>
                <w:sz w:val="24"/>
                <w:szCs w:val="24"/>
              </w:rPr>
            </w:pPr>
            <w:r w:rsidRPr="00AE0DBD">
              <w:rPr>
                <w:rFonts w:ascii="Palatino Linotype" w:hAnsi="Palatino Linotype"/>
                <w:sz w:val="24"/>
                <w:szCs w:val="24"/>
              </w:rPr>
              <w:t>Расчетная численность населения, человек</w:t>
            </w:r>
          </w:p>
        </w:tc>
        <w:tc>
          <w:tcPr>
            <w:tcW w:w="1417" w:type="dxa"/>
            <w:vAlign w:val="center"/>
          </w:tcPr>
          <w:p w:rsidR="00F86183" w:rsidRPr="00AE0DBD" w:rsidRDefault="00824741"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985</w:t>
            </w:r>
          </w:p>
        </w:tc>
        <w:tc>
          <w:tcPr>
            <w:tcW w:w="1418" w:type="dxa"/>
            <w:vAlign w:val="center"/>
          </w:tcPr>
          <w:p w:rsidR="00F86183" w:rsidRPr="00400FD5" w:rsidRDefault="00B55B31" w:rsidP="0073783B">
            <w:pPr>
              <w:pStyle w:val="a8"/>
              <w:spacing w:line="276" w:lineRule="auto"/>
              <w:ind w:left="0"/>
              <w:jc w:val="center"/>
              <w:rPr>
                <w:rFonts w:ascii="Palatino Linotype" w:hAnsi="Palatino Linotype"/>
                <w:color w:val="FF0000"/>
                <w:sz w:val="24"/>
                <w:szCs w:val="24"/>
              </w:rPr>
            </w:pPr>
            <w:r w:rsidRPr="00400FD5">
              <w:rPr>
                <w:rFonts w:ascii="Palatino Linotype" w:hAnsi="Palatino Linotype"/>
                <w:color w:val="FF0000"/>
                <w:sz w:val="24"/>
                <w:szCs w:val="24"/>
              </w:rPr>
              <w:t>1198</w:t>
            </w:r>
          </w:p>
        </w:tc>
        <w:tc>
          <w:tcPr>
            <w:tcW w:w="1417" w:type="dxa"/>
            <w:vAlign w:val="center"/>
          </w:tcPr>
          <w:p w:rsidR="00F86183" w:rsidRPr="00400FD5" w:rsidRDefault="008F617D" w:rsidP="00B55B31">
            <w:pPr>
              <w:pStyle w:val="a8"/>
              <w:spacing w:line="276" w:lineRule="auto"/>
              <w:ind w:left="0"/>
              <w:jc w:val="center"/>
              <w:rPr>
                <w:rFonts w:ascii="Palatino Linotype" w:hAnsi="Palatino Linotype"/>
                <w:color w:val="FF0000"/>
                <w:sz w:val="24"/>
                <w:szCs w:val="24"/>
              </w:rPr>
            </w:pPr>
            <w:r w:rsidRPr="00400FD5">
              <w:rPr>
                <w:rFonts w:ascii="Palatino Linotype" w:hAnsi="Palatino Linotype"/>
                <w:color w:val="FF0000"/>
                <w:sz w:val="24"/>
                <w:szCs w:val="24"/>
              </w:rPr>
              <w:t>1</w:t>
            </w:r>
            <w:r w:rsidR="00B55B31" w:rsidRPr="00400FD5">
              <w:rPr>
                <w:rFonts w:ascii="Palatino Linotype" w:hAnsi="Palatino Linotype"/>
                <w:color w:val="FF0000"/>
                <w:sz w:val="24"/>
                <w:szCs w:val="24"/>
              </w:rPr>
              <w:t>289</w:t>
            </w:r>
          </w:p>
        </w:tc>
      </w:tr>
      <w:tr w:rsidR="00F86183" w:rsidRPr="00AE0DBD" w:rsidTr="006C3D5D">
        <w:tc>
          <w:tcPr>
            <w:tcW w:w="709" w:type="dxa"/>
            <w:vAlign w:val="center"/>
          </w:tcPr>
          <w:p w:rsidR="00F86183" w:rsidRPr="00AE0DBD" w:rsidRDefault="00F86183"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2</w:t>
            </w:r>
          </w:p>
        </w:tc>
        <w:tc>
          <w:tcPr>
            <w:tcW w:w="4678" w:type="dxa"/>
            <w:vAlign w:val="center"/>
          </w:tcPr>
          <w:p w:rsidR="00F86183" w:rsidRPr="00AE0DBD" w:rsidRDefault="00F86183" w:rsidP="006C3D5D">
            <w:pPr>
              <w:pStyle w:val="a8"/>
              <w:spacing w:line="276" w:lineRule="auto"/>
              <w:ind w:left="0"/>
              <w:rPr>
                <w:rFonts w:ascii="Palatino Linotype" w:hAnsi="Palatino Linotype"/>
                <w:sz w:val="24"/>
                <w:szCs w:val="24"/>
              </w:rPr>
            </w:pPr>
            <w:r w:rsidRPr="00AE0DBD">
              <w:rPr>
                <w:rFonts w:ascii="Palatino Linotype" w:hAnsi="Palatino Linotype"/>
                <w:sz w:val="24"/>
                <w:szCs w:val="24"/>
              </w:rPr>
              <w:t>Средняя обеспеченность населения общей площадью жилищного фонда, м</w:t>
            </w:r>
            <w:r w:rsidRPr="00AE0DBD">
              <w:rPr>
                <w:rFonts w:ascii="Palatino Linotype" w:hAnsi="Palatino Linotype"/>
                <w:sz w:val="24"/>
                <w:szCs w:val="24"/>
                <w:vertAlign w:val="superscript"/>
              </w:rPr>
              <w:t>2</w:t>
            </w:r>
            <w:r w:rsidRPr="00AE0DBD">
              <w:rPr>
                <w:rFonts w:ascii="Palatino Linotype" w:hAnsi="Palatino Linotype"/>
                <w:sz w:val="24"/>
                <w:szCs w:val="24"/>
              </w:rPr>
              <w:t>/чел.</w:t>
            </w:r>
          </w:p>
        </w:tc>
        <w:tc>
          <w:tcPr>
            <w:tcW w:w="1417" w:type="dxa"/>
            <w:vAlign w:val="center"/>
          </w:tcPr>
          <w:p w:rsidR="00F86183" w:rsidRPr="00AE0DBD" w:rsidRDefault="00AE0DBD" w:rsidP="00485BA4">
            <w:pPr>
              <w:pStyle w:val="a8"/>
              <w:spacing w:line="276" w:lineRule="auto"/>
              <w:ind w:left="0"/>
              <w:jc w:val="center"/>
              <w:rPr>
                <w:rFonts w:ascii="Palatino Linotype" w:hAnsi="Palatino Linotype"/>
                <w:sz w:val="24"/>
                <w:szCs w:val="24"/>
                <w:highlight w:val="red"/>
              </w:rPr>
            </w:pPr>
            <w:r w:rsidRPr="00AE0DBD">
              <w:rPr>
                <w:rFonts w:ascii="Palatino Linotype" w:hAnsi="Palatino Linotype"/>
                <w:sz w:val="24"/>
                <w:szCs w:val="24"/>
              </w:rPr>
              <w:t>30</w:t>
            </w:r>
            <w:r w:rsidR="00485BA4" w:rsidRPr="00AE0DBD">
              <w:rPr>
                <w:rFonts w:ascii="Palatino Linotype" w:hAnsi="Palatino Linotype"/>
                <w:sz w:val="24"/>
                <w:szCs w:val="24"/>
              </w:rPr>
              <w:t>,9</w:t>
            </w:r>
          </w:p>
        </w:tc>
        <w:tc>
          <w:tcPr>
            <w:tcW w:w="1418" w:type="dxa"/>
            <w:vAlign w:val="center"/>
          </w:tcPr>
          <w:p w:rsidR="00F86183" w:rsidRPr="00400FD5" w:rsidRDefault="00AE0DBD" w:rsidP="006C3D5D">
            <w:pPr>
              <w:pStyle w:val="a8"/>
              <w:spacing w:line="276" w:lineRule="auto"/>
              <w:ind w:left="0"/>
              <w:jc w:val="center"/>
              <w:rPr>
                <w:rFonts w:ascii="Palatino Linotype" w:hAnsi="Palatino Linotype"/>
                <w:color w:val="FF0000"/>
                <w:sz w:val="24"/>
                <w:szCs w:val="24"/>
              </w:rPr>
            </w:pPr>
            <w:r w:rsidRPr="00400FD5">
              <w:rPr>
                <w:rFonts w:ascii="Palatino Linotype" w:hAnsi="Palatino Linotype"/>
                <w:color w:val="FF0000"/>
                <w:sz w:val="24"/>
                <w:szCs w:val="24"/>
              </w:rPr>
              <w:t>32.0</w:t>
            </w:r>
          </w:p>
        </w:tc>
        <w:tc>
          <w:tcPr>
            <w:tcW w:w="1417" w:type="dxa"/>
            <w:vAlign w:val="center"/>
          </w:tcPr>
          <w:p w:rsidR="00F86183" w:rsidRPr="00400FD5" w:rsidRDefault="00AE0DBD" w:rsidP="006C3D5D">
            <w:pPr>
              <w:pStyle w:val="a8"/>
              <w:spacing w:line="276" w:lineRule="auto"/>
              <w:ind w:left="0"/>
              <w:jc w:val="center"/>
              <w:rPr>
                <w:rFonts w:ascii="Palatino Linotype" w:hAnsi="Palatino Linotype"/>
                <w:color w:val="FF0000"/>
                <w:sz w:val="24"/>
                <w:szCs w:val="24"/>
              </w:rPr>
            </w:pPr>
            <w:r w:rsidRPr="00400FD5">
              <w:rPr>
                <w:rFonts w:ascii="Palatino Linotype" w:hAnsi="Palatino Linotype"/>
                <w:color w:val="FF0000"/>
                <w:sz w:val="24"/>
                <w:szCs w:val="24"/>
              </w:rPr>
              <w:t>35.0</w:t>
            </w:r>
          </w:p>
        </w:tc>
      </w:tr>
      <w:tr w:rsidR="00F86183" w:rsidRPr="00AE0DBD" w:rsidTr="006C3D5D">
        <w:tc>
          <w:tcPr>
            <w:tcW w:w="709" w:type="dxa"/>
            <w:vAlign w:val="center"/>
          </w:tcPr>
          <w:p w:rsidR="00F86183" w:rsidRPr="00AE0DBD" w:rsidRDefault="00F86183"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3</w:t>
            </w:r>
          </w:p>
        </w:tc>
        <w:tc>
          <w:tcPr>
            <w:tcW w:w="4678" w:type="dxa"/>
            <w:vAlign w:val="center"/>
          </w:tcPr>
          <w:p w:rsidR="00F86183" w:rsidRPr="00AE0DBD" w:rsidRDefault="00F86183" w:rsidP="006C3D5D">
            <w:pPr>
              <w:pStyle w:val="a8"/>
              <w:spacing w:line="276" w:lineRule="auto"/>
              <w:ind w:left="0"/>
              <w:rPr>
                <w:rFonts w:ascii="Palatino Linotype" w:hAnsi="Palatino Linotype"/>
                <w:sz w:val="24"/>
                <w:szCs w:val="24"/>
              </w:rPr>
            </w:pPr>
            <w:r w:rsidRPr="00AE0DBD">
              <w:rPr>
                <w:rFonts w:ascii="Palatino Linotype" w:hAnsi="Palatino Linotype"/>
                <w:sz w:val="24"/>
                <w:szCs w:val="24"/>
              </w:rPr>
              <w:t>Расчетная общая площадь жилищного фонда, м</w:t>
            </w:r>
            <w:r w:rsidRPr="00AE0DBD">
              <w:rPr>
                <w:rFonts w:ascii="Palatino Linotype" w:hAnsi="Palatino Linotype"/>
                <w:sz w:val="24"/>
                <w:szCs w:val="24"/>
                <w:vertAlign w:val="superscript"/>
              </w:rPr>
              <w:t>2</w:t>
            </w:r>
          </w:p>
        </w:tc>
        <w:tc>
          <w:tcPr>
            <w:tcW w:w="1417" w:type="dxa"/>
            <w:vAlign w:val="center"/>
          </w:tcPr>
          <w:p w:rsidR="00F86183" w:rsidRPr="00AE0DBD" w:rsidRDefault="00485BA4"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18813</w:t>
            </w:r>
          </w:p>
        </w:tc>
        <w:tc>
          <w:tcPr>
            <w:tcW w:w="1418" w:type="dxa"/>
            <w:vAlign w:val="center"/>
          </w:tcPr>
          <w:p w:rsidR="00F86183" w:rsidRPr="00400FD5" w:rsidRDefault="00AE0DBD" w:rsidP="006C3D5D">
            <w:pPr>
              <w:pStyle w:val="a8"/>
              <w:spacing w:line="276" w:lineRule="auto"/>
              <w:ind w:left="0"/>
              <w:jc w:val="center"/>
              <w:rPr>
                <w:rFonts w:ascii="Palatino Linotype" w:hAnsi="Palatino Linotype"/>
                <w:color w:val="FF0000"/>
                <w:sz w:val="24"/>
                <w:szCs w:val="24"/>
              </w:rPr>
            </w:pPr>
            <w:r w:rsidRPr="00400FD5">
              <w:rPr>
                <w:rFonts w:ascii="Palatino Linotype" w:hAnsi="Palatino Linotype"/>
                <w:color w:val="FF0000"/>
                <w:sz w:val="24"/>
                <w:szCs w:val="24"/>
              </w:rPr>
              <w:t>37300</w:t>
            </w:r>
          </w:p>
        </w:tc>
        <w:tc>
          <w:tcPr>
            <w:tcW w:w="1417" w:type="dxa"/>
            <w:vAlign w:val="center"/>
          </w:tcPr>
          <w:p w:rsidR="00F86183" w:rsidRPr="00400FD5" w:rsidRDefault="00AE0DBD" w:rsidP="006C3D5D">
            <w:pPr>
              <w:pStyle w:val="a8"/>
              <w:spacing w:line="276" w:lineRule="auto"/>
              <w:ind w:left="0"/>
              <w:jc w:val="center"/>
              <w:rPr>
                <w:rFonts w:ascii="Palatino Linotype" w:hAnsi="Palatino Linotype"/>
                <w:color w:val="FF0000"/>
                <w:sz w:val="24"/>
                <w:szCs w:val="24"/>
              </w:rPr>
            </w:pPr>
            <w:r w:rsidRPr="00400FD5">
              <w:rPr>
                <w:rFonts w:ascii="Palatino Linotype" w:hAnsi="Palatino Linotype"/>
                <w:color w:val="FF0000"/>
                <w:sz w:val="24"/>
                <w:szCs w:val="24"/>
              </w:rPr>
              <w:t>45100</w:t>
            </w:r>
          </w:p>
        </w:tc>
      </w:tr>
      <w:tr w:rsidR="00F86183" w:rsidRPr="00AE0DBD" w:rsidTr="006C3D5D">
        <w:trPr>
          <w:trHeight w:val="665"/>
        </w:trPr>
        <w:tc>
          <w:tcPr>
            <w:tcW w:w="709" w:type="dxa"/>
            <w:vAlign w:val="center"/>
          </w:tcPr>
          <w:p w:rsidR="00F86183" w:rsidRPr="00AE0DBD" w:rsidRDefault="00F86183"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4</w:t>
            </w:r>
          </w:p>
        </w:tc>
        <w:tc>
          <w:tcPr>
            <w:tcW w:w="4678" w:type="dxa"/>
            <w:vAlign w:val="center"/>
          </w:tcPr>
          <w:p w:rsidR="00F86183" w:rsidRPr="00AE0DBD" w:rsidRDefault="00F86183" w:rsidP="006C3D5D">
            <w:pPr>
              <w:pStyle w:val="a8"/>
              <w:spacing w:line="276" w:lineRule="auto"/>
              <w:ind w:left="0"/>
              <w:rPr>
                <w:rFonts w:ascii="Palatino Linotype" w:hAnsi="Palatino Linotype"/>
                <w:sz w:val="24"/>
                <w:szCs w:val="24"/>
              </w:rPr>
            </w:pPr>
            <w:r w:rsidRPr="00AE0DBD">
              <w:rPr>
                <w:rFonts w:ascii="Palatino Linotype" w:hAnsi="Palatino Linotype"/>
                <w:sz w:val="24"/>
                <w:szCs w:val="24"/>
              </w:rPr>
              <w:t>Объем нового строительства жилья, м</w:t>
            </w:r>
            <w:r w:rsidRPr="00AE0DBD">
              <w:rPr>
                <w:rFonts w:ascii="Palatino Linotype" w:hAnsi="Palatino Linotype"/>
                <w:sz w:val="24"/>
                <w:szCs w:val="24"/>
                <w:vertAlign w:val="superscript"/>
              </w:rPr>
              <w:t>2</w:t>
            </w:r>
          </w:p>
        </w:tc>
        <w:tc>
          <w:tcPr>
            <w:tcW w:w="1417" w:type="dxa"/>
            <w:vAlign w:val="center"/>
          </w:tcPr>
          <w:p w:rsidR="00F86183" w:rsidRPr="00AE0DBD" w:rsidRDefault="00F86183" w:rsidP="006C3D5D">
            <w:pPr>
              <w:pStyle w:val="a8"/>
              <w:spacing w:line="276" w:lineRule="auto"/>
              <w:ind w:left="0"/>
              <w:jc w:val="center"/>
              <w:rPr>
                <w:rFonts w:ascii="Palatino Linotype" w:hAnsi="Palatino Linotype"/>
                <w:sz w:val="24"/>
                <w:szCs w:val="24"/>
              </w:rPr>
            </w:pPr>
            <w:r w:rsidRPr="00AE0DBD">
              <w:rPr>
                <w:rFonts w:ascii="Palatino Linotype" w:hAnsi="Palatino Linotype"/>
                <w:sz w:val="24"/>
                <w:szCs w:val="24"/>
              </w:rPr>
              <w:t>-</w:t>
            </w:r>
          </w:p>
        </w:tc>
        <w:tc>
          <w:tcPr>
            <w:tcW w:w="1418" w:type="dxa"/>
            <w:vAlign w:val="center"/>
          </w:tcPr>
          <w:p w:rsidR="00F86183" w:rsidRPr="00400FD5" w:rsidRDefault="00AE0DBD" w:rsidP="006C3D5D">
            <w:pPr>
              <w:pStyle w:val="a8"/>
              <w:spacing w:line="276" w:lineRule="auto"/>
              <w:ind w:left="0"/>
              <w:jc w:val="center"/>
              <w:rPr>
                <w:rFonts w:ascii="Palatino Linotype" w:hAnsi="Palatino Linotype"/>
                <w:color w:val="FF0000"/>
                <w:sz w:val="24"/>
                <w:szCs w:val="24"/>
              </w:rPr>
            </w:pPr>
            <w:r w:rsidRPr="00400FD5">
              <w:rPr>
                <w:rFonts w:ascii="Palatino Linotype" w:hAnsi="Palatino Linotype"/>
                <w:color w:val="FF0000"/>
                <w:sz w:val="24"/>
                <w:szCs w:val="24"/>
              </w:rPr>
              <w:t>5700</w:t>
            </w:r>
          </w:p>
        </w:tc>
        <w:tc>
          <w:tcPr>
            <w:tcW w:w="1417" w:type="dxa"/>
            <w:vAlign w:val="center"/>
          </w:tcPr>
          <w:p w:rsidR="00F86183" w:rsidRPr="00400FD5" w:rsidRDefault="00AE0DBD" w:rsidP="006C3D5D">
            <w:pPr>
              <w:pStyle w:val="a8"/>
              <w:spacing w:line="276" w:lineRule="auto"/>
              <w:ind w:left="0"/>
              <w:jc w:val="center"/>
              <w:rPr>
                <w:rFonts w:ascii="Palatino Linotype" w:hAnsi="Palatino Linotype"/>
                <w:color w:val="FF0000"/>
                <w:sz w:val="24"/>
                <w:szCs w:val="24"/>
              </w:rPr>
            </w:pPr>
            <w:r w:rsidRPr="00400FD5">
              <w:rPr>
                <w:rFonts w:ascii="Palatino Linotype" w:hAnsi="Palatino Linotype"/>
                <w:color w:val="FF0000"/>
                <w:sz w:val="24"/>
                <w:szCs w:val="24"/>
              </w:rPr>
              <w:t>10550</w:t>
            </w:r>
          </w:p>
        </w:tc>
        <w:bookmarkStart w:id="0" w:name="_GoBack"/>
        <w:bookmarkEnd w:id="0"/>
      </w:tr>
    </w:tbl>
    <w:p w:rsidR="00F86183" w:rsidRPr="00AE0DBD" w:rsidRDefault="00F86183" w:rsidP="009352FB">
      <w:pPr>
        <w:pStyle w:val="a8"/>
        <w:spacing w:line="276" w:lineRule="auto"/>
        <w:ind w:left="0" w:firstLine="567"/>
        <w:jc w:val="both"/>
        <w:rPr>
          <w:rFonts w:ascii="Palatino Linotype" w:hAnsi="Palatino Linotype"/>
          <w:sz w:val="24"/>
          <w:szCs w:val="24"/>
        </w:rPr>
      </w:pPr>
      <w:r w:rsidRPr="00AE0DBD">
        <w:rPr>
          <w:rFonts w:ascii="Palatino Linotype" w:hAnsi="Palatino Linotype"/>
          <w:sz w:val="24"/>
          <w:szCs w:val="24"/>
        </w:rPr>
        <w:t xml:space="preserve">  Ежегодный ввод жилья должен составлять порядка </w:t>
      </w:r>
      <w:r w:rsidR="00824741" w:rsidRPr="00400FD5">
        <w:rPr>
          <w:rFonts w:ascii="Palatino Linotype" w:hAnsi="Palatino Linotype"/>
          <w:color w:val="FF0000"/>
          <w:sz w:val="24"/>
          <w:szCs w:val="24"/>
        </w:rPr>
        <w:t xml:space="preserve">480 0 </w:t>
      </w:r>
      <w:r w:rsidRPr="00400FD5">
        <w:rPr>
          <w:rFonts w:ascii="Palatino Linotype" w:hAnsi="Palatino Linotype"/>
          <w:color w:val="FF0000"/>
          <w:sz w:val="24"/>
          <w:szCs w:val="24"/>
        </w:rPr>
        <w:t>м</w:t>
      </w:r>
      <w:proofErr w:type="gramStart"/>
      <w:r w:rsidRPr="00400FD5">
        <w:rPr>
          <w:rFonts w:ascii="Palatino Linotype" w:hAnsi="Palatino Linotype"/>
          <w:color w:val="FF0000"/>
          <w:sz w:val="24"/>
          <w:szCs w:val="24"/>
          <w:vertAlign w:val="superscript"/>
        </w:rPr>
        <w:t>2</w:t>
      </w:r>
      <w:proofErr w:type="gramEnd"/>
      <w:r w:rsidRPr="00AE0DBD">
        <w:rPr>
          <w:rFonts w:ascii="Palatino Linotype" w:hAnsi="Palatino Linotype"/>
          <w:sz w:val="24"/>
          <w:szCs w:val="24"/>
        </w:rPr>
        <w:t xml:space="preserve">. </w:t>
      </w:r>
    </w:p>
    <w:p w:rsidR="00F86183" w:rsidRPr="00F17E83" w:rsidRDefault="00F86183" w:rsidP="009352FB">
      <w:pPr>
        <w:spacing w:line="276" w:lineRule="auto"/>
        <w:ind w:firstLine="567"/>
        <w:jc w:val="both"/>
        <w:rPr>
          <w:rFonts w:ascii="Palatino Linotype" w:hAnsi="Palatino Linotype"/>
          <w:sz w:val="24"/>
          <w:szCs w:val="24"/>
          <w:shd w:val="clear" w:color="auto" w:fill="FFFFFF"/>
        </w:rPr>
      </w:pPr>
      <w:r w:rsidRPr="0088789F">
        <w:rPr>
          <w:rFonts w:ascii="Palatino Linotype" w:hAnsi="Palatino Linotype"/>
          <w:sz w:val="24"/>
          <w:szCs w:val="24"/>
        </w:rPr>
        <w:t xml:space="preserve">Проектными решениями генерального плана под размещение индивидуальной </w:t>
      </w:r>
      <w:r w:rsidRPr="00F17E83">
        <w:rPr>
          <w:rFonts w:ascii="Palatino Linotype" w:hAnsi="Palatino Linotype"/>
          <w:sz w:val="24"/>
          <w:szCs w:val="24"/>
        </w:rPr>
        <w:t xml:space="preserve">жилой застройки (1-3 этажа) выделено порядка 15 Га, размер одного земельного участка 30 соток (0,4 Га). На основании </w:t>
      </w:r>
      <w:r w:rsidRPr="00F17E83">
        <w:rPr>
          <w:rFonts w:ascii="Palatino Linotype" w:hAnsi="Palatino Linotype"/>
          <w:sz w:val="24"/>
          <w:szCs w:val="24"/>
          <w:shd w:val="clear" w:color="auto" w:fill="FFFFFF"/>
        </w:rPr>
        <w:t xml:space="preserve">Федерального закона «О личном подсобном хозяйстве» (в редакции Федерального закона от 21 июня 2011 года № 147-ФЗ) максимальный размер общей площади земельных участков (полевой и приусадебный), которые могут находиться одновременно на праве собственности и (или) ином праве у граждан, ведущих ЛПХ, устанавливается в размере 0,5 га, минимальный размер 0,05 Га. </w:t>
      </w:r>
    </w:p>
    <w:p w:rsidR="00F86183" w:rsidRPr="00F02170" w:rsidRDefault="00F86183" w:rsidP="009352FB">
      <w:pPr>
        <w:spacing w:line="276" w:lineRule="auto"/>
        <w:ind w:firstLine="567"/>
        <w:jc w:val="both"/>
        <w:rPr>
          <w:rFonts w:ascii="Palatino Linotype" w:hAnsi="Palatino Linotype"/>
          <w:sz w:val="24"/>
          <w:szCs w:val="24"/>
        </w:rPr>
      </w:pPr>
      <w:r w:rsidRPr="00F02170">
        <w:rPr>
          <w:rFonts w:ascii="Palatino Linotype" w:hAnsi="Palatino Linotype"/>
          <w:sz w:val="24"/>
          <w:szCs w:val="24"/>
        </w:rPr>
        <w:t xml:space="preserve">Обеспеченность жилищного фонда инженерной инфраструктурой на конец </w:t>
      </w:r>
    </w:p>
    <w:p w:rsidR="00F86183" w:rsidRPr="00F02170" w:rsidRDefault="00F86183" w:rsidP="009352FB">
      <w:pPr>
        <w:spacing w:line="276" w:lineRule="auto"/>
        <w:jc w:val="both"/>
        <w:rPr>
          <w:rFonts w:ascii="Palatino Linotype" w:hAnsi="Palatino Linotype"/>
          <w:sz w:val="24"/>
          <w:szCs w:val="24"/>
        </w:rPr>
      </w:pPr>
      <w:r w:rsidRPr="00F02170">
        <w:rPr>
          <w:rFonts w:ascii="Palatino Linotype" w:hAnsi="Palatino Linotype"/>
          <w:sz w:val="24"/>
          <w:szCs w:val="24"/>
        </w:rPr>
        <w:t xml:space="preserve">расчетного срока по генеральному плану составит: электроснабжением  -  100%, </w:t>
      </w:r>
    </w:p>
    <w:p w:rsidR="00F86183" w:rsidRPr="00F02170" w:rsidRDefault="00F86183" w:rsidP="009352FB">
      <w:pPr>
        <w:spacing w:line="276" w:lineRule="auto"/>
        <w:jc w:val="both"/>
        <w:rPr>
          <w:rFonts w:ascii="Palatino Linotype" w:hAnsi="Palatino Linotype"/>
          <w:sz w:val="24"/>
          <w:szCs w:val="24"/>
        </w:rPr>
      </w:pPr>
      <w:r w:rsidRPr="00F02170">
        <w:rPr>
          <w:rFonts w:ascii="Palatino Linotype" w:hAnsi="Palatino Linotype"/>
          <w:sz w:val="24"/>
          <w:szCs w:val="24"/>
        </w:rPr>
        <w:t xml:space="preserve">централизованным водоснабжением </w:t>
      </w:r>
      <w:r w:rsidR="008C7A22" w:rsidRPr="00F02170">
        <w:rPr>
          <w:rFonts w:ascii="Palatino Linotype" w:hAnsi="Palatino Linotype"/>
          <w:sz w:val="24"/>
          <w:szCs w:val="24"/>
        </w:rPr>
        <w:t xml:space="preserve"> -  90%, водоотведением  -  85</w:t>
      </w:r>
      <w:r w:rsidRPr="00F02170">
        <w:rPr>
          <w:rFonts w:ascii="Palatino Linotype" w:hAnsi="Palatino Linotype"/>
          <w:sz w:val="24"/>
          <w:szCs w:val="24"/>
        </w:rPr>
        <w:t xml:space="preserve">%, связью  -  100%, </w:t>
      </w:r>
    </w:p>
    <w:p w:rsidR="00F86183" w:rsidRPr="00F02170" w:rsidRDefault="00F86183" w:rsidP="009352FB">
      <w:pPr>
        <w:spacing w:line="276" w:lineRule="auto"/>
        <w:jc w:val="both"/>
        <w:rPr>
          <w:rFonts w:ascii="Palatino Linotype" w:hAnsi="Palatino Linotype"/>
          <w:sz w:val="24"/>
          <w:szCs w:val="24"/>
        </w:rPr>
      </w:pPr>
      <w:r w:rsidRPr="00F02170">
        <w:rPr>
          <w:rFonts w:ascii="Palatino Linotype" w:hAnsi="Palatino Linotype"/>
          <w:sz w:val="24"/>
          <w:szCs w:val="24"/>
        </w:rPr>
        <w:t>газоснабжением - 100%.</w:t>
      </w:r>
    </w:p>
    <w:p w:rsidR="00AE0DBD" w:rsidRDefault="00AE0DBD" w:rsidP="000B387F">
      <w:pPr>
        <w:tabs>
          <w:tab w:val="left" w:pos="0"/>
          <w:tab w:val="left" w:pos="9900"/>
        </w:tabs>
        <w:spacing w:line="276" w:lineRule="auto"/>
        <w:ind w:right="118" w:firstLine="426"/>
        <w:jc w:val="both"/>
        <w:rPr>
          <w:rFonts w:ascii="Palatino Linotype" w:hAnsi="Palatino Linotype" w:cs="Arial"/>
          <w:sz w:val="24"/>
          <w:szCs w:val="24"/>
        </w:rPr>
      </w:pPr>
    </w:p>
    <w:p w:rsidR="0047342E" w:rsidRDefault="0047342E" w:rsidP="000B387F">
      <w:pPr>
        <w:tabs>
          <w:tab w:val="left" w:pos="0"/>
          <w:tab w:val="left" w:pos="9900"/>
        </w:tabs>
        <w:spacing w:line="276" w:lineRule="auto"/>
        <w:ind w:right="118" w:firstLine="426"/>
        <w:jc w:val="both"/>
        <w:rPr>
          <w:rFonts w:ascii="Palatino Linotype" w:hAnsi="Palatino Linotype" w:cs="Arial"/>
          <w:sz w:val="24"/>
          <w:szCs w:val="24"/>
        </w:rPr>
      </w:pPr>
    </w:p>
    <w:p w:rsidR="0047342E" w:rsidRDefault="0047342E" w:rsidP="000B387F">
      <w:pPr>
        <w:tabs>
          <w:tab w:val="left" w:pos="0"/>
          <w:tab w:val="left" w:pos="9900"/>
        </w:tabs>
        <w:spacing w:line="276" w:lineRule="auto"/>
        <w:ind w:right="118" w:firstLine="426"/>
        <w:jc w:val="both"/>
        <w:rPr>
          <w:rFonts w:ascii="Palatino Linotype" w:hAnsi="Palatino Linotype" w:cs="Arial"/>
          <w:sz w:val="24"/>
          <w:szCs w:val="24"/>
        </w:rPr>
      </w:pPr>
    </w:p>
    <w:p w:rsidR="0047342E" w:rsidRPr="008C7A22" w:rsidRDefault="0047342E" w:rsidP="000B387F">
      <w:pPr>
        <w:tabs>
          <w:tab w:val="left" w:pos="0"/>
          <w:tab w:val="left" w:pos="9900"/>
        </w:tabs>
        <w:spacing w:line="276" w:lineRule="auto"/>
        <w:ind w:right="118" w:firstLine="426"/>
        <w:jc w:val="both"/>
        <w:rPr>
          <w:rFonts w:ascii="Palatino Linotype" w:hAnsi="Palatino Linotype" w:cs="Arial"/>
          <w:sz w:val="24"/>
          <w:szCs w:val="24"/>
        </w:rPr>
      </w:pPr>
    </w:p>
    <w:p w:rsidR="00F86183" w:rsidRPr="008C7A22" w:rsidRDefault="00774CD5" w:rsidP="00B226E3">
      <w:pPr>
        <w:tabs>
          <w:tab w:val="left" w:pos="0"/>
          <w:tab w:val="left" w:pos="9360"/>
          <w:tab w:val="left" w:pos="9900"/>
        </w:tabs>
        <w:ind w:right="119" w:firstLine="437"/>
        <w:rPr>
          <w:rFonts w:ascii="Palatino Linotype" w:hAnsi="Palatino Linotype" w:cs="Arial"/>
          <w:sz w:val="24"/>
          <w:szCs w:val="24"/>
        </w:rPr>
      </w:pPr>
      <w:r>
        <w:rPr>
          <w:rFonts w:ascii="Palatino Linotype" w:hAnsi="Palatino Linotype"/>
          <w:b/>
          <w:sz w:val="24"/>
          <w:szCs w:val="24"/>
        </w:rPr>
        <w:lastRenderedPageBreak/>
        <w:t xml:space="preserve">3.4 </w:t>
      </w:r>
      <w:r w:rsidR="00F86183" w:rsidRPr="008C7A22">
        <w:rPr>
          <w:rFonts w:ascii="Palatino Linotype" w:hAnsi="Palatino Linotype"/>
          <w:b/>
          <w:sz w:val="24"/>
          <w:szCs w:val="24"/>
        </w:rPr>
        <w:t xml:space="preserve"> Общественно-деловая зона. </w:t>
      </w:r>
    </w:p>
    <w:p w:rsidR="00F86183" w:rsidRPr="008C7A22"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8C7A22">
        <w:rPr>
          <w:rFonts w:ascii="Palatino Linotype" w:hAnsi="Palatino Linotype"/>
          <w:sz w:val="24"/>
          <w:szCs w:val="24"/>
        </w:rPr>
        <w:t xml:space="preserve"> </w:t>
      </w:r>
      <w:r w:rsidRPr="008C7A22">
        <w:rPr>
          <w:rFonts w:ascii="Palatino Linotype" w:hAnsi="Palatino Linotype" w:cs="Arial"/>
          <w:sz w:val="24"/>
          <w:szCs w:val="24"/>
        </w:rPr>
        <w:t>Расчет потребности в объектах культурно-бытового обслуживания произведен в соответствии с Республиканскими нормативами градостроительного проектирования Республики Башкортостан.</w:t>
      </w:r>
    </w:p>
    <w:p w:rsidR="00F86183" w:rsidRPr="008C7A22"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8C7A22">
        <w:rPr>
          <w:rFonts w:ascii="Palatino Linotype" w:hAnsi="Palatino Linotype" w:cs="Arial"/>
          <w:sz w:val="24"/>
          <w:szCs w:val="24"/>
        </w:rPr>
        <w:t>Нормативы для расчета емкости образовательных школ и детских дошкольных учреждений приняты с учетом демографической ситуации.</w:t>
      </w:r>
    </w:p>
    <w:p w:rsidR="00F86183" w:rsidRPr="004A5D04"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8C7A22">
        <w:rPr>
          <w:rFonts w:ascii="Palatino Linotype" w:hAnsi="Palatino Linotype" w:cs="Arial"/>
          <w:sz w:val="24"/>
          <w:szCs w:val="24"/>
        </w:rPr>
        <w:t>Одной из основных целей генерального плана является удовлетворение потребностей населения села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F86183" w:rsidRPr="008C7A22"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8C7A22">
        <w:rPr>
          <w:rFonts w:ascii="Palatino Linotype" w:hAnsi="Palatino Linotype" w:cs="Arial"/>
          <w:sz w:val="24"/>
          <w:szCs w:val="24"/>
        </w:rPr>
        <w:t>Расчет необходимых мощностей объектов обслуживания согласно действующим нормативам представлен в таблице № 3.</w:t>
      </w:r>
    </w:p>
    <w:p w:rsidR="00F86183" w:rsidRPr="009F31F1" w:rsidRDefault="00774CD5" w:rsidP="00B226E3">
      <w:pPr>
        <w:tabs>
          <w:tab w:val="left" w:pos="0"/>
          <w:tab w:val="left" w:pos="142"/>
          <w:tab w:val="left" w:pos="9360"/>
          <w:tab w:val="left" w:pos="10000"/>
        </w:tabs>
        <w:spacing w:line="276" w:lineRule="auto"/>
        <w:ind w:right="118" w:firstLine="436"/>
        <w:jc w:val="both"/>
        <w:rPr>
          <w:rFonts w:ascii="Palatino Linotype" w:hAnsi="Palatino Linotype" w:cs="Arial"/>
          <w:b/>
          <w:i/>
          <w:iCs/>
          <w:sz w:val="24"/>
          <w:szCs w:val="24"/>
          <w:u w:val="single"/>
        </w:rPr>
      </w:pPr>
      <w:r w:rsidRPr="009F31F1">
        <w:rPr>
          <w:rFonts w:ascii="Palatino Linotype" w:hAnsi="Palatino Linotype" w:cs="Arial"/>
          <w:b/>
          <w:i/>
          <w:iCs/>
          <w:sz w:val="24"/>
          <w:szCs w:val="24"/>
          <w:u w:val="single"/>
        </w:rPr>
        <w:t xml:space="preserve">3.4.1 </w:t>
      </w:r>
      <w:r w:rsidR="00F86183" w:rsidRPr="009F31F1">
        <w:rPr>
          <w:rFonts w:ascii="Palatino Linotype" w:hAnsi="Palatino Linotype" w:cs="Arial"/>
          <w:b/>
          <w:i/>
          <w:iCs/>
          <w:sz w:val="24"/>
          <w:szCs w:val="24"/>
          <w:u w:val="single"/>
        </w:rPr>
        <w:t>Учреждения образования</w:t>
      </w:r>
    </w:p>
    <w:p w:rsidR="00A15092" w:rsidRPr="009F31F1" w:rsidRDefault="00A15092" w:rsidP="00B226E3">
      <w:pPr>
        <w:tabs>
          <w:tab w:val="left" w:pos="0"/>
          <w:tab w:val="left" w:pos="142"/>
          <w:tab w:val="left" w:pos="9360"/>
          <w:tab w:val="left" w:pos="10000"/>
        </w:tabs>
        <w:spacing w:line="276" w:lineRule="auto"/>
        <w:ind w:right="118" w:firstLine="436"/>
        <w:jc w:val="both"/>
        <w:rPr>
          <w:rFonts w:ascii="Palatino Linotype" w:hAnsi="Palatino Linotype" w:cs="Arial"/>
          <w:b/>
          <w:i/>
          <w:iCs/>
          <w:sz w:val="24"/>
          <w:szCs w:val="24"/>
          <w:u w:val="single"/>
        </w:rPr>
      </w:pPr>
      <w:r w:rsidRPr="009F31F1">
        <w:rPr>
          <w:rFonts w:ascii="Palatino Linotype" w:hAnsi="Palatino Linotype" w:cs="Arial"/>
          <w:b/>
          <w:i/>
          <w:iCs/>
          <w:sz w:val="24"/>
          <w:szCs w:val="24"/>
          <w:u w:val="single"/>
        </w:rPr>
        <w:t xml:space="preserve">с. </w:t>
      </w:r>
      <w:proofErr w:type="spellStart"/>
      <w:r w:rsidR="0035104E" w:rsidRPr="009F31F1">
        <w:rPr>
          <w:rFonts w:ascii="Palatino Linotype" w:hAnsi="Palatino Linotype" w:cs="Arial"/>
          <w:b/>
          <w:i/>
          <w:iCs/>
          <w:sz w:val="24"/>
          <w:szCs w:val="24"/>
          <w:u w:val="single"/>
        </w:rPr>
        <w:t>Гайниямак</w:t>
      </w:r>
      <w:proofErr w:type="spellEnd"/>
    </w:p>
    <w:p w:rsidR="00F86183" w:rsidRPr="009F31F1" w:rsidRDefault="00F8618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9F31F1">
        <w:rPr>
          <w:rFonts w:ascii="Palatino Linotype" w:hAnsi="Palatino Linotype" w:cs="Arial"/>
          <w:i/>
          <w:sz w:val="24"/>
          <w:szCs w:val="24"/>
        </w:rPr>
        <w:t>Детские дошкольные учреждения.</w:t>
      </w:r>
      <w:r w:rsidRPr="009F31F1">
        <w:rPr>
          <w:rFonts w:ascii="Palatino Linotype" w:hAnsi="Palatino Linotype" w:cs="Arial"/>
          <w:sz w:val="24"/>
          <w:szCs w:val="24"/>
        </w:rPr>
        <w:t xml:space="preserve"> </w:t>
      </w:r>
    </w:p>
    <w:p w:rsidR="00F86183" w:rsidRPr="009F31F1" w:rsidRDefault="00F8618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9F31F1">
        <w:rPr>
          <w:rFonts w:ascii="Palatino Linotype" w:hAnsi="Palatino Linotype" w:cs="Arial"/>
          <w:sz w:val="24"/>
          <w:szCs w:val="24"/>
        </w:rPr>
        <w:t>Детские дошк</w:t>
      </w:r>
      <w:r w:rsidR="00A15092" w:rsidRPr="009F31F1">
        <w:rPr>
          <w:rFonts w:ascii="Palatino Linotype" w:hAnsi="Palatino Linotype" w:cs="Arial"/>
          <w:sz w:val="24"/>
          <w:szCs w:val="24"/>
        </w:rPr>
        <w:t xml:space="preserve">ольные учреждения в </w:t>
      </w:r>
      <w:proofErr w:type="spellStart"/>
      <w:r w:rsidR="006C3F80" w:rsidRPr="009F31F1">
        <w:rPr>
          <w:rFonts w:ascii="Palatino Linotype" w:hAnsi="Palatino Linotype" w:cs="Arial"/>
          <w:sz w:val="24"/>
          <w:szCs w:val="24"/>
        </w:rPr>
        <w:t>Нигматуллинском</w:t>
      </w:r>
      <w:proofErr w:type="spellEnd"/>
      <w:r w:rsidR="006C3F80" w:rsidRPr="009F31F1">
        <w:rPr>
          <w:rFonts w:ascii="Palatino Linotype" w:hAnsi="Palatino Linotype" w:cs="Arial"/>
          <w:sz w:val="24"/>
          <w:szCs w:val="24"/>
        </w:rPr>
        <w:t xml:space="preserve"> </w:t>
      </w:r>
      <w:r w:rsidR="00A15092" w:rsidRPr="009F31F1">
        <w:rPr>
          <w:rFonts w:ascii="Palatino Linotype" w:hAnsi="Palatino Linotype" w:cs="Arial"/>
          <w:sz w:val="24"/>
          <w:szCs w:val="24"/>
        </w:rPr>
        <w:t xml:space="preserve">сельсовете </w:t>
      </w:r>
      <w:r w:rsidR="00AE0DBD" w:rsidRPr="009F31F1">
        <w:rPr>
          <w:rFonts w:ascii="Palatino Linotype" w:hAnsi="Palatino Linotype" w:cs="Arial"/>
          <w:sz w:val="24"/>
          <w:szCs w:val="24"/>
        </w:rPr>
        <w:t>отсутствуют</w:t>
      </w:r>
    </w:p>
    <w:p w:rsidR="00F86183" w:rsidRPr="009F31F1" w:rsidRDefault="00F8618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9F31F1">
        <w:rPr>
          <w:rFonts w:ascii="Palatino Linotype" w:hAnsi="Palatino Linotype" w:cs="Arial"/>
          <w:sz w:val="24"/>
          <w:szCs w:val="24"/>
        </w:rPr>
        <w:t xml:space="preserve">Анализ существующего положения по </w:t>
      </w:r>
      <w:proofErr w:type="spellStart"/>
      <w:r w:rsidR="00AE6F6E">
        <w:rPr>
          <w:rFonts w:ascii="Palatino Linotype" w:hAnsi="Palatino Linotype" w:cs="Arial"/>
          <w:sz w:val="24"/>
          <w:szCs w:val="24"/>
        </w:rPr>
        <w:t>Гайниямакскому</w:t>
      </w:r>
      <w:proofErr w:type="spellEnd"/>
      <w:r w:rsidR="00B65EE1" w:rsidRPr="009F31F1">
        <w:rPr>
          <w:rFonts w:ascii="Palatino Linotype" w:hAnsi="Palatino Linotype" w:cs="Arial"/>
          <w:sz w:val="24"/>
          <w:szCs w:val="24"/>
        </w:rPr>
        <w:t xml:space="preserve"> сельсовету</w:t>
      </w:r>
      <w:r w:rsidRPr="009F31F1">
        <w:rPr>
          <w:rFonts w:ascii="Palatino Linotype" w:hAnsi="Palatino Linotype" w:cs="Arial"/>
          <w:sz w:val="24"/>
          <w:szCs w:val="24"/>
        </w:rPr>
        <w:t xml:space="preserve">  показал, что согласно расчету, потребность в детских дошкольных учрежде</w:t>
      </w:r>
      <w:r w:rsidR="00F02170" w:rsidRPr="009F31F1">
        <w:rPr>
          <w:rFonts w:ascii="Palatino Linotype" w:hAnsi="Palatino Linotype" w:cs="Arial"/>
          <w:sz w:val="24"/>
          <w:szCs w:val="24"/>
        </w:rPr>
        <w:t>ниях к 2034</w:t>
      </w:r>
      <w:r w:rsidR="003644D9" w:rsidRPr="009F31F1">
        <w:rPr>
          <w:rFonts w:ascii="Palatino Linotype" w:hAnsi="Palatino Linotype" w:cs="Arial"/>
          <w:sz w:val="24"/>
          <w:szCs w:val="24"/>
        </w:rPr>
        <w:t xml:space="preserve"> г. составит </w:t>
      </w:r>
      <w:r w:rsidR="009F31F1" w:rsidRPr="009F31F1">
        <w:rPr>
          <w:rFonts w:ascii="Palatino Linotype" w:hAnsi="Palatino Linotype" w:cs="Arial"/>
          <w:sz w:val="24"/>
          <w:szCs w:val="24"/>
        </w:rPr>
        <w:t>95</w:t>
      </w:r>
      <w:r w:rsidRPr="009F31F1">
        <w:rPr>
          <w:rFonts w:ascii="Palatino Linotype" w:hAnsi="Palatino Linotype" w:cs="Arial"/>
          <w:sz w:val="24"/>
          <w:szCs w:val="24"/>
        </w:rPr>
        <w:t xml:space="preserve"> мест. Исходя из вышесказанного:</w:t>
      </w:r>
    </w:p>
    <w:p w:rsidR="00F86183" w:rsidRPr="009F31F1" w:rsidRDefault="00F8618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9F31F1">
        <w:rPr>
          <w:rFonts w:ascii="Palatino Linotype" w:hAnsi="Palatino Linotype" w:cs="Arial"/>
          <w:i/>
          <w:sz w:val="24"/>
          <w:szCs w:val="24"/>
        </w:rPr>
        <w:t>-</w:t>
      </w:r>
      <w:r w:rsidRPr="009F31F1">
        <w:rPr>
          <w:rFonts w:ascii="Palatino Linotype" w:hAnsi="Palatino Linotype" w:cs="Arial"/>
          <w:sz w:val="24"/>
          <w:szCs w:val="24"/>
        </w:rPr>
        <w:t xml:space="preserve"> на </w:t>
      </w:r>
      <w:r w:rsidR="009F31F1" w:rsidRPr="009F31F1">
        <w:rPr>
          <w:rFonts w:ascii="Palatino Linotype" w:hAnsi="Palatino Linotype" w:cs="Arial"/>
          <w:sz w:val="24"/>
          <w:szCs w:val="24"/>
        </w:rPr>
        <w:t xml:space="preserve">расчетный срок </w:t>
      </w:r>
      <w:r w:rsidRPr="009F31F1">
        <w:rPr>
          <w:rFonts w:ascii="Palatino Linotype" w:hAnsi="Palatino Linotype" w:cs="Arial"/>
          <w:sz w:val="24"/>
          <w:szCs w:val="24"/>
        </w:rPr>
        <w:t>реализации генерального плана предлагается</w:t>
      </w:r>
      <w:r w:rsidR="00F02170" w:rsidRPr="009F31F1">
        <w:rPr>
          <w:rFonts w:ascii="Palatino Linotype" w:hAnsi="Palatino Linotype" w:cs="Arial"/>
          <w:sz w:val="24"/>
          <w:szCs w:val="24"/>
        </w:rPr>
        <w:t xml:space="preserve"> в </w:t>
      </w:r>
      <w:proofErr w:type="spellStart"/>
      <w:r w:rsidR="00F02170" w:rsidRPr="009F31F1">
        <w:rPr>
          <w:rFonts w:ascii="Palatino Linotype" w:hAnsi="Palatino Linotype" w:cs="Arial"/>
          <w:sz w:val="24"/>
          <w:szCs w:val="24"/>
        </w:rPr>
        <w:t>с.</w:t>
      </w:r>
      <w:r w:rsidR="0035104E" w:rsidRPr="009F31F1">
        <w:rPr>
          <w:rFonts w:ascii="Palatino Linotype" w:hAnsi="Palatino Linotype" w:cs="Arial"/>
          <w:sz w:val="24"/>
          <w:szCs w:val="24"/>
        </w:rPr>
        <w:t>Гайниямак</w:t>
      </w:r>
      <w:proofErr w:type="spellEnd"/>
      <w:r w:rsidRPr="009F31F1">
        <w:rPr>
          <w:rFonts w:ascii="Palatino Linotype" w:hAnsi="Palatino Linotype" w:cs="Arial"/>
          <w:sz w:val="24"/>
          <w:szCs w:val="24"/>
        </w:rPr>
        <w:t xml:space="preserve"> строительство </w:t>
      </w:r>
      <w:r w:rsidR="00F02170" w:rsidRPr="009F31F1">
        <w:rPr>
          <w:rFonts w:ascii="Palatino Linotype" w:hAnsi="Palatino Linotype" w:cs="Arial"/>
          <w:sz w:val="24"/>
          <w:szCs w:val="24"/>
        </w:rPr>
        <w:t xml:space="preserve"> </w:t>
      </w:r>
      <w:r w:rsidR="009F31F1" w:rsidRPr="009F31F1">
        <w:rPr>
          <w:rFonts w:ascii="Palatino Linotype" w:hAnsi="Palatino Linotype" w:cs="Arial"/>
          <w:sz w:val="24"/>
          <w:szCs w:val="24"/>
        </w:rPr>
        <w:t xml:space="preserve">детсада на 95 мест </w:t>
      </w:r>
    </w:p>
    <w:p w:rsidR="00F86183" w:rsidRPr="009F31F1" w:rsidRDefault="00F86183" w:rsidP="004850A4">
      <w:pPr>
        <w:spacing w:line="276" w:lineRule="auto"/>
        <w:ind w:firstLine="570"/>
        <w:jc w:val="both"/>
        <w:rPr>
          <w:rFonts w:ascii="Palatino Linotype" w:hAnsi="Palatino Linotype"/>
          <w:sz w:val="24"/>
          <w:szCs w:val="24"/>
        </w:rPr>
      </w:pPr>
      <w:r w:rsidRPr="009F31F1">
        <w:rPr>
          <w:rFonts w:ascii="Palatino Linotype" w:hAnsi="Palatino Linotype" w:cs="Arial"/>
          <w:i/>
          <w:sz w:val="24"/>
          <w:szCs w:val="24"/>
        </w:rPr>
        <w:t>Общеобразовательные школы.</w:t>
      </w:r>
      <w:r w:rsidRPr="009F31F1">
        <w:rPr>
          <w:rFonts w:ascii="Palatino Linotype" w:hAnsi="Palatino Linotype" w:cs="Arial"/>
          <w:sz w:val="24"/>
          <w:szCs w:val="24"/>
        </w:rPr>
        <w:t xml:space="preserve"> Расчетная потребность в местах в об</w:t>
      </w:r>
      <w:r w:rsidR="007B68EF" w:rsidRPr="009F31F1">
        <w:rPr>
          <w:rFonts w:ascii="Palatino Linotype" w:hAnsi="Palatino Linotype" w:cs="Arial"/>
          <w:sz w:val="24"/>
          <w:szCs w:val="24"/>
        </w:rPr>
        <w:t>щеобразовательных школах в 2034</w:t>
      </w:r>
      <w:r w:rsidRPr="009F31F1">
        <w:rPr>
          <w:rFonts w:ascii="Palatino Linotype" w:hAnsi="Palatino Linotype" w:cs="Arial"/>
          <w:sz w:val="24"/>
          <w:szCs w:val="24"/>
        </w:rPr>
        <w:t>г.</w:t>
      </w:r>
      <w:r w:rsidR="007B68EF" w:rsidRPr="009F31F1">
        <w:rPr>
          <w:rFonts w:ascii="Palatino Linotype" w:hAnsi="Palatino Linotype" w:cs="Arial"/>
          <w:sz w:val="24"/>
          <w:szCs w:val="24"/>
        </w:rPr>
        <w:t xml:space="preserve"> по </w:t>
      </w:r>
      <w:r w:rsidR="0064797F" w:rsidRPr="009F31F1">
        <w:rPr>
          <w:rFonts w:ascii="Palatino Linotype" w:hAnsi="Palatino Linotype" w:cs="Arial"/>
          <w:sz w:val="24"/>
          <w:szCs w:val="24"/>
        </w:rPr>
        <w:t>сельскому совета</w:t>
      </w:r>
      <w:r w:rsidRPr="009F31F1">
        <w:rPr>
          <w:rFonts w:ascii="Palatino Linotype" w:hAnsi="Palatino Linotype" w:cs="Arial"/>
          <w:sz w:val="24"/>
          <w:szCs w:val="24"/>
        </w:rPr>
        <w:t xml:space="preserve"> составит </w:t>
      </w:r>
      <w:r w:rsidR="009F31F1" w:rsidRPr="009F31F1">
        <w:rPr>
          <w:rFonts w:ascii="Palatino Linotype" w:hAnsi="Palatino Linotype" w:cs="Arial"/>
          <w:sz w:val="24"/>
          <w:szCs w:val="24"/>
        </w:rPr>
        <w:t>180</w:t>
      </w:r>
      <w:r w:rsidRPr="009F31F1">
        <w:rPr>
          <w:rFonts w:ascii="Palatino Linotype" w:hAnsi="Palatino Linotype" w:cs="Arial"/>
          <w:sz w:val="24"/>
          <w:szCs w:val="24"/>
        </w:rPr>
        <w:t xml:space="preserve"> мест. </w:t>
      </w:r>
      <w:r w:rsidR="0064797F" w:rsidRPr="009F31F1">
        <w:rPr>
          <w:rFonts w:ascii="Palatino Linotype" w:hAnsi="Palatino Linotype" w:cs="Arial"/>
          <w:sz w:val="24"/>
          <w:szCs w:val="24"/>
        </w:rPr>
        <w:t>Функционирую</w:t>
      </w:r>
      <w:r w:rsidRPr="009F31F1">
        <w:rPr>
          <w:rFonts w:ascii="Palatino Linotype" w:hAnsi="Palatino Linotype" w:cs="Arial"/>
          <w:sz w:val="24"/>
          <w:szCs w:val="24"/>
        </w:rPr>
        <w:t>т</w:t>
      </w:r>
      <w:r w:rsidR="0064797F" w:rsidRPr="009F31F1">
        <w:rPr>
          <w:rFonts w:ascii="Palatino Linotype" w:hAnsi="Palatino Linotype" w:cs="Arial"/>
          <w:sz w:val="24"/>
          <w:szCs w:val="24"/>
        </w:rPr>
        <w:t xml:space="preserve"> </w:t>
      </w:r>
      <w:r w:rsidR="009F31F1" w:rsidRPr="009F31F1">
        <w:rPr>
          <w:rFonts w:ascii="Palatino Linotype" w:hAnsi="Palatino Linotype" w:cs="Arial"/>
          <w:sz w:val="24"/>
          <w:szCs w:val="24"/>
        </w:rPr>
        <w:t>одна школы</w:t>
      </w:r>
      <w:r w:rsidR="00A4271C" w:rsidRPr="009F31F1">
        <w:rPr>
          <w:rFonts w:ascii="Palatino Linotype" w:hAnsi="Palatino Linotype" w:cs="Arial"/>
          <w:sz w:val="24"/>
          <w:szCs w:val="24"/>
        </w:rPr>
        <w:t xml:space="preserve"> в</w:t>
      </w:r>
      <w:r w:rsidR="0064797F" w:rsidRPr="009F31F1">
        <w:rPr>
          <w:rFonts w:ascii="Palatino Linotype" w:hAnsi="Palatino Linotype" w:cs="Arial"/>
          <w:sz w:val="24"/>
          <w:szCs w:val="24"/>
        </w:rPr>
        <w:t xml:space="preserve"> с.</w:t>
      </w:r>
      <w:r w:rsidR="009F31F1" w:rsidRPr="009F31F1">
        <w:rPr>
          <w:rFonts w:ascii="Palatino Linotype" w:hAnsi="Palatino Linotype" w:cs="Arial"/>
          <w:sz w:val="24"/>
          <w:szCs w:val="24"/>
        </w:rPr>
        <w:t xml:space="preserve"> </w:t>
      </w:r>
      <w:proofErr w:type="spellStart"/>
      <w:r w:rsidR="0035104E" w:rsidRPr="009F31F1">
        <w:rPr>
          <w:rFonts w:ascii="Palatino Linotype" w:hAnsi="Palatino Linotype" w:cs="Arial"/>
          <w:sz w:val="24"/>
          <w:szCs w:val="24"/>
        </w:rPr>
        <w:t>Гайниямак</w:t>
      </w:r>
      <w:proofErr w:type="spellEnd"/>
      <w:r w:rsidR="0064797F" w:rsidRPr="009F31F1">
        <w:rPr>
          <w:rFonts w:ascii="Palatino Linotype" w:hAnsi="Palatino Linotype" w:cs="Arial"/>
          <w:sz w:val="24"/>
          <w:szCs w:val="24"/>
        </w:rPr>
        <w:t xml:space="preserve"> вместимостью </w:t>
      </w:r>
      <w:r w:rsidR="009F31F1" w:rsidRPr="009F31F1">
        <w:rPr>
          <w:rFonts w:ascii="Palatino Linotype" w:hAnsi="Palatino Linotype" w:cs="Arial"/>
          <w:sz w:val="24"/>
          <w:szCs w:val="24"/>
        </w:rPr>
        <w:t>108 учащихся.</w:t>
      </w:r>
      <w:r w:rsidR="007B68EF" w:rsidRPr="009F31F1">
        <w:rPr>
          <w:rFonts w:ascii="Palatino Linotype" w:hAnsi="Palatino Linotype" w:cs="Arial"/>
          <w:sz w:val="24"/>
          <w:szCs w:val="24"/>
        </w:rPr>
        <w:t xml:space="preserve"> </w:t>
      </w:r>
      <w:r w:rsidRPr="009F31F1">
        <w:rPr>
          <w:rFonts w:ascii="Palatino Linotype" w:hAnsi="Palatino Linotype"/>
          <w:sz w:val="24"/>
          <w:szCs w:val="24"/>
        </w:rPr>
        <w:t xml:space="preserve">Главной проблемой школьного образования детей на территории муниципального образования является  проблема укрепления материально-технической базы. Школа  нуждается в оснащении спортивным и игровым оборудованием, как на открытых площадках, так и в игровых группах, в приобретении мягкого инвентаря и мебели, компьютеров и другой оргтехники. </w:t>
      </w:r>
    </w:p>
    <w:p w:rsidR="00F86183" w:rsidRPr="00AE0DBD" w:rsidRDefault="00F86183" w:rsidP="00FB6873">
      <w:pPr>
        <w:tabs>
          <w:tab w:val="left" w:pos="0"/>
          <w:tab w:val="left" w:pos="142"/>
          <w:tab w:val="left" w:pos="9360"/>
          <w:tab w:val="left" w:pos="10000"/>
        </w:tabs>
        <w:spacing w:line="276" w:lineRule="auto"/>
        <w:ind w:right="118" w:firstLine="436"/>
        <w:jc w:val="both"/>
        <w:rPr>
          <w:rFonts w:ascii="Palatino Linotype" w:hAnsi="Palatino Linotype"/>
          <w:color w:val="FF0000"/>
          <w:sz w:val="24"/>
          <w:szCs w:val="24"/>
          <w:shd w:val="clear" w:color="auto" w:fill="FFFFFF"/>
        </w:rPr>
      </w:pPr>
    </w:p>
    <w:p w:rsidR="00F86183" w:rsidRPr="009F31F1" w:rsidRDefault="00774CD5" w:rsidP="004850A4">
      <w:pPr>
        <w:tabs>
          <w:tab w:val="left" w:pos="0"/>
          <w:tab w:val="left" w:pos="142"/>
          <w:tab w:val="left" w:pos="9360"/>
          <w:tab w:val="left" w:pos="10000"/>
        </w:tabs>
        <w:spacing w:line="276" w:lineRule="auto"/>
        <w:ind w:right="118" w:firstLine="436"/>
        <w:jc w:val="both"/>
        <w:rPr>
          <w:rFonts w:ascii="Palatino Linotype" w:hAnsi="Palatino Linotype"/>
          <w:b/>
          <w:i/>
          <w:sz w:val="24"/>
          <w:szCs w:val="24"/>
          <w:u w:val="single"/>
          <w:shd w:val="clear" w:color="auto" w:fill="FFFFFF"/>
        </w:rPr>
      </w:pPr>
      <w:r w:rsidRPr="009F31F1">
        <w:rPr>
          <w:rFonts w:ascii="Palatino Linotype" w:hAnsi="Palatino Linotype"/>
          <w:b/>
          <w:i/>
          <w:sz w:val="24"/>
          <w:szCs w:val="24"/>
          <w:u w:val="single"/>
          <w:shd w:val="clear" w:color="auto" w:fill="FFFFFF"/>
        </w:rPr>
        <w:t xml:space="preserve">3.4.2 </w:t>
      </w:r>
      <w:r w:rsidR="00F86183" w:rsidRPr="009F31F1">
        <w:rPr>
          <w:rFonts w:ascii="Palatino Linotype" w:hAnsi="Palatino Linotype"/>
          <w:b/>
          <w:i/>
          <w:sz w:val="24"/>
          <w:szCs w:val="24"/>
          <w:u w:val="single"/>
          <w:shd w:val="clear" w:color="auto" w:fill="FFFFFF"/>
        </w:rPr>
        <w:t>Учреждения здравоохранения</w:t>
      </w:r>
    </w:p>
    <w:p w:rsidR="00F86183" w:rsidRPr="009F31F1" w:rsidRDefault="00F86183" w:rsidP="004850A4">
      <w:pPr>
        <w:spacing w:line="276" w:lineRule="auto"/>
        <w:jc w:val="both"/>
        <w:rPr>
          <w:rFonts w:ascii="Palatino Linotype" w:hAnsi="Palatino Linotype"/>
          <w:sz w:val="24"/>
          <w:szCs w:val="24"/>
        </w:rPr>
      </w:pPr>
      <w:r w:rsidRPr="009F31F1">
        <w:rPr>
          <w:rFonts w:ascii="Palatino Linotype" w:hAnsi="Palatino Linotype"/>
          <w:sz w:val="24"/>
          <w:szCs w:val="24"/>
        </w:rPr>
        <w:t xml:space="preserve">«Здоровье» - один из приоритетных национальных проектов, который на территории </w:t>
      </w:r>
      <w:proofErr w:type="spellStart"/>
      <w:r w:rsidRPr="009F31F1">
        <w:rPr>
          <w:rFonts w:ascii="Palatino Linotype" w:hAnsi="Palatino Linotype"/>
          <w:sz w:val="24"/>
          <w:szCs w:val="24"/>
        </w:rPr>
        <w:t>Альшеевского</w:t>
      </w:r>
      <w:proofErr w:type="spellEnd"/>
      <w:r w:rsidRPr="009F31F1">
        <w:rPr>
          <w:rFonts w:ascii="Palatino Linotype" w:hAnsi="Palatino Linotype"/>
          <w:sz w:val="24"/>
          <w:szCs w:val="24"/>
        </w:rPr>
        <w:t xml:space="preserve"> района осуществляется по таким направлениям как выплаты денежных средств медицинским работникам и участковым службам, приобретение вакцины против многих  заболеваний, приобретение оборудования для медицинских учреждений и др. Данный национальный проект позволит реализовать и многие другие мероприятия, в которых нуждается сельское поселение </w:t>
      </w:r>
      <w:proofErr w:type="spellStart"/>
      <w:r w:rsidR="00DD2EB1" w:rsidRPr="009F31F1">
        <w:rPr>
          <w:rFonts w:ascii="Palatino Linotype" w:hAnsi="Palatino Linotype"/>
          <w:sz w:val="24"/>
          <w:szCs w:val="24"/>
        </w:rPr>
        <w:t>Гайниямакский</w:t>
      </w:r>
      <w:proofErr w:type="spellEnd"/>
      <w:r w:rsidR="00A4271C" w:rsidRPr="009F31F1">
        <w:rPr>
          <w:rFonts w:ascii="Palatino Linotype" w:hAnsi="Palatino Linotype"/>
          <w:sz w:val="24"/>
          <w:szCs w:val="24"/>
        </w:rPr>
        <w:t xml:space="preserve"> </w:t>
      </w:r>
      <w:r w:rsidRPr="009F31F1">
        <w:rPr>
          <w:rFonts w:ascii="Palatino Linotype" w:hAnsi="Palatino Linotype"/>
          <w:sz w:val="24"/>
          <w:szCs w:val="24"/>
        </w:rPr>
        <w:t>сельсовет в</w:t>
      </w:r>
      <w:r w:rsidRPr="00AE0DBD">
        <w:rPr>
          <w:rFonts w:ascii="Palatino Linotype" w:hAnsi="Palatino Linotype"/>
          <w:color w:val="FF0000"/>
          <w:sz w:val="24"/>
          <w:szCs w:val="24"/>
        </w:rPr>
        <w:t xml:space="preserve"> </w:t>
      </w:r>
      <w:r w:rsidRPr="009F31F1">
        <w:rPr>
          <w:rFonts w:ascii="Palatino Linotype" w:hAnsi="Palatino Linotype"/>
          <w:sz w:val="24"/>
          <w:szCs w:val="24"/>
        </w:rPr>
        <w:t>области здравоохранения. В настоящее врем</w:t>
      </w:r>
      <w:r w:rsidR="00A4271C" w:rsidRPr="009F31F1">
        <w:rPr>
          <w:rFonts w:ascii="Palatino Linotype" w:hAnsi="Palatino Linotype"/>
          <w:sz w:val="24"/>
          <w:szCs w:val="24"/>
        </w:rPr>
        <w:t xml:space="preserve">я в сельском поселении имеется </w:t>
      </w:r>
      <w:r w:rsidR="009F31F1" w:rsidRPr="009F31F1">
        <w:rPr>
          <w:rFonts w:ascii="Palatino Linotype" w:hAnsi="Palatino Linotype"/>
          <w:sz w:val="24"/>
          <w:szCs w:val="24"/>
        </w:rPr>
        <w:t xml:space="preserve">одна </w:t>
      </w:r>
      <w:r w:rsidR="00A4271C" w:rsidRPr="009F31F1">
        <w:rPr>
          <w:rFonts w:ascii="Palatino Linotype" w:hAnsi="Palatino Linotype"/>
          <w:sz w:val="24"/>
          <w:szCs w:val="24"/>
        </w:rPr>
        <w:lastRenderedPageBreak/>
        <w:t>фельдшерско-акушерского пункта с размещением в них аптек</w:t>
      </w:r>
      <w:r w:rsidRPr="009F31F1">
        <w:rPr>
          <w:rFonts w:ascii="Palatino Linotype" w:hAnsi="Palatino Linotype"/>
          <w:sz w:val="24"/>
          <w:szCs w:val="24"/>
        </w:rPr>
        <w:t xml:space="preserve"> </w:t>
      </w:r>
      <w:r w:rsidR="00A4271C" w:rsidRPr="009F31F1">
        <w:rPr>
          <w:rFonts w:ascii="Palatino Linotype" w:hAnsi="Palatino Linotype"/>
          <w:sz w:val="24"/>
          <w:szCs w:val="24"/>
        </w:rPr>
        <w:t xml:space="preserve"> в селе </w:t>
      </w:r>
      <w:proofErr w:type="spellStart"/>
      <w:r w:rsidR="0035104E" w:rsidRPr="009F31F1">
        <w:rPr>
          <w:rFonts w:ascii="Palatino Linotype" w:hAnsi="Palatino Linotype"/>
          <w:sz w:val="24"/>
          <w:szCs w:val="24"/>
        </w:rPr>
        <w:t>Гайниямак</w:t>
      </w:r>
      <w:proofErr w:type="spellEnd"/>
      <w:r w:rsidR="00A4271C" w:rsidRPr="009F31F1">
        <w:rPr>
          <w:rFonts w:ascii="Palatino Linotype" w:hAnsi="Palatino Linotype"/>
          <w:sz w:val="24"/>
          <w:szCs w:val="24"/>
        </w:rPr>
        <w:t xml:space="preserve"> </w:t>
      </w:r>
      <w:r w:rsidR="007B68EF" w:rsidRPr="009F31F1">
        <w:rPr>
          <w:rFonts w:ascii="Palatino Linotype" w:hAnsi="Palatino Linotype"/>
          <w:sz w:val="24"/>
          <w:szCs w:val="24"/>
        </w:rPr>
        <w:t xml:space="preserve">на </w:t>
      </w:r>
      <w:r w:rsidR="009F31F1" w:rsidRPr="009F31F1">
        <w:rPr>
          <w:rFonts w:ascii="Palatino Linotype" w:hAnsi="Palatino Linotype"/>
          <w:sz w:val="24"/>
          <w:szCs w:val="24"/>
        </w:rPr>
        <w:t>15</w:t>
      </w:r>
      <w:r w:rsidR="007B68EF" w:rsidRPr="009F31F1">
        <w:rPr>
          <w:rFonts w:ascii="Palatino Linotype" w:hAnsi="Palatino Linotype"/>
          <w:sz w:val="24"/>
          <w:szCs w:val="24"/>
        </w:rPr>
        <w:t xml:space="preserve"> посещений в смену</w:t>
      </w:r>
      <w:r w:rsidR="00127B24" w:rsidRPr="009F31F1">
        <w:rPr>
          <w:rFonts w:ascii="Palatino Linotype" w:hAnsi="Palatino Linotype"/>
          <w:sz w:val="24"/>
          <w:szCs w:val="24"/>
        </w:rPr>
        <w:t>.</w:t>
      </w:r>
    </w:p>
    <w:p w:rsidR="00F86183" w:rsidRPr="009F31F1" w:rsidRDefault="00F86183" w:rsidP="004850A4">
      <w:pPr>
        <w:spacing w:line="276" w:lineRule="auto"/>
        <w:ind w:firstLine="570"/>
        <w:jc w:val="both"/>
        <w:rPr>
          <w:rFonts w:ascii="Palatino Linotype" w:hAnsi="Palatino Linotype"/>
          <w:sz w:val="24"/>
          <w:szCs w:val="24"/>
        </w:rPr>
      </w:pPr>
      <w:r w:rsidRPr="009F31F1">
        <w:rPr>
          <w:rFonts w:ascii="Palatino Linotype" w:hAnsi="Palatino Linotype"/>
          <w:sz w:val="24"/>
          <w:szCs w:val="24"/>
        </w:rPr>
        <w:t xml:space="preserve">На сегодняшний день согласно анализу расчетов </w:t>
      </w:r>
      <w:r w:rsidR="009F626B" w:rsidRPr="009F31F1">
        <w:rPr>
          <w:rFonts w:ascii="Palatino Linotype" w:hAnsi="Palatino Linotype"/>
          <w:sz w:val="24"/>
          <w:szCs w:val="24"/>
        </w:rPr>
        <w:t xml:space="preserve">медицинских </w:t>
      </w:r>
      <w:r w:rsidRPr="009F31F1">
        <w:rPr>
          <w:rFonts w:ascii="Palatino Linotype" w:hAnsi="Palatino Linotype"/>
          <w:sz w:val="24"/>
          <w:szCs w:val="24"/>
        </w:rPr>
        <w:t xml:space="preserve">учреждений в сельском поселении достаточно, согласно требований </w:t>
      </w:r>
      <w:proofErr w:type="spellStart"/>
      <w:r w:rsidRPr="009F31F1">
        <w:rPr>
          <w:rFonts w:ascii="Palatino Linotype" w:hAnsi="Palatino Linotype"/>
          <w:sz w:val="24"/>
          <w:szCs w:val="24"/>
        </w:rPr>
        <w:t>СниП</w:t>
      </w:r>
      <w:proofErr w:type="spellEnd"/>
      <w:r w:rsidRPr="009F31F1">
        <w:rPr>
          <w:rFonts w:ascii="Palatino Linotype" w:hAnsi="Palatino Linotype"/>
          <w:sz w:val="24"/>
          <w:szCs w:val="24"/>
        </w:rPr>
        <w:t xml:space="preserve">, остается основная проблема в области здравоохранения на территории поселения </w:t>
      </w:r>
      <w:r w:rsidR="009F626B" w:rsidRPr="009F31F1">
        <w:rPr>
          <w:rFonts w:ascii="Palatino Linotype" w:hAnsi="Palatino Linotype"/>
          <w:sz w:val="24"/>
          <w:szCs w:val="24"/>
        </w:rPr>
        <w:t xml:space="preserve">соответствующего </w:t>
      </w:r>
      <w:r w:rsidRPr="009F31F1">
        <w:rPr>
          <w:rFonts w:ascii="Palatino Linotype" w:hAnsi="Palatino Linotype"/>
          <w:sz w:val="24"/>
          <w:szCs w:val="24"/>
        </w:rPr>
        <w:t>материально-техническое обеспечение медицинского учреждения, что напрямую влияет на качество оказываемых медицинских услуг.</w:t>
      </w:r>
    </w:p>
    <w:p w:rsidR="00127B24" w:rsidRPr="00434C56" w:rsidRDefault="00127B24" w:rsidP="004850A4">
      <w:pPr>
        <w:spacing w:line="276" w:lineRule="auto"/>
        <w:ind w:firstLine="570"/>
        <w:jc w:val="both"/>
        <w:rPr>
          <w:rFonts w:ascii="Palatino Linotype" w:hAnsi="Palatino Linotype"/>
          <w:sz w:val="24"/>
          <w:szCs w:val="24"/>
        </w:rPr>
      </w:pPr>
    </w:p>
    <w:p w:rsidR="00F86183" w:rsidRPr="00434C56" w:rsidRDefault="00F86183" w:rsidP="00FB6873">
      <w:pPr>
        <w:tabs>
          <w:tab w:val="left" w:pos="0"/>
          <w:tab w:val="left" w:pos="142"/>
          <w:tab w:val="left" w:pos="9360"/>
          <w:tab w:val="left" w:pos="10000"/>
        </w:tabs>
        <w:spacing w:line="276" w:lineRule="auto"/>
        <w:ind w:right="118" w:firstLine="436"/>
        <w:jc w:val="both"/>
        <w:rPr>
          <w:rFonts w:ascii="Palatino Linotype" w:hAnsi="Palatino Linotype"/>
          <w:b/>
          <w:i/>
          <w:sz w:val="24"/>
          <w:szCs w:val="24"/>
          <w:shd w:val="clear" w:color="auto" w:fill="FFFFFF"/>
        </w:rPr>
      </w:pPr>
      <w:r w:rsidRPr="00434C56">
        <w:rPr>
          <w:rFonts w:ascii="Palatino Linotype" w:hAnsi="Palatino Linotype"/>
          <w:b/>
          <w:i/>
          <w:sz w:val="24"/>
          <w:szCs w:val="24"/>
          <w:shd w:val="clear" w:color="auto" w:fill="FFFFFF"/>
        </w:rPr>
        <w:t xml:space="preserve">   </w:t>
      </w:r>
      <w:r w:rsidR="00774CD5" w:rsidRPr="00434C56">
        <w:rPr>
          <w:rFonts w:ascii="Palatino Linotype" w:hAnsi="Palatino Linotype"/>
          <w:b/>
          <w:i/>
          <w:sz w:val="24"/>
          <w:szCs w:val="24"/>
          <w:shd w:val="clear" w:color="auto" w:fill="FFFFFF"/>
        </w:rPr>
        <w:t xml:space="preserve">3.4.3 </w:t>
      </w:r>
      <w:r w:rsidRPr="00434C56">
        <w:rPr>
          <w:rFonts w:ascii="Palatino Linotype" w:hAnsi="Palatino Linotype"/>
          <w:b/>
          <w:i/>
          <w:sz w:val="24"/>
          <w:szCs w:val="24"/>
          <w:shd w:val="clear" w:color="auto" w:fill="FFFFFF"/>
        </w:rPr>
        <w:t>Учреждения досуга, культуры и искусства</w:t>
      </w:r>
    </w:p>
    <w:p w:rsidR="00F86183" w:rsidRPr="00434C56" w:rsidRDefault="006C600A" w:rsidP="006C600A">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434C56">
        <w:rPr>
          <w:rFonts w:ascii="Palatino Linotype" w:hAnsi="Palatino Linotype" w:cs="Arial"/>
          <w:sz w:val="24"/>
          <w:szCs w:val="24"/>
        </w:rPr>
        <w:t>Существующий</w:t>
      </w:r>
      <w:r w:rsidR="00F86183" w:rsidRPr="00434C56">
        <w:rPr>
          <w:rFonts w:ascii="Palatino Linotype" w:hAnsi="Palatino Linotype" w:cs="Arial"/>
          <w:sz w:val="24"/>
          <w:szCs w:val="24"/>
        </w:rPr>
        <w:t xml:space="preserve"> </w:t>
      </w:r>
      <w:r w:rsidRPr="00434C56">
        <w:rPr>
          <w:rFonts w:ascii="Palatino Linotype" w:hAnsi="Palatino Linotype" w:cs="Arial"/>
          <w:sz w:val="24"/>
          <w:szCs w:val="24"/>
        </w:rPr>
        <w:t xml:space="preserve">СДК </w:t>
      </w:r>
      <w:r w:rsidR="009F31F1" w:rsidRPr="00434C56">
        <w:rPr>
          <w:rFonts w:ascii="Palatino Linotype" w:hAnsi="Palatino Linotype" w:cs="Arial"/>
          <w:sz w:val="24"/>
          <w:szCs w:val="24"/>
        </w:rPr>
        <w:t>на 85</w:t>
      </w:r>
      <w:r w:rsidRPr="00434C56">
        <w:rPr>
          <w:rFonts w:ascii="Palatino Linotype" w:hAnsi="Palatino Linotype" w:cs="Arial"/>
          <w:sz w:val="24"/>
          <w:szCs w:val="24"/>
        </w:rPr>
        <w:t xml:space="preserve"> мест в с. </w:t>
      </w:r>
      <w:proofErr w:type="spellStart"/>
      <w:r w:rsidR="0035104E" w:rsidRPr="00434C56">
        <w:rPr>
          <w:rFonts w:ascii="Palatino Linotype" w:hAnsi="Palatino Linotype" w:cs="Arial"/>
          <w:sz w:val="24"/>
          <w:szCs w:val="24"/>
        </w:rPr>
        <w:t>Гайниямак</w:t>
      </w:r>
      <w:proofErr w:type="spellEnd"/>
      <w:r w:rsidR="009F31F1" w:rsidRPr="00434C56">
        <w:rPr>
          <w:rFonts w:ascii="Palatino Linotype" w:hAnsi="Palatino Linotype" w:cs="Arial"/>
          <w:sz w:val="24"/>
          <w:szCs w:val="24"/>
        </w:rPr>
        <w:t xml:space="preserve"> </w:t>
      </w:r>
      <w:r w:rsidR="00121E89" w:rsidRPr="00434C56">
        <w:rPr>
          <w:rFonts w:ascii="Palatino Linotype" w:hAnsi="Palatino Linotype" w:cs="Arial"/>
          <w:sz w:val="24"/>
          <w:szCs w:val="24"/>
        </w:rPr>
        <w:t xml:space="preserve">, </w:t>
      </w:r>
      <w:r w:rsidRPr="00434C56">
        <w:rPr>
          <w:rFonts w:ascii="Palatino Linotype" w:hAnsi="Palatino Linotype" w:cs="Arial"/>
          <w:sz w:val="24"/>
          <w:szCs w:val="24"/>
        </w:rPr>
        <w:t>проектом</w:t>
      </w:r>
      <w:r w:rsidR="00121E89" w:rsidRPr="00434C56">
        <w:rPr>
          <w:rFonts w:ascii="Palatino Linotype" w:hAnsi="Palatino Linotype" w:cs="Arial"/>
          <w:sz w:val="24"/>
          <w:szCs w:val="24"/>
        </w:rPr>
        <w:t xml:space="preserve"> генерального плана предусматривает реконструкцию данных здания с </w:t>
      </w:r>
      <w:r w:rsidR="00BE0FD4" w:rsidRPr="00434C56">
        <w:rPr>
          <w:rFonts w:ascii="Palatino Linotype" w:hAnsi="Palatino Linotype" w:cs="Arial"/>
          <w:sz w:val="24"/>
          <w:szCs w:val="24"/>
        </w:rPr>
        <w:t xml:space="preserve">новым оборудованием и </w:t>
      </w:r>
      <w:r w:rsidR="00121E89" w:rsidRPr="00434C56">
        <w:rPr>
          <w:rFonts w:ascii="Palatino Linotype" w:hAnsi="Palatino Linotype" w:cs="Arial"/>
          <w:sz w:val="24"/>
          <w:szCs w:val="24"/>
        </w:rPr>
        <w:t>доп</w:t>
      </w:r>
      <w:r w:rsidR="00BE0FD4" w:rsidRPr="00434C56">
        <w:rPr>
          <w:rFonts w:ascii="Palatino Linotype" w:hAnsi="Palatino Linotype" w:cs="Arial"/>
          <w:sz w:val="24"/>
          <w:szCs w:val="24"/>
        </w:rPr>
        <w:t>о</w:t>
      </w:r>
      <w:r w:rsidR="00121E89" w:rsidRPr="00434C56">
        <w:rPr>
          <w:rFonts w:ascii="Palatino Linotype" w:hAnsi="Palatino Linotype" w:cs="Arial"/>
          <w:sz w:val="24"/>
          <w:szCs w:val="24"/>
        </w:rPr>
        <w:t>лнительными помещениями</w:t>
      </w:r>
      <w:r w:rsidR="00BE0FD4" w:rsidRPr="00434C56">
        <w:rPr>
          <w:rFonts w:ascii="Palatino Linotype" w:hAnsi="Palatino Linotype" w:cs="Arial"/>
          <w:sz w:val="24"/>
          <w:szCs w:val="24"/>
        </w:rPr>
        <w:t xml:space="preserve"> необходимые для досуга сельчан в первую очередь</w:t>
      </w:r>
      <w:r w:rsidRPr="00434C56">
        <w:rPr>
          <w:rFonts w:ascii="Palatino Linotype" w:hAnsi="Palatino Linotype" w:cs="Arial"/>
          <w:sz w:val="24"/>
          <w:szCs w:val="24"/>
        </w:rPr>
        <w:t xml:space="preserve"> </w:t>
      </w:r>
    </w:p>
    <w:p w:rsidR="00F71512" w:rsidRPr="00434C56" w:rsidRDefault="00F71512" w:rsidP="006C600A">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p>
    <w:p w:rsidR="001D1707" w:rsidRPr="00434C56" w:rsidRDefault="00774CD5" w:rsidP="001D1707">
      <w:pPr>
        <w:tabs>
          <w:tab w:val="left" w:pos="0"/>
          <w:tab w:val="left" w:pos="142"/>
          <w:tab w:val="left" w:pos="9360"/>
          <w:tab w:val="left" w:pos="10000"/>
        </w:tabs>
        <w:spacing w:line="276" w:lineRule="auto"/>
        <w:ind w:right="118" w:firstLine="436"/>
        <w:rPr>
          <w:rFonts w:ascii="Palatino Linotype" w:hAnsi="Palatino Linotype" w:cs="Arial"/>
          <w:b/>
          <w:i/>
          <w:iCs/>
          <w:sz w:val="24"/>
          <w:szCs w:val="24"/>
        </w:rPr>
      </w:pPr>
      <w:r w:rsidRPr="00434C56">
        <w:rPr>
          <w:rFonts w:ascii="Palatino Linotype" w:hAnsi="Palatino Linotype" w:cs="Arial"/>
          <w:b/>
          <w:i/>
          <w:iCs/>
          <w:sz w:val="24"/>
          <w:szCs w:val="24"/>
        </w:rPr>
        <w:t xml:space="preserve">3.4.4 </w:t>
      </w:r>
      <w:r w:rsidR="001D1707" w:rsidRPr="00434C56">
        <w:rPr>
          <w:rFonts w:ascii="Palatino Linotype" w:hAnsi="Palatino Linotype" w:cs="Arial"/>
          <w:b/>
          <w:i/>
          <w:iCs/>
          <w:sz w:val="24"/>
          <w:szCs w:val="24"/>
        </w:rPr>
        <w:t>Спортивные и физкультурно-оздоровительные учреждения.</w:t>
      </w:r>
    </w:p>
    <w:p w:rsidR="001D1707" w:rsidRPr="00AE0DBD" w:rsidRDefault="001D1707" w:rsidP="00127B24">
      <w:pPr>
        <w:tabs>
          <w:tab w:val="left" w:pos="0"/>
          <w:tab w:val="left" w:pos="142"/>
          <w:tab w:val="left" w:pos="9360"/>
          <w:tab w:val="left" w:pos="10000"/>
        </w:tabs>
        <w:spacing w:line="276" w:lineRule="auto"/>
        <w:ind w:right="118" w:firstLine="436"/>
        <w:rPr>
          <w:rFonts w:ascii="Palatino Linotype" w:hAnsi="Palatino Linotype" w:cs="Arial"/>
          <w:iCs/>
          <w:color w:val="FF0000"/>
          <w:sz w:val="24"/>
          <w:szCs w:val="24"/>
        </w:rPr>
      </w:pPr>
      <w:r w:rsidRPr="00434C56">
        <w:rPr>
          <w:rFonts w:ascii="Palatino Linotype" w:hAnsi="Palatino Linotype" w:cs="Arial"/>
          <w:iCs/>
          <w:sz w:val="24"/>
          <w:szCs w:val="24"/>
        </w:rPr>
        <w:t xml:space="preserve">На территории </w:t>
      </w:r>
      <w:proofErr w:type="spellStart"/>
      <w:r w:rsidR="00DD2EB1" w:rsidRPr="00434C56">
        <w:rPr>
          <w:rFonts w:ascii="Palatino Linotype" w:hAnsi="Palatino Linotype" w:cs="Arial"/>
          <w:iCs/>
          <w:sz w:val="24"/>
          <w:szCs w:val="24"/>
        </w:rPr>
        <w:t>Гайниямакского</w:t>
      </w:r>
      <w:proofErr w:type="spellEnd"/>
      <w:r w:rsidRPr="00434C56">
        <w:rPr>
          <w:rFonts w:ascii="Palatino Linotype" w:hAnsi="Palatino Linotype" w:cs="Arial"/>
          <w:iCs/>
          <w:sz w:val="24"/>
          <w:szCs w:val="24"/>
        </w:rPr>
        <w:t xml:space="preserve"> сельского совета </w:t>
      </w:r>
      <w:r w:rsidR="00127B24" w:rsidRPr="00434C56">
        <w:rPr>
          <w:rFonts w:ascii="Palatino Linotype" w:hAnsi="Palatino Linotype" w:cs="Arial"/>
          <w:iCs/>
          <w:sz w:val="24"/>
          <w:szCs w:val="24"/>
        </w:rPr>
        <w:t xml:space="preserve"> требуемая потребность в спортивных сооружений </w:t>
      </w:r>
      <w:proofErr w:type="spellStart"/>
      <w:r w:rsidR="00127B24" w:rsidRPr="00434C56">
        <w:rPr>
          <w:rFonts w:ascii="Palatino Linotype" w:hAnsi="Palatino Linotype" w:cs="Arial"/>
          <w:iCs/>
          <w:sz w:val="24"/>
          <w:szCs w:val="24"/>
        </w:rPr>
        <w:t>состовляет</w:t>
      </w:r>
      <w:proofErr w:type="spellEnd"/>
      <w:r w:rsidR="00127B24" w:rsidRPr="00434C56">
        <w:rPr>
          <w:rFonts w:ascii="Palatino Linotype" w:hAnsi="Palatino Linotype" w:cs="Arial"/>
          <w:iCs/>
          <w:sz w:val="24"/>
          <w:szCs w:val="24"/>
        </w:rPr>
        <w:t xml:space="preserve"> </w:t>
      </w:r>
      <w:r w:rsidR="009F31F1" w:rsidRPr="00434C56">
        <w:rPr>
          <w:rFonts w:ascii="Palatino Linotype" w:hAnsi="Palatino Linotype" w:cs="Arial"/>
          <w:iCs/>
          <w:sz w:val="24"/>
          <w:szCs w:val="24"/>
        </w:rPr>
        <w:t>155.0</w:t>
      </w:r>
      <w:r w:rsidR="00127B24" w:rsidRPr="00434C56">
        <w:rPr>
          <w:rFonts w:ascii="Palatino Linotype" w:hAnsi="Palatino Linotype" w:cs="Arial"/>
          <w:iCs/>
          <w:sz w:val="24"/>
          <w:szCs w:val="24"/>
        </w:rPr>
        <w:t xml:space="preserve"> </w:t>
      </w:r>
      <w:proofErr w:type="spellStart"/>
      <w:r w:rsidR="00127B24" w:rsidRPr="00434C56">
        <w:rPr>
          <w:rFonts w:ascii="Palatino Linotype" w:hAnsi="Palatino Linotype" w:cs="Arial"/>
          <w:iCs/>
          <w:sz w:val="24"/>
          <w:szCs w:val="24"/>
        </w:rPr>
        <w:t>м.кв</w:t>
      </w:r>
      <w:proofErr w:type="spellEnd"/>
      <w:r w:rsidR="00127B24" w:rsidRPr="00434C56">
        <w:rPr>
          <w:rFonts w:ascii="Palatino Linotype" w:hAnsi="Palatino Linotype" w:cs="Arial"/>
          <w:iCs/>
          <w:sz w:val="24"/>
          <w:szCs w:val="24"/>
        </w:rPr>
        <w:t xml:space="preserve">. площади пола. В данное время имеется </w:t>
      </w:r>
      <w:proofErr w:type="spellStart"/>
      <w:r w:rsidR="00127B24" w:rsidRPr="00434C56">
        <w:rPr>
          <w:rFonts w:ascii="Palatino Linotype" w:hAnsi="Palatino Linotype" w:cs="Arial"/>
          <w:iCs/>
          <w:sz w:val="24"/>
          <w:szCs w:val="24"/>
        </w:rPr>
        <w:t>спорзал</w:t>
      </w:r>
      <w:proofErr w:type="spellEnd"/>
      <w:r w:rsidR="00127B24" w:rsidRPr="00434C56">
        <w:rPr>
          <w:rFonts w:ascii="Palatino Linotype" w:hAnsi="Palatino Linotype" w:cs="Arial"/>
          <w:iCs/>
          <w:sz w:val="24"/>
          <w:szCs w:val="24"/>
        </w:rPr>
        <w:t xml:space="preserve"> при школе с. </w:t>
      </w:r>
      <w:proofErr w:type="spellStart"/>
      <w:r w:rsidR="0035104E" w:rsidRPr="00434C56">
        <w:rPr>
          <w:rFonts w:ascii="Palatino Linotype" w:hAnsi="Palatino Linotype" w:cs="Arial"/>
          <w:iCs/>
          <w:sz w:val="24"/>
          <w:szCs w:val="24"/>
        </w:rPr>
        <w:t>Гайниямак</w:t>
      </w:r>
      <w:proofErr w:type="spellEnd"/>
      <w:r w:rsidR="00127B24" w:rsidRPr="00AE0DBD">
        <w:rPr>
          <w:rFonts w:ascii="Palatino Linotype" w:hAnsi="Palatino Linotype" w:cs="Arial"/>
          <w:iCs/>
          <w:color w:val="FF0000"/>
          <w:sz w:val="24"/>
          <w:szCs w:val="24"/>
        </w:rPr>
        <w:t xml:space="preserve">. </w:t>
      </w:r>
    </w:p>
    <w:p w:rsidR="00B803D7" w:rsidRPr="00AE0DBD" w:rsidRDefault="00B803D7" w:rsidP="00401130">
      <w:pPr>
        <w:tabs>
          <w:tab w:val="left" w:pos="0"/>
          <w:tab w:val="left" w:pos="142"/>
          <w:tab w:val="left" w:pos="9360"/>
          <w:tab w:val="left" w:pos="10000"/>
        </w:tabs>
        <w:spacing w:line="276" w:lineRule="auto"/>
        <w:ind w:right="118" w:firstLine="436"/>
        <w:rPr>
          <w:rFonts w:ascii="Palatino Linotype" w:hAnsi="Palatino Linotype" w:cs="Arial"/>
          <w:b/>
          <w:i/>
          <w:iCs/>
          <w:color w:val="FF0000"/>
          <w:sz w:val="24"/>
          <w:szCs w:val="24"/>
        </w:rPr>
      </w:pPr>
    </w:p>
    <w:p w:rsidR="00F86183" w:rsidRPr="00434C56" w:rsidRDefault="00774CD5" w:rsidP="00401130">
      <w:pPr>
        <w:tabs>
          <w:tab w:val="left" w:pos="0"/>
          <w:tab w:val="left" w:pos="9360"/>
          <w:tab w:val="left" w:pos="10000"/>
        </w:tabs>
        <w:spacing w:line="276" w:lineRule="auto"/>
        <w:ind w:right="118" w:firstLine="436"/>
        <w:jc w:val="both"/>
        <w:rPr>
          <w:rFonts w:ascii="Palatino Linotype" w:hAnsi="Palatino Linotype" w:cs="Arial"/>
          <w:b/>
          <w:i/>
          <w:iCs/>
          <w:sz w:val="24"/>
          <w:szCs w:val="24"/>
        </w:rPr>
      </w:pPr>
      <w:r w:rsidRPr="00434C56">
        <w:rPr>
          <w:rFonts w:ascii="Palatino Linotype" w:hAnsi="Palatino Linotype" w:cs="Arial"/>
          <w:b/>
          <w:i/>
          <w:iCs/>
          <w:sz w:val="24"/>
          <w:szCs w:val="24"/>
        </w:rPr>
        <w:t>3.4.5.</w:t>
      </w:r>
      <w:r w:rsidR="00F86183" w:rsidRPr="00434C56">
        <w:rPr>
          <w:rFonts w:ascii="Palatino Linotype" w:hAnsi="Palatino Linotype" w:cs="Arial"/>
          <w:b/>
          <w:i/>
          <w:iCs/>
          <w:sz w:val="24"/>
          <w:szCs w:val="24"/>
        </w:rPr>
        <w:t>Предприятия т</w:t>
      </w:r>
      <w:r w:rsidR="00A52C92" w:rsidRPr="00434C56">
        <w:rPr>
          <w:rFonts w:ascii="Palatino Linotype" w:hAnsi="Palatino Linotype" w:cs="Arial"/>
          <w:b/>
          <w:i/>
          <w:iCs/>
          <w:sz w:val="24"/>
          <w:szCs w:val="24"/>
        </w:rPr>
        <w:t>орговли.</w:t>
      </w:r>
    </w:p>
    <w:p w:rsidR="009A1AB7" w:rsidRPr="00434C56" w:rsidRDefault="00F86183" w:rsidP="009A1AB7">
      <w:pPr>
        <w:tabs>
          <w:tab w:val="left" w:pos="0"/>
          <w:tab w:val="left" w:pos="9360"/>
          <w:tab w:val="left" w:pos="10000"/>
        </w:tabs>
        <w:spacing w:line="276" w:lineRule="auto"/>
        <w:ind w:right="118" w:firstLine="436"/>
        <w:jc w:val="both"/>
        <w:rPr>
          <w:rFonts w:ascii="Palatino Linotype" w:hAnsi="Palatino Linotype" w:cs="Arial"/>
          <w:sz w:val="24"/>
          <w:szCs w:val="24"/>
        </w:rPr>
      </w:pPr>
      <w:r w:rsidRPr="00434C56">
        <w:rPr>
          <w:rFonts w:ascii="Palatino Linotype" w:hAnsi="Palatino Linotype" w:cs="Arial"/>
          <w:i/>
          <w:sz w:val="24"/>
          <w:szCs w:val="24"/>
        </w:rPr>
        <w:t>Магазины.</w:t>
      </w:r>
      <w:r w:rsidRPr="00434C56">
        <w:rPr>
          <w:rFonts w:ascii="Palatino Linotype" w:hAnsi="Palatino Linotype" w:cs="Arial"/>
          <w:sz w:val="24"/>
          <w:szCs w:val="24"/>
        </w:rPr>
        <w:t xml:space="preserve"> Обеспеченность населения сел </w:t>
      </w:r>
      <w:proofErr w:type="spellStart"/>
      <w:r w:rsidR="00DD2EB1" w:rsidRPr="00434C56">
        <w:rPr>
          <w:rFonts w:ascii="Palatino Linotype" w:hAnsi="Palatino Linotype" w:cs="Arial"/>
          <w:sz w:val="24"/>
          <w:szCs w:val="24"/>
        </w:rPr>
        <w:t>Гайниямакского</w:t>
      </w:r>
      <w:proofErr w:type="spellEnd"/>
      <w:r w:rsidR="008958E1" w:rsidRPr="00434C56">
        <w:rPr>
          <w:rFonts w:ascii="Palatino Linotype" w:hAnsi="Palatino Linotype" w:cs="Arial"/>
          <w:sz w:val="24"/>
          <w:szCs w:val="24"/>
        </w:rPr>
        <w:t xml:space="preserve"> </w:t>
      </w:r>
      <w:r w:rsidRPr="00434C56">
        <w:rPr>
          <w:rFonts w:ascii="Palatino Linotype" w:hAnsi="Palatino Linotype" w:cs="Arial"/>
          <w:sz w:val="24"/>
          <w:szCs w:val="24"/>
        </w:rPr>
        <w:t xml:space="preserve">сельсовета объектами торговли на сегодняшний день </w:t>
      </w:r>
      <w:r w:rsidR="00B803D7" w:rsidRPr="00434C56">
        <w:rPr>
          <w:rFonts w:ascii="Palatino Linotype" w:hAnsi="Palatino Linotype" w:cs="Arial"/>
          <w:sz w:val="24"/>
          <w:szCs w:val="24"/>
        </w:rPr>
        <w:t xml:space="preserve">не </w:t>
      </w:r>
      <w:r w:rsidRPr="00434C56">
        <w:rPr>
          <w:rFonts w:ascii="Palatino Linotype" w:hAnsi="Palatino Linotype" w:cs="Arial"/>
          <w:sz w:val="24"/>
          <w:szCs w:val="24"/>
        </w:rPr>
        <w:t>соответ</w:t>
      </w:r>
      <w:r w:rsidR="008958E1" w:rsidRPr="00434C56">
        <w:rPr>
          <w:rFonts w:ascii="Palatino Linotype" w:hAnsi="Palatino Linotype" w:cs="Arial"/>
          <w:sz w:val="24"/>
          <w:szCs w:val="24"/>
        </w:rPr>
        <w:t xml:space="preserve">ствует нормативной потребности, </w:t>
      </w:r>
      <w:r w:rsidR="009A1AB7" w:rsidRPr="00434C56">
        <w:rPr>
          <w:rFonts w:ascii="Palatino Linotype" w:hAnsi="Palatino Linotype" w:cs="Arial"/>
          <w:sz w:val="24"/>
          <w:szCs w:val="24"/>
        </w:rPr>
        <w:t>п</w:t>
      </w:r>
      <w:r w:rsidRPr="00434C56">
        <w:rPr>
          <w:rFonts w:ascii="Palatino Linotype" w:hAnsi="Palatino Linotype" w:cs="Arial"/>
          <w:sz w:val="24"/>
          <w:szCs w:val="24"/>
        </w:rPr>
        <w:t>роектом генерального плана</w:t>
      </w:r>
      <w:r w:rsidR="008958E1" w:rsidRPr="00434C56">
        <w:rPr>
          <w:rFonts w:ascii="Palatino Linotype" w:hAnsi="Palatino Linotype" w:cs="Arial"/>
          <w:sz w:val="24"/>
          <w:szCs w:val="24"/>
        </w:rPr>
        <w:t xml:space="preserve"> </w:t>
      </w:r>
      <w:r w:rsidR="00B803D7" w:rsidRPr="00434C56">
        <w:rPr>
          <w:rFonts w:ascii="Palatino Linotype" w:hAnsi="Palatino Linotype" w:cs="Arial"/>
          <w:sz w:val="24"/>
          <w:szCs w:val="24"/>
        </w:rPr>
        <w:t>на расчетный срок</w:t>
      </w:r>
      <w:r w:rsidRPr="00434C56">
        <w:rPr>
          <w:rFonts w:ascii="Palatino Linotype" w:hAnsi="Palatino Linotype" w:cs="Arial"/>
          <w:sz w:val="24"/>
          <w:szCs w:val="24"/>
        </w:rPr>
        <w:t xml:space="preserve"> </w:t>
      </w:r>
      <w:r w:rsidR="008958E1" w:rsidRPr="00434C56">
        <w:rPr>
          <w:rFonts w:ascii="Palatino Linotype" w:hAnsi="Palatino Linotype" w:cs="Arial"/>
          <w:sz w:val="24"/>
          <w:szCs w:val="24"/>
        </w:rPr>
        <w:t xml:space="preserve">намечено </w:t>
      </w:r>
      <w:r w:rsidR="00434C56" w:rsidRPr="00434C56">
        <w:rPr>
          <w:rFonts w:ascii="Palatino Linotype" w:hAnsi="Palatino Linotype" w:cs="Arial"/>
          <w:sz w:val="24"/>
          <w:szCs w:val="24"/>
        </w:rPr>
        <w:t xml:space="preserve">размещение магазина на 120 </w:t>
      </w:r>
      <w:proofErr w:type="spellStart"/>
      <w:r w:rsidR="00434C56" w:rsidRPr="00434C56">
        <w:rPr>
          <w:rFonts w:ascii="Palatino Linotype" w:hAnsi="Palatino Linotype" w:cs="Arial"/>
          <w:sz w:val="24"/>
          <w:szCs w:val="24"/>
        </w:rPr>
        <w:t>м.кв.в</w:t>
      </w:r>
      <w:proofErr w:type="spellEnd"/>
      <w:r w:rsidR="00434C56" w:rsidRPr="00434C56">
        <w:rPr>
          <w:rFonts w:ascii="Palatino Linotype" w:hAnsi="Palatino Linotype" w:cs="Arial"/>
          <w:sz w:val="24"/>
          <w:szCs w:val="24"/>
        </w:rPr>
        <w:t xml:space="preserve"> проектируемом общественном здании</w:t>
      </w:r>
      <w:r w:rsidR="008958E1" w:rsidRPr="00434C56">
        <w:rPr>
          <w:rFonts w:ascii="Palatino Linotype" w:hAnsi="Palatino Linotype" w:cs="Arial"/>
          <w:sz w:val="24"/>
          <w:szCs w:val="24"/>
        </w:rPr>
        <w:t xml:space="preserve"> </w:t>
      </w:r>
      <w:r w:rsidR="00B803D7" w:rsidRPr="00434C56">
        <w:rPr>
          <w:rFonts w:ascii="Palatino Linotype" w:hAnsi="Palatino Linotype" w:cs="Arial"/>
          <w:sz w:val="24"/>
          <w:szCs w:val="24"/>
        </w:rPr>
        <w:t xml:space="preserve">с. </w:t>
      </w:r>
      <w:proofErr w:type="spellStart"/>
      <w:r w:rsidR="0035104E" w:rsidRPr="00434C56">
        <w:rPr>
          <w:rFonts w:ascii="Palatino Linotype" w:hAnsi="Palatino Linotype" w:cs="Arial"/>
          <w:sz w:val="24"/>
          <w:szCs w:val="24"/>
        </w:rPr>
        <w:t>Гайниямак</w:t>
      </w:r>
      <w:proofErr w:type="spellEnd"/>
      <w:r w:rsidR="00B803D7" w:rsidRPr="00434C56">
        <w:rPr>
          <w:rFonts w:ascii="Palatino Linotype" w:hAnsi="Palatino Linotype" w:cs="Arial"/>
          <w:sz w:val="24"/>
          <w:szCs w:val="24"/>
        </w:rPr>
        <w:t xml:space="preserve"> </w:t>
      </w:r>
      <w:r w:rsidR="00434C56" w:rsidRPr="00434C56">
        <w:rPr>
          <w:rFonts w:ascii="Palatino Linotype" w:hAnsi="Palatino Linotype" w:cs="Arial"/>
          <w:sz w:val="24"/>
          <w:szCs w:val="24"/>
        </w:rPr>
        <w:t xml:space="preserve">и строительство магазинов торговой площадью по 65 </w:t>
      </w:r>
      <w:proofErr w:type="spellStart"/>
      <w:r w:rsidR="00434C56" w:rsidRPr="00434C56">
        <w:rPr>
          <w:rFonts w:ascii="Palatino Linotype" w:hAnsi="Palatino Linotype" w:cs="Arial"/>
          <w:sz w:val="24"/>
          <w:szCs w:val="24"/>
        </w:rPr>
        <w:t>м.кв</w:t>
      </w:r>
      <w:proofErr w:type="spellEnd"/>
      <w:r w:rsidR="00434C56" w:rsidRPr="00434C56">
        <w:rPr>
          <w:rFonts w:ascii="Palatino Linotype" w:hAnsi="Palatino Linotype" w:cs="Arial"/>
          <w:sz w:val="24"/>
          <w:szCs w:val="24"/>
        </w:rPr>
        <w:t xml:space="preserve">. </w:t>
      </w:r>
      <w:r w:rsidR="008958E1" w:rsidRPr="00434C56">
        <w:rPr>
          <w:rFonts w:ascii="Palatino Linotype" w:hAnsi="Palatino Linotype" w:cs="Arial"/>
          <w:sz w:val="24"/>
          <w:szCs w:val="24"/>
        </w:rPr>
        <w:t xml:space="preserve">в деревнях </w:t>
      </w:r>
      <w:proofErr w:type="spellStart"/>
      <w:r w:rsidR="0035104E" w:rsidRPr="00434C56">
        <w:rPr>
          <w:rFonts w:ascii="Palatino Linotype" w:hAnsi="Palatino Linotype" w:cs="Arial"/>
          <w:sz w:val="24"/>
          <w:szCs w:val="24"/>
        </w:rPr>
        <w:t>Буданьяр</w:t>
      </w:r>
      <w:r w:rsidR="00434C56" w:rsidRPr="00434C56">
        <w:rPr>
          <w:rFonts w:ascii="Palatino Linotype" w:hAnsi="Palatino Linotype" w:cs="Arial"/>
          <w:sz w:val="24"/>
          <w:szCs w:val="24"/>
        </w:rPr>
        <w:t>,Иршат</w:t>
      </w:r>
      <w:proofErr w:type="spellEnd"/>
      <w:r w:rsidR="00434C56" w:rsidRPr="00434C56">
        <w:rPr>
          <w:rFonts w:ascii="Palatino Linotype" w:hAnsi="Palatino Linotype" w:cs="Arial"/>
          <w:sz w:val="24"/>
          <w:szCs w:val="24"/>
        </w:rPr>
        <w:t xml:space="preserve"> и </w:t>
      </w:r>
      <w:proofErr w:type="spellStart"/>
      <w:r w:rsidR="00434C56" w:rsidRPr="00434C56">
        <w:rPr>
          <w:rFonts w:ascii="Palatino Linotype" w:hAnsi="Palatino Linotype" w:cs="Arial"/>
          <w:sz w:val="24"/>
          <w:szCs w:val="24"/>
        </w:rPr>
        <w:t>Тукмакбаш</w:t>
      </w:r>
      <w:proofErr w:type="spellEnd"/>
      <w:r w:rsidR="00B803D7" w:rsidRPr="00434C56">
        <w:rPr>
          <w:rFonts w:ascii="Palatino Linotype" w:hAnsi="Palatino Linotype" w:cs="Arial"/>
          <w:sz w:val="24"/>
          <w:szCs w:val="24"/>
        </w:rPr>
        <w:t>.</w:t>
      </w:r>
      <w:r w:rsidR="009A1AB7" w:rsidRPr="00434C56">
        <w:rPr>
          <w:rFonts w:ascii="Palatino Linotype" w:hAnsi="Palatino Linotype" w:cs="Arial"/>
          <w:sz w:val="24"/>
          <w:szCs w:val="24"/>
        </w:rPr>
        <w:t xml:space="preserve"> Определенное количество торговых объектов создаст здоровую конкуренцию и благоприятно повлияет на качество и цены товаров, кроме того будет хорошая доступность для всего населения  всех населенных пунктов к объектам торговли. </w:t>
      </w:r>
    </w:p>
    <w:p w:rsidR="00F86183" w:rsidRPr="00B55B31" w:rsidRDefault="00A52C92"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B55B31">
        <w:rPr>
          <w:rFonts w:ascii="Palatino Linotype" w:hAnsi="Palatino Linotype" w:cs="Arial"/>
          <w:b/>
          <w:i/>
          <w:sz w:val="24"/>
          <w:szCs w:val="24"/>
        </w:rPr>
        <w:t xml:space="preserve">3.4.6 </w:t>
      </w:r>
      <w:r w:rsidR="00F86183" w:rsidRPr="00B55B31">
        <w:rPr>
          <w:rFonts w:ascii="Palatino Linotype" w:hAnsi="Palatino Linotype" w:cs="Arial"/>
          <w:b/>
          <w:i/>
          <w:sz w:val="24"/>
          <w:szCs w:val="24"/>
        </w:rPr>
        <w:t>Предприятия общественного питания.</w:t>
      </w:r>
      <w:r w:rsidR="00F86183" w:rsidRPr="00B55B31">
        <w:rPr>
          <w:rFonts w:ascii="Palatino Linotype" w:hAnsi="Palatino Linotype" w:cs="Arial"/>
          <w:sz w:val="24"/>
          <w:szCs w:val="24"/>
        </w:rPr>
        <w:t xml:space="preserve"> Обеспеченность предприятиями общественного питания</w:t>
      </w:r>
      <w:r w:rsidR="009A1AB7" w:rsidRPr="00B55B31">
        <w:rPr>
          <w:rFonts w:ascii="Palatino Linotype" w:hAnsi="Palatino Linotype" w:cs="Arial"/>
          <w:sz w:val="24"/>
          <w:szCs w:val="24"/>
        </w:rPr>
        <w:t xml:space="preserve"> сельского совета в целом,</w:t>
      </w:r>
      <w:r w:rsidR="00F86183" w:rsidRPr="00B55B31">
        <w:rPr>
          <w:rFonts w:ascii="Palatino Linotype" w:hAnsi="Palatino Linotype" w:cs="Arial"/>
          <w:sz w:val="24"/>
          <w:szCs w:val="24"/>
        </w:rPr>
        <w:t xml:space="preserve"> на сегодняшний день не соответ</w:t>
      </w:r>
      <w:r w:rsidR="00B803D7" w:rsidRPr="00B55B31">
        <w:rPr>
          <w:rFonts w:ascii="Palatino Linotype" w:hAnsi="Palatino Linotype" w:cs="Arial"/>
          <w:sz w:val="24"/>
          <w:szCs w:val="24"/>
        </w:rPr>
        <w:t>ствует нормативным потребностям ( отсутствуют)</w:t>
      </w:r>
      <w:r w:rsidR="009A1AB7" w:rsidRPr="00B55B31">
        <w:rPr>
          <w:rFonts w:ascii="Palatino Linotype" w:hAnsi="Palatino Linotype" w:cs="Arial"/>
          <w:sz w:val="24"/>
          <w:szCs w:val="24"/>
        </w:rPr>
        <w:t xml:space="preserve"> </w:t>
      </w:r>
      <w:r w:rsidR="00F86183" w:rsidRPr="00B55B31">
        <w:rPr>
          <w:rFonts w:ascii="Palatino Linotype" w:hAnsi="Palatino Linotype" w:cs="Arial"/>
          <w:sz w:val="24"/>
          <w:szCs w:val="24"/>
        </w:rPr>
        <w:t xml:space="preserve">Исходя из этого, на расчетный срок реализации генерального плана предлагается </w:t>
      </w:r>
      <w:r w:rsidR="00434C56" w:rsidRPr="00B55B31">
        <w:rPr>
          <w:rFonts w:ascii="Palatino Linotype" w:hAnsi="Palatino Linotype" w:cs="Arial"/>
          <w:sz w:val="24"/>
          <w:szCs w:val="24"/>
        </w:rPr>
        <w:t>разместить кафе на 40 посадочных места  в проектируемом</w:t>
      </w:r>
      <w:r w:rsidR="00F86183" w:rsidRPr="00B55B31">
        <w:rPr>
          <w:rFonts w:ascii="Palatino Linotype" w:hAnsi="Palatino Linotype" w:cs="Arial"/>
          <w:sz w:val="24"/>
          <w:szCs w:val="24"/>
        </w:rPr>
        <w:t xml:space="preserve"> </w:t>
      </w:r>
      <w:r w:rsidR="00434C56" w:rsidRPr="00B55B31">
        <w:rPr>
          <w:rFonts w:ascii="Palatino Linotype" w:hAnsi="Palatino Linotype" w:cs="Arial"/>
          <w:sz w:val="24"/>
          <w:szCs w:val="24"/>
        </w:rPr>
        <w:t>общественном здании</w:t>
      </w:r>
      <w:r w:rsidR="009A1AB7" w:rsidRPr="00B55B31">
        <w:rPr>
          <w:rFonts w:ascii="Palatino Linotype" w:hAnsi="Palatino Linotype" w:cs="Arial"/>
          <w:sz w:val="24"/>
          <w:szCs w:val="24"/>
        </w:rPr>
        <w:t xml:space="preserve"> в селе  </w:t>
      </w:r>
      <w:proofErr w:type="spellStart"/>
      <w:r w:rsidR="0035104E" w:rsidRPr="00B55B31">
        <w:rPr>
          <w:rFonts w:ascii="Palatino Linotype" w:hAnsi="Palatino Linotype" w:cs="Arial"/>
          <w:sz w:val="24"/>
          <w:szCs w:val="24"/>
        </w:rPr>
        <w:t>Гайниямак</w:t>
      </w:r>
      <w:proofErr w:type="spellEnd"/>
      <w:r w:rsidR="00413FD6" w:rsidRPr="00B55B31">
        <w:rPr>
          <w:rFonts w:ascii="Palatino Linotype" w:hAnsi="Palatino Linotype" w:cs="Arial"/>
          <w:sz w:val="24"/>
          <w:szCs w:val="24"/>
        </w:rPr>
        <w:t>.</w:t>
      </w:r>
    </w:p>
    <w:p w:rsidR="00434C56" w:rsidRPr="00AE0DBD" w:rsidRDefault="00434C56" w:rsidP="00401130">
      <w:pPr>
        <w:tabs>
          <w:tab w:val="left" w:pos="0"/>
          <w:tab w:val="left" w:pos="9360"/>
          <w:tab w:val="left" w:pos="10000"/>
        </w:tabs>
        <w:spacing w:line="276" w:lineRule="auto"/>
        <w:ind w:right="118" w:firstLine="436"/>
        <w:jc w:val="both"/>
        <w:rPr>
          <w:rFonts w:ascii="Palatino Linotype" w:hAnsi="Palatino Linotype" w:cs="Arial"/>
          <w:color w:val="FF0000"/>
          <w:sz w:val="24"/>
          <w:szCs w:val="24"/>
        </w:rPr>
      </w:pPr>
    </w:p>
    <w:p w:rsidR="00F86183" w:rsidRPr="00434C56" w:rsidRDefault="00A52C92"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434C56">
        <w:rPr>
          <w:rFonts w:ascii="Palatino Linotype" w:hAnsi="Palatino Linotype" w:cs="Arial"/>
          <w:b/>
          <w:i/>
          <w:sz w:val="24"/>
          <w:szCs w:val="24"/>
        </w:rPr>
        <w:t xml:space="preserve">3.4.7 </w:t>
      </w:r>
      <w:r w:rsidR="00F86183" w:rsidRPr="00434C56">
        <w:rPr>
          <w:rFonts w:ascii="Palatino Linotype" w:hAnsi="Palatino Linotype" w:cs="Arial"/>
          <w:b/>
          <w:i/>
          <w:sz w:val="24"/>
          <w:szCs w:val="24"/>
        </w:rPr>
        <w:t>Предприятия бытового обслуживания.</w:t>
      </w:r>
      <w:r w:rsidR="00F86183" w:rsidRPr="00434C56">
        <w:rPr>
          <w:rFonts w:ascii="Palatino Linotype" w:hAnsi="Palatino Linotype" w:cs="Arial"/>
          <w:sz w:val="24"/>
          <w:szCs w:val="24"/>
        </w:rPr>
        <w:t xml:space="preserve"> На сегодняшний день в сельском поселении </w:t>
      </w:r>
      <w:r w:rsidR="00164921" w:rsidRPr="00434C56">
        <w:rPr>
          <w:rFonts w:ascii="Palatino Linotype" w:hAnsi="Palatino Linotype" w:cs="Arial"/>
          <w:sz w:val="24"/>
          <w:szCs w:val="24"/>
        </w:rPr>
        <w:t xml:space="preserve">не имеется </w:t>
      </w:r>
      <w:r w:rsidR="00F86183" w:rsidRPr="00434C56">
        <w:rPr>
          <w:rFonts w:ascii="Palatino Linotype" w:hAnsi="Palatino Linotype" w:cs="Arial"/>
          <w:sz w:val="24"/>
          <w:szCs w:val="24"/>
        </w:rPr>
        <w:t>предприятий бытового обслуживания. Согласно нормам к расчетному сроку генерального плана в сельск</w:t>
      </w:r>
      <w:r w:rsidR="00413FD6" w:rsidRPr="00434C56">
        <w:rPr>
          <w:rFonts w:ascii="Palatino Linotype" w:hAnsi="Palatino Linotype" w:cs="Arial"/>
          <w:sz w:val="24"/>
          <w:szCs w:val="24"/>
        </w:rPr>
        <w:t xml:space="preserve">ом поселении необходимо открыть </w:t>
      </w:r>
      <w:r w:rsidR="00F86183" w:rsidRPr="00434C56">
        <w:rPr>
          <w:rFonts w:ascii="Palatino Linotype" w:hAnsi="Palatino Linotype" w:cs="Arial"/>
          <w:sz w:val="24"/>
          <w:szCs w:val="24"/>
        </w:rPr>
        <w:t>предпр</w:t>
      </w:r>
      <w:r w:rsidR="0064707B" w:rsidRPr="00434C56">
        <w:rPr>
          <w:rFonts w:ascii="Palatino Linotype" w:hAnsi="Palatino Linotype" w:cs="Arial"/>
          <w:sz w:val="24"/>
          <w:szCs w:val="24"/>
        </w:rPr>
        <w:t xml:space="preserve">иятия бытового обслуживания </w:t>
      </w:r>
      <w:r w:rsidR="00413FD6" w:rsidRPr="00434C56">
        <w:rPr>
          <w:rFonts w:ascii="Palatino Linotype" w:hAnsi="Palatino Linotype" w:cs="Arial"/>
          <w:sz w:val="24"/>
          <w:szCs w:val="24"/>
        </w:rPr>
        <w:t xml:space="preserve">в проектируемых общественных зданиях </w:t>
      </w:r>
      <w:r w:rsidR="0064707B" w:rsidRPr="00434C56">
        <w:rPr>
          <w:rFonts w:ascii="Palatino Linotype" w:hAnsi="Palatino Linotype" w:cs="Arial"/>
          <w:sz w:val="24"/>
          <w:szCs w:val="24"/>
        </w:rPr>
        <w:t>на 3</w:t>
      </w:r>
      <w:r w:rsidR="00F86183" w:rsidRPr="00434C56">
        <w:rPr>
          <w:rFonts w:ascii="Palatino Linotype" w:hAnsi="Palatino Linotype" w:cs="Arial"/>
          <w:sz w:val="24"/>
          <w:szCs w:val="24"/>
        </w:rPr>
        <w:t xml:space="preserve"> рабочих мест</w:t>
      </w:r>
      <w:r w:rsidR="00037233" w:rsidRPr="00434C56">
        <w:rPr>
          <w:rFonts w:ascii="Palatino Linotype" w:hAnsi="Palatino Linotype" w:cs="Arial"/>
          <w:sz w:val="24"/>
          <w:szCs w:val="24"/>
        </w:rPr>
        <w:t>а</w:t>
      </w:r>
      <w:r w:rsidR="00413FD6" w:rsidRPr="00434C56">
        <w:rPr>
          <w:rFonts w:ascii="Palatino Linotype" w:hAnsi="Palatino Linotype" w:cs="Arial"/>
          <w:sz w:val="24"/>
          <w:szCs w:val="24"/>
        </w:rPr>
        <w:t xml:space="preserve"> с </w:t>
      </w:r>
      <w:proofErr w:type="spellStart"/>
      <w:r w:rsidR="0035104E" w:rsidRPr="00434C56">
        <w:rPr>
          <w:rFonts w:ascii="Palatino Linotype" w:hAnsi="Palatino Linotype" w:cs="Arial"/>
          <w:sz w:val="24"/>
          <w:szCs w:val="24"/>
        </w:rPr>
        <w:t>Гайниямак</w:t>
      </w:r>
      <w:proofErr w:type="spellEnd"/>
      <w:r w:rsidR="00413FD6" w:rsidRPr="00434C56">
        <w:rPr>
          <w:rFonts w:ascii="Palatino Linotype" w:hAnsi="Palatino Linotype" w:cs="Arial"/>
          <w:sz w:val="24"/>
          <w:szCs w:val="24"/>
        </w:rPr>
        <w:t xml:space="preserve"> </w:t>
      </w:r>
      <w:r w:rsidR="00434C56" w:rsidRPr="00434C56">
        <w:rPr>
          <w:rFonts w:ascii="Palatino Linotype" w:hAnsi="Palatino Linotype" w:cs="Arial"/>
          <w:sz w:val="24"/>
          <w:szCs w:val="24"/>
        </w:rPr>
        <w:t>.</w:t>
      </w:r>
    </w:p>
    <w:p w:rsidR="00F86183" w:rsidRPr="004056EF" w:rsidRDefault="00A52C92" w:rsidP="00401130">
      <w:pPr>
        <w:tabs>
          <w:tab w:val="left" w:pos="0"/>
          <w:tab w:val="left" w:pos="9360"/>
          <w:tab w:val="left" w:pos="9900"/>
        </w:tabs>
        <w:spacing w:line="276" w:lineRule="auto"/>
        <w:ind w:right="119" w:firstLine="284"/>
        <w:jc w:val="both"/>
        <w:rPr>
          <w:rFonts w:ascii="Palatino Linotype" w:hAnsi="Palatino Linotype" w:cs="Arial"/>
          <w:b/>
          <w:bCs/>
          <w:i/>
          <w:sz w:val="24"/>
          <w:szCs w:val="24"/>
        </w:rPr>
      </w:pPr>
      <w:r w:rsidRPr="004056EF">
        <w:rPr>
          <w:rFonts w:ascii="Palatino Linotype" w:hAnsi="Palatino Linotype" w:cs="Arial"/>
          <w:b/>
          <w:bCs/>
          <w:i/>
          <w:sz w:val="24"/>
          <w:szCs w:val="24"/>
        </w:rPr>
        <w:lastRenderedPageBreak/>
        <w:t xml:space="preserve">3.4.8 </w:t>
      </w:r>
      <w:r w:rsidR="00F86183" w:rsidRPr="004056EF">
        <w:rPr>
          <w:rFonts w:ascii="Palatino Linotype" w:hAnsi="Palatino Linotype" w:cs="Arial"/>
          <w:b/>
          <w:bCs/>
          <w:i/>
          <w:sz w:val="24"/>
          <w:szCs w:val="24"/>
        </w:rPr>
        <w:t xml:space="preserve">Кредитно-финансовые учреждения и предприятия </w:t>
      </w:r>
      <w:r w:rsidR="004056EF" w:rsidRPr="004056EF">
        <w:rPr>
          <w:rFonts w:ascii="Palatino Linotype" w:hAnsi="Palatino Linotype" w:cs="Arial"/>
          <w:b/>
          <w:bCs/>
          <w:i/>
          <w:sz w:val="24"/>
          <w:szCs w:val="24"/>
        </w:rPr>
        <w:t>почты</w:t>
      </w:r>
    </w:p>
    <w:p w:rsidR="00F86183" w:rsidRPr="004056EF" w:rsidRDefault="00F86183" w:rsidP="00413FD6">
      <w:pPr>
        <w:tabs>
          <w:tab w:val="left" w:pos="0"/>
          <w:tab w:val="left" w:pos="9360"/>
          <w:tab w:val="left" w:pos="9900"/>
        </w:tabs>
        <w:spacing w:line="276" w:lineRule="auto"/>
        <w:ind w:right="118" w:firstLine="283"/>
        <w:jc w:val="both"/>
        <w:rPr>
          <w:rFonts w:ascii="Palatino Linotype" w:hAnsi="Palatino Linotype" w:cs="Arial"/>
          <w:sz w:val="24"/>
          <w:szCs w:val="24"/>
        </w:rPr>
      </w:pPr>
      <w:r w:rsidRPr="004056EF">
        <w:rPr>
          <w:rFonts w:ascii="Palatino Linotype" w:hAnsi="Palatino Linotype" w:cs="Arial"/>
          <w:sz w:val="24"/>
          <w:szCs w:val="24"/>
        </w:rPr>
        <w:t xml:space="preserve">Согласно нормативам для обслуживания населения сельского поселения </w:t>
      </w:r>
      <w:proofErr w:type="spellStart"/>
      <w:r w:rsidR="00DD2EB1" w:rsidRPr="004056EF">
        <w:rPr>
          <w:rFonts w:ascii="Palatino Linotype" w:hAnsi="Palatino Linotype" w:cs="Arial"/>
          <w:sz w:val="24"/>
          <w:szCs w:val="24"/>
        </w:rPr>
        <w:t>Гайниямакского</w:t>
      </w:r>
      <w:proofErr w:type="spellEnd"/>
      <w:r w:rsidR="00C31A7F" w:rsidRPr="004056EF">
        <w:rPr>
          <w:rFonts w:ascii="Palatino Linotype" w:hAnsi="Palatino Linotype" w:cs="Arial"/>
          <w:sz w:val="24"/>
          <w:szCs w:val="24"/>
        </w:rPr>
        <w:t xml:space="preserve"> </w:t>
      </w:r>
      <w:r w:rsidRPr="004056EF">
        <w:rPr>
          <w:rFonts w:ascii="Palatino Linotype" w:hAnsi="Palatino Linotype" w:cs="Arial"/>
          <w:sz w:val="24"/>
          <w:szCs w:val="24"/>
        </w:rPr>
        <w:t>сельсовета</w:t>
      </w:r>
      <w:r w:rsidR="00C31A7F" w:rsidRPr="004056EF">
        <w:rPr>
          <w:rFonts w:ascii="Palatino Linotype" w:hAnsi="Palatino Linotype" w:cs="Arial"/>
          <w:sz w:val="24"/>
          <w:szCs w:val="24"/>
        </w:rPr>
        <w:t xml:space="preserve"> с данными учреждениями не соответствует нормативам,</w:t>
      </w:r>
      <w:r w:rsidR="00413FD6" w:rsidRPr="004056EF">
        <w:rPr>
          <w:rFonts w:ascii="Palatino Linotype" w:hAnsi="Palatino Linotype" w:cs="Arial"/>
          <w:sz w:val="24"/>
          <w:szCs w:val="24"/>
        </w:rPr>
        <w:t xml:space="preserve"> </w:t>
      </w:r>
      <w:r w:rsidR="00C31A7F" w:rsidRPr="004056EF">
        <w:rPr>
          <w:rFonts w:ascii="Palatino Linotype" w:hAnsi="Palatino Linotype" w:cs="Arial"/>
          <w:sz w:val="24"/>
          <w:szCs w:val="24"/>
        </w:rPr>
        <w:t>имеется тол</w:t>
      </w:r>
      <w:r w:rsidR="00413FD6" w:rsidRPr="004056EF">
        <w:rPr>
          <w:rFonts w:ascii="Palatino Linotype" w:hAnsi="Palatino Linotype" w:cs="Arial"/>
          <w:sz w:val="24"/>
          <w:szCs w:val="24"/>
        </w:rPr>
        <w:t>ько одно почтовое отделение на 3 рабочих места</w:t>
      </w:r>
      <w:r w:rsidR="00C31A7F" w:rsidRPr="004056EF">
        <w:rPr>
          <w:rFonts w:ascii="Palatino Linotype" w:hAnsi="Palatino Linotype" w:cs="Arial"/>
          <w:sz w:val="24"/>
          <w:szCs w:val="24"/>
        </w:rPr>
        <w:t xml:space="preserve"> в </w:t>
      </w:r>
      <w:proofErr w:type="spellStart"/>
      <w:r w:rsidR="00C31A7F" w:rsidRPr="004056EF">
        <w:rPr>
          <w:rFonts w:ascii="Palatino Linotype" w:hAnsi="Palatino Linotype" w:cs="Arial"/>
          <w:sz w:val="24"/>
          <w:szCs w:val="24"/>
        </w:rPr>
        <w:t>с.</w:t>
      </w:r>
      <w:r w:rsidR="0035104E" w:rsidRPr="004056EF">
        <w:rPr>
          <w:rFonts w:ascii="Palatino Linotype" w:hAnsi="Palatino Linotype" w:cs="Arial"/>
          <w:sz w:val="24"/>
          <w:szCs w:val="24"/>
        </w:rPr>
        <w:t>Гайниямак</w:t>
      </w:r>
      <w:proofErr w:type="spellEnd"/>
      <w:r w:rsidR="00E00AFA" w:rsidRPr="004056EF">
        <w:rPr>
          <w:rFonts w:ascii="Palatino Linotype" w:hAnsi="Palatino Linotype" w:cs="Arial"/>
          <w:sz w:val="24"/>
          <w:szCs w:val="24"/>
        </w:rPr>
        <w:t>. Проектом генерального пл</w:t>
      </w:r>
      <w:r w:rsidR="00FD1BCA" w:rsidRPr="004056EF">
        <w:rPr>
          <w:rFonts w:ascii="Palatino Linotype" w:hAnsi="Palatino Linotype" w:cs="Arial"/>
          <w:sz w:val="24"/>
          <w:szCs w:val="24"/>
        </w:rPr>
        <w:t xml:space="preserve">ана предусмотрено размещение </w:t>
      </w:r>
      <w:r w:rsidR="004056EF" w:rsidRPr="004056EF">
        <w:rPr>
          <w:rFonts w:ascii="Palatino Linotype" w:hAnsi="Palatino Linotype" w:cs="Arial"/>
          <w:sz w:val="24"/>
          <w:szCs w:val="24"/>
        </w:rPr>
        <w:t xml:space="preserve">сберкассы </w:t>
      </w:r>
      <w:r w:rsidR="00413FD6" w:rsidRPr="004056EF">
        <w:rPr>
          <w:rFonts w:ascii="Palatino Linotype" w:hAnsi="Palatino Linotype" w:cs="Arial"/>
          <w:sz w:val="24"/>
          <w:szCs w:val="24"/>
        </w:rPr>
        <w:t>в</w:t>
      </w:r>
      <w:r w:rsidR="004056EF" w:rsidRPr="004056EF">
        <w:rPr>
          <w:rFonts w:ascii="Palatino Linotype" w:hAnsi="Palatino Linotype" w:cs="Arial"/>
          <w:sz w:val="24"/>
          <w:szCs w:val="24"/>
        </w:rPr>
        <w:t xml:space="preserve"> проектируемом общественном здании в с. </w:t>
      </w:r>
      <w:proofErr w:type="spellStart"/>
      <w:r w:rsidR="004056EF" w:rsidRPr="004056EF">
        <w:rPr>
          <w:rFonts w:ascii="Palatino Linotype" w:hAnsi="Palatino Linotype" w:cs="Arial"/>
          <w:sz w:val="24"/>
          <w:szCs w:val="24"/>
        </w:rPr>
        <w:t>Гайниямак</w:t>
      </w:r>
      <w:proofErr w:type="spellEnd"/>
      <w:r w:rsidR="00FD1BCA" w:rsidRPr="004056EF">
        <w:rPr>
          <w:rFonts w:ascii="Palatino Linotype" w:hAnsi="Palatino Linotype" w:cs="Arial"/>
          <w:sz w:val="24"/>
          <w:szCs w:val="24"/>
        </w:rPr>
        <w:t>.</w:t>
      </w:r>
    </w:p>
    <w:p w:rsidR="0046310A" w:rsidRPr="00AE0DBD" w:rsidRDefault="0046310A" w:rsidP="00413FD6">
      <w:pPr>
        <w:tabs>
          <w:tab w:val="left" w:pos="0"/>
          <w:tab w:val="left" w:pos="9360"/>
          <w:tab w:val="left" w:pos="9900"/>
        </w:tabs>
        <w:spacing w:line="276" w:lineRule="auto"/>
        <w:ind w:right="118" w:firstLine="283"/>
        <w:jc w:val="both"/>
        <w:rPr>
          <w:rFonts w:ascii="Palatino Linotype" w:hAnsi="Palatino Linotype" w:cs="Arial"/>
          <w:color w:val="FF0000"/>
          <w:sz w:val="24"/>
          <w:szCs w:val="24"/>
        </w:rPr>
      </w:pPr>
    </w:p>
    <w:p w:rsidR="00F86183" w:rsidRPr="004056EF" w:rsidRDefault="00F86183" w:rsidP="004A0CCA">
      <w:pPr>
        <w:tabs>
          <w:tab w:val="left" w:pos="0"/>
          <w:tab w:val="left" w:pos="9360"/>
          <w:tab w:val="left" w:pos="10000"/>
        </w:tabs>
        <w:spacing w:line="276" w:lineRule="auto"/>
        <w:ind w:right="118" w:firstLine="436"/>
        <w:jc w:val="both"/>
        <w:rPr>
          <w:rFonts w:ascii="Palatino Linotype" w:hAnsi="Palatino Linotype" w:cs="Arial"/>
          <w:sz w:val="24"/>
          <w:szCs w:val="24"/>
        </w:rPr>
      </w:pPr>
      <w:r w:rsidRPr="004056EF">
        <w:rPr>
          <w:rFonts w:ascii="Palatino Linotype" w:hAnsi="Palatino Linotype" w:cs="Arial"/>
          <w:b/>
          <w:i/>
          <w:sz w:val="24"/>
          <w:szCs w:val="24"/>
        </w:rPr>
        <w:t>Гостиницы.</w:t>
      </w:r>
      <w:r w:rsidRPr="004056EF">
        <w:rPr>
          <w:rFonts w:ascii="Palatino Linotype" w:hAnsi="Palatino Linotype" w:cs="Arial"/>
          <w:sz w:val="24"/>
          <w:szCs w:val="24"/>
        </w:rPr>
        <w:t xml:space="preserve"> На сегодняшний день в сельском поселении </w:t>
      </w:r>
      <w:proofErr w:type="spellStart"/>
      <w:r w:rsidR="00DD2EB1" w:rsidRPr="004056EF">
        <w:rPr>
          <w:rFonts w:ascii="Palatino Linotype" w:hAnsi="Palatino Linotype" w:cs="Arial"/>
          <w:sz w:val="24"/>
          <w:szCs w:val="24"/>
        </w:rPr>
        <w:t>Гайниямакского</w:t>
      </w:r>
      <w:proofErr w:type="spellEnd"/>
      <w:r w:rsidR="0064707B" w:rsidRPr="004056EF">
        <w:rPr>
          <w:rFonts w:ascii="Palatino Linotype" w:hAnsi="Palatino Linotype" w:cs="Arial"/>
          <w:sz w:val="24"/>
          <w:szCs w:val="24"/>
        </w:rPr>
        <w:t xml:space="preserve"> </w:t>
      </w:r>
      <w:r w:rsidRPr="004056EF">
        <w:rPr>
          <w:rFonts w:ascii="Palatino Linotype" w:hAnsi="Palatino Linotype" w:cs="Arial"/>
          <w:sz w:val="24"/>
          <w:szCs w:val="24"/>
        </w:rPr>
        <w:t>сельсовета здания гостиницы отсутствуют. Проекто</w:t>
      </w:r>
      <w:r w:rsidR="0046310A" w:rsidRPr="004056EF">
        <w:rPr>
          <w:rFonts w:ascii="Palatino Linotype" w:hAnsi="Palatino Linotype" w:cs="Arial"/>
          <w:sz w:val="24"/>
          <w:szCs w:val="24"/>
        </w:rPr>
        <w:t xml:space="preserve">м генерального плана </w:t>
      </w:r>
      <w:r w:rsidRPr="004056EF">
        <w:rPr>
          <w:rFonts w:ascii="Palatino Linotype" w:hAnsi="Palatino Linotype" w:cs="Arial"/>
          <w:sz w:val="24"/>
          <w:szCs w:val="24"/>
        </w:rPr>
        <w:t xml:space="preserve"> планируется строительство </w:t>
      </w:r>
      <w:r w:rsidR="004056EF" w:rsidRPr="004056EF">
        <w:rPr>
          <w:rFonts w:ascii="Palatino Linotype" w:hAnsi="Palatino Linotype" w:cs="Arial"/>
          <w:sz w:val="24"/>
          <w:szCs w:val="24"/>
        </w:rPr>
        <w:t xml:space="preserve">гостиницы на 5 мест в с. </w:t>
      </w:r>
      <w:proofErr w:type="spellStart"/>
      <w:r w:rsidR="004056EF" w:rsidRPr="004056EF">
        <w:rPr>
          <w:rFonts w:ascii="Palatino Linotype" w:hAnsi="Palatino Linotype" w:cs="Arial"/>
          <w:sz w:val="24"/>
          <w:szCs w:val="24"/>
        </w:rPr>
        <w:t>Гайниямак</w:t>
      </w:r>
      <w:proofErr w:type="spellEnd"/>
      <w:r w:rsidR="004056EF" w:rsidRPr="004056EF">
        <w:rPr>
          <w:rFonts w:ascii="Palatino Linotype" w:hAnsi="Palatino Linotype" w:cs="Arial"/>
          <w:sz w:val="24"/>
          <w:szCs w:val="24"/>
        </w:rPr>
        <w:t>.</w:t>
      </w:r>
    </w:p>
    <w:p w:rsidR="0046310A" w:rsidRPr="004056EF" w:rsidRDefault="0046310A" w:rsidP="004A0CCA">
      <w:pPr>
        <w:tabs>
          <w:tab w:val="left" w:pos="0"/>
          <w:tab w:val="left" w:pos="9360"/>
          <w:tab w:val="left" w:pos="10000"/>
        </w:tabs>
        <w:spacing w:line="276" w:lineRule="auto"/>
        <w:ind w:right="118" w:firstLine="436"/>
        <w:jc w:val="both"/>
        <w:rPr>
          <w:rFonts w:ascii="Palatino Linotype" w:hAnsi="Palatino Linotype" w:cs="Arial"/>
          <w:sz w:val="24"/>
          <w:szCs w:val="24"/>
        </w:rPr>
      </w:pPr>
    </w:p>
    <w:p w:rsidR="00F86183" w:rsidRPr="004056EF" w:rsidRDefault="00F86183" w:rsidP="00401130">
      <w:pPr>
        <w:ind w:firstLine="567"/>
        <w:jc w:val="both"/>
        <w:rPr>
          <w:rFonts w:ascii="Palatino Linotype" w:hAnsi="Palatino Linotype"/>
          <w:sz w:val="24"/>
          <w:szCs w:val="24"/>
        </w:rPr>
      </w:pPr>
      <w:r w:rsidRPr="004056EF">
        <w:rPr>
          <w:rFonts w:ascii="Palatino Linotype" w:hAnsi="Palatino Linotype"/>
          <w:sz w:val="24"/>
          <w:szCs w:val="24"/>
        </w:rPr>
        <w:t xml:space="preserve">Потребность населения (с учетом роста численности жителей) в объектах социальной сферы приведена в таблице №3. </w:t>
      </w:r>
    </w:p>
    <w:p w:rsidR="0046310A" w:rsidRPr="00381031" w:rsidRDefault="0046310A" w:rsidP="00401130">
      <w:pPr>
        <w:ind w:firstLine="567"/>
        <w:jc w:val="both"/>
        <w:rPr>
          <w:rFonts w:ascii="Palatino Linotype" w:hAnsi="Palatino Linotype"/>
          <w:sz w:val="24"/>
          <w:szCs w:val="24"/>
        </w:rPr>
      </w:pPr>
    </w:p>
    <w:p w:rsidR="00F86183" w:rsidRPr="00381031" w:rsidRDefault="00F86183" w:rsidP="00401130">
      <w:pPr>
        <w:ind w:firstLine="567"/>
        <w:jc w:val="center"/>
        <w:rPr>
          <w:rFonts w:ascii="Palatino Linotype" w:hAnsi="Palatino Linotype"/>
          <w:i/>
          <w:sz w:val="24"/>
          <w:szCs w:val="24"/>
        </w:rPr>
      </w:pPr>
      <w:r w:rsidRPr="00381031">
        <w:rPr>
          <w:rFonts w:ascii="Palatino Linotype" w:hAnsi="Palatino Linotype"/>
          <w:i/>
          <w:sz w:val="24"/>
          <w:szCs w:val="24"/>
        </w:rPr>
        <w:t xml:space="preserve">Потребность населения  сельского поселения </w:t>
      </w:r>
      <w:proofErr w:type="spellStart"/>
      <w:r w:rsidR="00DD2EB1" w:rsidRPr="00381031">
        <w:rPr>
          <w:rFonts w:ascii="Palatino Linotype" w:hAnsi="Palatino Linotype"/>
          <w:i/>
          <w:sz w:val="24"/>
          <w:szCs w:val="24"/>
        </w:rPr>
        <w:t>Гайниямакского</w:t>
      </w:r>
      <w:proofErr w:type="spellEnd"/>
      <w:r w:rsidR="008C7A22" w:rsidRPr="00381031">
        <w:rPr>
          <w:rFonts w:ascii="Palatino Linotype" w:hAnsi="Palatino Linotype"/>
          <w:i/>
          <w:sz w:val="24"/>
          <w:szCs w:val="24"/>
        </w:rPr>
        <w:t xml:space="preserve"> </w:t>
      </w:r>
      <w:r w:rsidRPr="00381031">
        <w:rPr>
          <w:rFonts w:ascii="Palatino Linotype" w:hAnsi="Palatino Linotype"/>
          <w:i/>
          <w:sz w:val="24"/>
          <w:szCs w:val="24"/>
        </w:rPr>
        <w:t>сельсовета в объектах социальной сферы на расчетный срок обслужи</w:t>
      </w:r>
      <w:r w:rsidR="008C7A22" w:rsidRPr="00381031">
        <w:rPr>
          <w:rFonts w:ascii="Palatino Linotype" w:hAnsi="Palatino Linotype"/>
          <w:i/>
          <w:sz w:val="24"/>
          <w:szCs w:val="24"/>
        </w:rPr>
        <w:t xml:space="preserve">вания (численность населения </w:t>
      </w:r>
      <w:r w:rsidR="00DD6414" w:rsidRPr="00381031">
        <w:rPr>
          <w:rFonts w:ascii="Palatino Linotype" w:hAnsi="Palatino Linotype"/>
          <w:i/>
          <w:sz w:val="24"/>
          <w:szCs w:val="24"/>
        </w:rPr>
        <w:t>1</w:t>
      </w:r>
      <w:r w:rsidR="00B55B31" w:rsidRPr="00381031">
        <w:rPr>
          <w:rFonts w:ascii="Palatino Linotype" w:hAnsi="Palatino Linotype"/>
          <w:i/>
          <w:sz w:val="24"/>
          <w:szCs w:val="24"/>
        </w:rPr>
        <w:t>289</w:t>
      </w:r>
      <w:r w:rsidRPr="00381031">
        <w:rPr>
          <w:rFonts w:ascii="Palatino Linotype" w:hAnsi="Palatino Linotype"/>
          <w:i/>
          <w:sz w:val="24"/>
          <w:szCs w:val="24"/>
        </w:rPr>
        <w:t xml:space="preserve"> человек).</w:t>
      </w:r>
    </w:p>
    <w:p w:rsidR="00F86183" w:rsidRPr="00381031" w:rsidRDefault="00F86183" w:rsidP="00401130">
      <w:pPr>
        <w:tabs>
          <w:tab w:val="left" w:pos="4035"/>
          <w:tab w:val="right" w:pos="10065"/>
        </w:tabs>
        <w:ind w:firstLine="567"/>
        <w:jc w:val="right"/>
        <w:rPr>
          <w:rFonts w:ascii="Palatino Linotype" w:hAnsi="Palatino Linotype"/>
          <w:sz w:val="24"/>
          <w:szCs w:val="24"/>
        </w:rPr>
      </w:pPr>
      <w:r w:rsidRPr="00381031">
        <w:rPr>
          <w:rFonts w:ascii="Palatino Linotype" w:hAnsi="Palatino Linotype"/>
          <w:i/>
          <w:sz w:val="24"/>
          <w:szCs w:val="24"/>
        </w:rPr>
        <w:t xml:space="preserve">табл. №3  </w:t>
      </w:r>
    </w:p>
    <w:tbl>
      <w:tblPr>
        <w:tblW w:w="9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6"/>
        <w:gridCol w:w="1136"/>
        <w:gridCol w:w="1419"/>
        <w:gridCol w:w="1562"/>
        <w:gridCol w:w="1561"/>
        <w:gridCol w:w="1136"/>
      </w:tblGrid>
      <w:tr w:rsidR="00F86183" w:rsidRPr="00381031" w:rsidTr="00EC08D3">
        <w:trPr>
          <w:trHeight w:val="1623"/>
        </w:trPr>
        <w:tc>
          <w:tcPr>
            <w:tcW w:w="568" w:type="dxa"/>
            <w:vAlign w:val="center"/>
          </w:tcPr>
          <w:p w:rsidR="00F86183" w:rsidRPr="00381031" w:rsidRDefault="00F86183" w:rsidP="006C3D5D">
            <w:pPr>
              <w:jc w:val="center"/>
              <w:rPr>
                <w:rFonts w:ascii="Palatino Linotype" w:hAnsi="Palatino Linotype"/>
                <w:b/>
              </w:rPr>
            </w:pPr>
            <w:r w:rsidRPr="00381031">
              <w:rPr>
                <w:rFonts w:ascii="Palatino Linotype" w:hAnsi="Palatino Linotype"/>
                <w:b/>
              </w:rPr>
              <w:t>№ п/п</w:t>
            </w:r>
          </w:p>
        </w:tc>
        <w:tc>
          <w:tcPr>
            <w:tcW w:w="2556" w:type="dxa"/>
            <w:vAlign w:val="center"/>
          </w:tcPr>
          <w:p w:rsidR="00F86183" w:rsidRPr="00381031" w:rsidRDefault="00F86183" w:rsidP="006C3D5D">
            <w:pPr>
              <w:jc w:val="center"/>
              <w:rPr>
                <w:rFonts w:ascii="Palatino Linotype" w:hAnsi="Palatino Linotype"/>
                <w:b/>
              </w:rPr>
            </w:pPr>
            <w:r w:rsidRPr="00381031">
              <w:rPr>
                <w:rFonts w:ascii="Palatino Linotype" w:hAnsi="Palatino Linotype"/>
                <w:b/>
              </w:rPr>
              <w:t>Наименование</w:t>
            </w:r>
          </w:p>
        </w:tc>
        <w:tc>
          <w:tcPr>
            <w:tcW w:w="1136" w:type="dxa"/>
            <w:vAlign w:val="center"/>
          </w:tcPr>
          <w:p w:rsidR="00F86183" w:rsidRPr="00381031" w:rsidRDefault="00F86183" w:rsidP="006C3D5D">
            <w:pPr>
              <w:jc w:val="center"/>
              <w:rPr>
                <w:rFonts w:ascii="Palatino Linotype" w:hAnsi="Palatino Linotype"/>
                <w:b/>
              </w:rPr>
            </w:pPr>
            <w:r w:rsidRPr="00381031">
              <w:rPr>
                <w:rFonts w:ascii="Palatino Linotype" w:hAnsi="Palatino Linotype"/>
                <w:b/>
              </w:rPr>
              <w:t>Ед. изм.</w:t>
            </w:r>
          </w:p>
        </w:tc>
        <w:tc>
          <w:tcPr>
            <w:tcW w:w="1419" w:type="dxa"/>
            <w:vAlign w:val="center"/>
          </w:tcPr>
          <w:p w:rsidR="00F86183" w:rsidRPr="00381031" w:rsidRDefault="00F86183" w:rsidP="006C3D5D">
            <w:pPr>
              <w:jc w:val="center"/>
              <w:rPr>
                <w:rFonts w:ascii="Palatino Linotype" w:hAnsi="Palatino Linotype"/>
                <w:b/>
              </w:rPr>
            </w:pPr>
            <w:r w:rsidRPr="00381031">
              <w:rPr>
                <w:rFonts w:ascii="Palatino Linotype" w:hAnsi="Palatino Linotype"/>
                <w:b/>
              </w:rPr>
              <w:t>Мощность существ. объектов</w:t>
            </w:r>
          </w:p>
        </w:tc>
        <w:tc>
          <w:tcPr>
            <w:tcW w:w="1562" w:type="dxa"/>
            <w:vAlign w:val="center"/>
          </w:tcPr>
          <w:p w:rsidR="00F86183" w:rsidRPr="00381031" w:rsidRDefault="00492EB2" w:rsidP="006C3D5D">
            <w:pPr>
              <w:jc w:val="center"/>
              <w:rPr>
                <w:rFonts w:ascii="Palatino Linotype" w:hAnsi="Palatino Linotype"/>
                <w:b/>
              </w:rPr>
            </w:pPr>
            <w:r w:rsidRPr="00381031">
              <w:rPr>
                <w:rFonts w:ascii="Palatino Linotype" w:hAnsi="Palatino Linotype"/>
                <w:b/>
              </w:rPr>
              <w:t>Требуемая мощность на конец 2014</w:t>
            </w:r>
            <w:r w:rsidR="00F86183" w:rsidRPr="00381031">
              <w:rPr>
                <w:rFonts w:ascii="Palatino Linotype" w:hAnsi="Palatino Linotype"/>
                <w:b/>
              </w:rPr>
              <w:t xml:space="preserve"> г.</w:t>
            </w:r>
          </w:p>
        </w:tc>
        <w:tc>
          <w:tcPr>
            <w:tcW w:w="1561" w:type="dxa"/>
            <w:vAlign w:val="center"/>
          </w:tcPr>
          <w:p w:rsidR="00F86183" w:rsidRPr="00381031" w:rsidRDefault="00F86183" w:rsidP="006C3D5D">
            <w:pPr>
              <w:jc w:val="center"/>
              <w:rPr>
                <w:rFonts w:ascii="Palatino Linotype" w:hAnsi="Palatino Linotype"/>
                <w:b/>
              </w:rPr>
            </w:pPr>
            <w:r w:rsidRPr="00381031">
              <w:rPr>
                <w:rFonts w:ascii="Palatino Linotype" w:hAnsi="Palatino Linotype"/>
                <w:b/>
              </w:rPr>
              <w:t>Дефицит (-),излишек (+) на конец периода</w:t>
            </w:r>
          </w:p>
        </w:tc>
        <w:tc>
          <w:tcPr>
            <w:tcW w:w="1136" w:type="dxa"/>
            <w:vAlign w:val="center"/>
          </w:tcPr>
          <w:p w:rsidR="00F86183" w:rsidRPr="00381031" w:rsidRDefault="00F86183" w:rsidP="006C3D5D">
            <w:pPr>
              <w:jc w:val="center"/>
              <w:rPr>
                <w:rFonts w:ascii="Palatino Linotype" w:hAnsi="Palatino Linotype"/>
                <w:b/>
              </w:rPr>
            </w:pPr>
            <w:r w:rsidRPr="00381031">
              <w:rPr>
                <w:rFonts w:ascii="Palatino Linotype" w:hAnsi="Palatino Linotype"/>
                <w:b/>
              </w:rPr>
              <w:t>Требуемая мощность на проектный срок</w:t>
            </w:r>
          </w:p>
        </w:tc>
      </w:tr>
      <w:tr w:rsidR="00F86183" w:rsidRPr="00381031" w:rsidTr="00EC08D3">
        <w:trPr>
          <w:trHeight w:val="532"/>
        </w:trPr>
        <w:tc>
          <w:tcPr>
            <w:tcW w:w="568" w:type="dxa"/>
            <w:vAlign w:val="center"/>
          </w:tcPr>
          <w:p w:rsidR="00F86183" w:rsidRPr="00381031" w:rsidRDefault="00F86183" w:rsidP="006C3D5D">
            <w:pPr>
              <w:jc w:val="center"/>
              <w:rPr>
                <w:rFonts w:ascii="Palatino Linotype" w:hAnsi="Palatino Linotype"/>
              </w:rPr>
            </w:pPr>
            <w:r w:rsidRPr="00381031">
              <w:rPr>
                <w:rFonts w:ascii="Palatino Linotype" w:hAnsi="Palatino Linotype"/>
              </w:rPr>
              <w:t>1</w:t>
            </w:r>
          </w:p>
        </w:tc>
        <w:tc>
          <w:tcPr>
            <w:tcW w:w="2556" w:type="dxa"/>
            <w:vAlign w:val="center"/>
          </w:tcPr>
          <w:p w:rsidR="00F86183" w:rsidRPr="00381031" w:rsidRDefault="00F86183" w:rsidP="00D714F9">
            <w:pPr>
              <w:rPr>
                <w:rFonts w:ascii="Palatino Linotype" w:hAnsi="Palatino Linotype"/>
              </w:rPr>
            </w:pPr>
            <w:r w:rsidRPr="00381031">
              <w:rPr>
                <w:rFonts w:ascii="Palatino Linotype" w:hAnsi="Palatino Linotype"/>
              </w:rPr>
              <w:t>Детские дошкольные учреждения, мест</w:t>
            </w:r>
          </w:p>
        </w:tc>
        <w:tc>
          <w:tcPr>
            <w:tcW w:w="1136" w:type="dxa"/>
            <w:vAlign w:val="center"/>
          </w:tcPr>
          <w:p w:rsidR="00F86183" w:rsidRPr="00381031" w:rsidRDefault="00F86183" w:rsidP="006C3D5D">
            <w:pPr>
              <w:jc w:val="center"/>
              <w:rPr>
                <w:rFonts w:ascii="Palatino Linotype" w:hAnsi="Palatino Linotype"/>
              </w:rPr>
            </w:pPr>
            <w:r w:rsidRPr="00381031">
              <w:rPr>
                <w:rFonts w:ascii="Palatino Linotype" w:hAnsi="Palatino Linotype"/>
              </w:rPr>
              <w:t>чел.</w:t>
            </w:r>
          </w:p>
        </w:tc>
        <w:tc>
          <w:tcPr>
            <w:tcW w:w="1419" w:type="dxa"/>
            <w:vAlign w:val="center"/>
          </w:tcPr>
          <w:p w:rsidR="00F86183" w:rsidRPr="00381031" w:rsidRDefault="00F86183" w:rsidP="006C3D5D">
            <w:pPr>
              <w:jc w:val="center"/>
              <w:rPr>
                <w:rFonts w:ascii="Palatino Linotype" w:hAnsi="Palatino Linotype"/>
              </w:rPr>
            </w:pPr>
          </w:p>
        </w:tc>
        <w:tc>
          <w:tcPr>
            <w:tcW w:w="1562" w:type="dxa"/>
            <w:vAlign w:val="center"/>
          </w:tcPr>
          <w:p w:rsidR="00F86183" w:rsidRPr="00381031" w:rsidRDefault="004D66EF" w:rsidP="006C3D5D">
            <w:pPr>
              <w:jc w:val="center"/>
              <w:rPr>
                <w:rFonts w:ascii="Palatino Linotype" w:hAnsi="Palatino Linotype"/>
              </w:rPr>
            </w:pPr>
            <w:r w:rsidRPr="00381031">
              <w:rPr>
                <w:rFonts w:ascii="Palatino Linotype" w:hAnsi="Palatino Linotype"/>
              </w:rPr>
              <w:t>40</w:t>
            </w:r>
          </w:p>
        </w:tc>
        <w:tc>
          <w:tcPr>
            <w:tcW w:w="1561" w:type="dxa"/>
            <w:vAlign w:val="center"/>
          </w:tcPr>
          <w:p w:rsidR="00F86183" w:rsidRPr="00381031" w:rsidRDefault="00F86183" w:rsidP="00CB7976">
            <w:pPr>
              <w:jc w:val="center"/>
              <w:rPr>
                <w:rFonts w:ascii="Palatino Linotype" w:hAnsi="Palatino Linotype"/>
              </w:rPr>
            </w:pPr>
            <w:r w:rsidRPr="00381031">
              <w:rPr>
                <w:rFonts w:ascii="Palatino Linotype" w:hAnsi="Palatino Linotype"/>
              </w:rPr>
              <w:t>-</w:t>
            </w:r>
            <w:r w:rsidR="00381031" w:rsidRPr="00381031">
              <w:rPr>
                <w:rFonts w:ascii="Palatino Linotype" w:hAnsi="Palatino Linotype"/>
              </w:rPr>
              <w:t>4</w:t>
            </w:r>
            <w:r w:rsidR="003644D9" w:rsidRPr="00381031">
              <w:rPr>
                <w:rFonts w:ascii="Palatino Linotype" w:hAnsi="Palatino Linotype"/>
              </w:rPr>
              <w:t>5</w:t>
            </w:r>
          </w:p>
        </w:tc>
        <w:tc>
          <w:tcPr>
            <w:tcW w:w="1136"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95</w:t>
            </w:r>
          </w:p>
        </w:tc>
      </w:tr>
      <w:tr w:rsidR="00F86183" w:rsidRPr="00381031" w:rsidTr="00EC08D3">
        <w:trPr>
          <w:trHeight w:val="545"/>
        </w:trPr>
        <w:tc>
          <w:tcPr>
            <w:tcW w:w="568" w:type="dxa"/>
            <w:vAlign w:val="center"/>
          </w:tcPr>
          <w:p w:rsidR="00F86183" w:rsidRPr="00381031" w:rsidRDefault="00F86183" w:rsidP="006C3D5D">
            <w:pPr>
              <w:jc w:val="center"/>
              <w:rPr>
                <w:rFonts w:ascii="Palatino Linotype" w:hAnsi="Palatino Linotype"/>
              </w:rPr>
            </w:pPr>
            <w:r w:rsidRPr="00381031">
              <w:rPr>
                <w:rFonts w:ascii="Palatino Linotype" w:hAnsi="Palatino Linotype"/>
              </w:rPr>
              <w:t>2</w:t>
            </w:r>
          </w:p>
        </w:tc>
        <w:tc>
          <w:tcPr>
            <w:tcW w:w="2556" w:type="dxa"/>
            <w:vAlign w:val="center"/>
          </w:tcPr>
          <w:p w:rsidR="00F86183" w:rsidRPr="00381031" w:rsidRDefault="00F86183" w:rsidP="00D714F9">
            <w:pPr>
              <w:rPr>
                <w:rFonts w:ascii="Palatino Linotype" w:hAnsi="Palatino Linotype"/>
              </w:rPr>
            </w:pPr>
            <w:r w:rsidRPr="00381031">
              <w:rPr>
                <w:rFonts w:ascii="Palatino Linotype" w:hAnsi="Palatino Linotype"/>
              </w:rPr>
              <w:t>Общеобразовательные учреждения, учащихся</w:t>
            </w:r>
          </w:p>
        </w:tc>
        <w:tc>
          <w:tcPr>
            <w:tcW w:w="1136" w:type="dxa"/>
            <w:vAlign w:val="center"/>
          </w:tcPr>
          <w:p w:rsidR="00F86183" w:rsidRPr="00381031" w:rsidRDefault="00F86183" w:rsidP="006C3D5D">
            <w:pPr>
              <w:jc w:val="center"/>
              <w:rPr>
                <w:rFonts w:ascii="Palatino Linotype" w:hAnsi="Palatino Linotype"/>
              </w:rPr>
            </w:pPr>
            <w:r w:rsidRPr="00381031">
              <w:rPr>
                <w:rFonts w:ascii="Palatino Linotype" w:hAnsi="Palatino Linotype"/>
              </w:rPr>
              <w:t>чел.</w:t>
            </w:r>
          </w:p>
        </w:tc>
        <w:tc>
          <w:tcPr>
            <w:tcW w:w="1419"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100</w:t>
            </w:r>
          </w:p>
        </w:tc>
        <w:tc>
          <w:tcPr>
            <w:tcW w:w="1562"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180</w:t>
            </w:r>
          </w:p>
        </w:tc>
        <w:tc>
          <w:tcPr>
            <w:tcW w:w="1561"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-80</w:t>
            </w:r>
          </w:p>
        </w:tc>
        <w:tc>
          <w:tcPr>
            <w:tcW w:w="1136"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18</w:t>
            </w:r>
            <w:r w:rsidR="00A67BCB" w:rsidRPr="00381031">
              <w:rPr>
                <w:rFonts w:ascii="Palatino Linotype" w:hAnsi="Palatino Linotype"/>
              </w:rPr>
              <w:t>0</w:t>
            </w:r>
          </w:p>
        </w:tc>
      </w:tr>
      <w:tr w:rsidR="00F86183" w:rsidRPr="00381031" w:rsidTr="00EC08D3">
        <w:trPr>
          <w:trHeight w:val="818"/>
        </w:trPr>
        <w:tc>
          <w:tcPr>
            <w:tcW w:w="568" w:type="dxa"/>
            <w:vAlign w:val="center"/>
          </w:tcPr>
          <w:p w:rsidR="00F86183" w:rsidRPr="00381031" w:rsidRDefault="00F86183" w:rsidP="006C3D5D">
            <w:pPr>
              <w:jc w:val="center"/>
              <w:rPr>
                <w:rFonts w:ascii="Palatino Linotype" w:hAnsi="Palatino Linotype"/>
              </w:rPr>
            </w:pPr>
            <w:r w:rsidRPr="00381031">
              <w:rPr>
                <w:rFonts w:ascii="Palatino Linotype" w:hAnsi="Palatino Linotype"/>
              </w:rPr>
              <w:t>3</w:t>
            </w:r>
          </w:p>
        </w:tc>
        <w:tc>
          <w:tcPr>
            <w:tcW w:w="2556" w:type="dxa"/>
            <w:vAlign w:val="center"/>
          </w:tcPr>
          <w:p w:rsidR="00F86183" w:rsidRPr="00381031" w:rsidRDefault="00F86183" w:rsidP="00D714F9">
            <w:pPr>
              <w:rPr>
                <w:rFonts w:ascii="Palatino Linotype" w:hAnsi="Palatino Linotype"/>
              </w:rPr>
            </w:pPr>
            <w:r w:rsidRPr="00381031">
              <w:rPr>
                <w:rFonts w:ascii="Palatino Linotype" w:hAnsi="Palatino Linotype"/>
              </w:rPr>
              <w:t>Амбулаторно-поликлинические учреждения</w:t>
            </w:r>
            <w:r w:rsidR="0012133D" w:rsidRPr="00381031">
              <w:rPr>
                <w:rFonts w:ascii="Palatino Linotype" w:hAnsi="Palatino Linotype"/>
              </w:rPr>
              <w:t xml:space="preserve"> (ФАП)</w:t>
            </w:r>
          </w:p>
        </w:tc>
        <w:tc>
          <w:tcPr>
            <w:tcW w:w="1136" w:type="dxa"/>
            <w:vAlign w:val="center"/>
          </w:tcPr>
          <w:p w:rsidR="00F86183" w:rsidRPr="00381031" w:rsidRDefault="00F86183" w:rsidP="006C3D5D">
            <w:pPr>
              <w:jc w:val="center"/>
              <w:rPr>
                <w:rFonts w:ascii="Palatino Linotype" w:hAnsi="Palatino Linotype"/>
                <w:highlight w:val="red"/>
              </w:rPr>
            </w:pPr>
            <w:r w:rsidRPr="00381031">
              <w:rPr>
                <w:rFonts w:ascii="Palatino Linotype" w:hAnsi="Palatino Linotype"/>
              </w:rPr>
              <w:t xml:space="preserve">чел. </w:t>
            </w:r>
            <w:proofErr w:type="spellStart"/>
            <w:r w:rsidRPr="00381031">
              <w:rPr>
                <w:rFonts w:ascii="Palatino Linotype" w:hAnsi="Palatino Linotype"/>
              </w:rPr>
              <w:t>обсл</w:t>
            </w:r>
            <w:proofErr w:type="spellEnd"/>
            <w:r w:rsidRPr="00381031">
              <w:rPr>
                <w:rFonts w:ascii="Palatino Linotype" w:hAnsi="Palatino Linotype"/>
              </w:rPr>
              <w:t>. в день</w:t>
            </w:r>
          </w:p>
        </w:tc>
        <w:tc>
          <w:tcPr>
            <w:tcW w:w="1419"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15</w:t>
            </w:r>
          </w:p>
        </w:tc>
        <w:tc>
          <w:tcPr>
            <w:tcW w:w="1562"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15</w:t>
            </w:r>
          </w:p>
        </w:tc>
        <w:tc>
          <w:tcPr>
            <w:tcW w:w="1561"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-5</w:t>
            </w:r>
          </w:p>
        </w:tc>
        <w:tc>
          <w:tcPr>
            <w:tcW w:w="1136"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2</w:t>
            </w:r>
            <w:r w:rsidR="00A67BCB" w:rsidRPr="00381031">
              <w:rPr>
                <w:rFonts w:ascii="Palatino Linotype" w:hAnsi="Palatino Linotype"/>
              </w:rPr>
              <w:t>0</w:t>
            </w:r>
          </w:p>
        </w:tc>
      </w:tr>
      <w:tr w:rsidR="0012133D" w:rsidRPr="00381031" w:rsidTr="0012133D">
        <w:trPr>
          <w:trHeight w:val="331"/>
        </w:trPr>
        <w:tc>
          <w:tcPr>
            <w:tcW w:w="568" w:type="dxa"/>
            <w:vAlign w:val="center"/>
          </w:tcPr>
          <w:p w:rsidR="0012133D" w:rsidRPr="00381031" w:rsidRDefault="0012133D" w:rsidP="006C3D5D">
            <w:pPr>
              <w:jc w:val="center"/>
              <w:rPr>
                <w:rFonts w:ascii="Palatino Linotype" w:hAnsi="Palatino Linotype"/>
              </w:rPr>
            </w:pPr>
            <w:r w:rsidRPr="00381031">
              <w:rPr>
                <w:rFonts w:ascii="Palatino Linotype" w:hAnsi="Palatino Linotype"/>
              </w:rPr>
              <w:t>4</w:t>
            </w:r>
          </w:p>
        </w:tc>
        <w:tc>
          <w:tcPr>
            <w:tcW w:w="2556" w:type="dxa"/>
            <w:vAlign w:val="center"/>
          </w:tcPr>
          <w:p w:rsidR="0012133D" w:rsidRPr="00381031" w:rsidRDefault="0012133D" w:rsidP="00D714F9">
            <w:pPr>
              <w:rPr>
                <w:rFonts w:ascii="Palatino Linotype" w:hAnsi="Palatino Linotype"/>
              </w:rPr>
            </w:pPr>
            <w:r w:rsidRPr="00381031">
              <w:rPr>
                <w:rFonts w:ascii="Palatino Linotype" w:hAnsi="Palatino Linotype"/>
              </w:rPr>
              <w:t>Аптеки</w:t>
            </w:r>
          </w:p>
        </w:tc>
        <w:tc>
          <w:tcPr>
            <w:tcW w:w="1136" w:type="dxa"/>
            <w:vAlign w:val="center"/>
          </w:tcPr>
          <w:p w:rsidR="0012133D" w:rsidRPr="00381031" w:rsidRDefault="0012133D" w:rsidP="006C3D5D">
            <w:pPr>
              <w:jc w:val="center"/>
              <w:rPr>
                <w:rFonts w:ascii="Palatino Linotype" w:hAnsi="Palatino Linotype"/>
              </w:rPr>
            </w:pPr>
            <w:proofErr w:type="spellStart"/>
            <w:r w:rsidRPr="00381031">
              <w:rPr>
                <w:rFonts w:ascii="Palatino Linotype" w:hAnsi="Palatino Linotype"/>
              </w:rPr>
              <w:t>колич</w:t>
            </w:r>
            <w:proofErr w:type="spellEnd"/>
            <w:r w:rsidRPr="00381031">
              <w:rPr>
                <w:rFonts w:ascii="Palatino Linotype" w:hAnsi="Palatino Linotype"/>
              </w:rPr>
              <w:t>.</w:t>
            </w:r>
          </w:p>
        </w:tc>
        <w:tc>
          <w:tcPr>
            <w:tcW w:w="1419" w:type="dxa"/>
            <w:vAlign w:val="center"/>
          </w:tcPr>
          <w:p w:rsidR="0012133D" w:rsidRPr="00381031" w:rsidRDefault="00641861" w:rsidP="006C3D5D">
            <w:pPr>
              <w:jc w:val="center"/>
              <w:rPr>
                <w:rFonts w:ascii="Palatino Linotype" w:hAnsi="Palatino Linotype"/>
              </w:rPr>
            </w:pPr>
            <w:r>
              <w:rPr>
                <w:rFonts w:ascii="Palatino Linotype" w:hAnsi="Palatino Linotype"/>
              </w:rPr>
              <w:t>1</w:t>
            </w:r>
          </w:p>
        </w:tc>
        <w:tc>
          <w:tcPr>
            <w:tcW w:w="1562" w:type="dxa"/>
            <w:vAlign w:val="center"/>
          </w:tcPr>
          <w:p w:rsidR="0012133D" w:rsidRPr="00381031" w:rsidRDefault="00381031" w:rsidP="006C3D5D">
            <w:pPr>
              <w:jc w:val="center"/>
              <w:rPr>
                <w:rFonts w:ascii="Palatino Linotype" w:hAnsi="Palatino Linotype"/>
              </w:rPr>
            </w:pPr>
            <w:r w:rsidRPr="00381031">
              <w:rPr>
                <w:rFonts w:ascii="Palatino Linotype" w:hAnsi="Palatino Linotype"/>
              </w:rPr>
              <w:t>4</w:t>
            </w:r>
          </w:p>
        </w:tc>
        <w:tc>
          <w:tcPr>
            <w:tcW w:w="1561" w:type="dxa"/>
            <w:vAlign w:val="center"/>
          </w:tcPr>
          <w:p w:rsidR="0012133D" w:rsidRPr="00381031" w:rsidRDefault="00381031" w:rsidP="006C3D5D">
            <w:pPr>
              <w:jc w:val="center"/>
              <w:rPr>
                <w:rFonts w:ascii="Palatino Linotype" w:hAnsi="Palatino Linotype"/>
              </w:rPr>
            </w:pPr>
            <w:r w:rsidRPr="00381031">
              <w:rPr>
                <w:rFonts w:ascii="Palatino Linotype" w:hAnsi="Palatino Linotype"/>
              </w:rPr>
              <w:t>-4</w:t>
            </w:r>
          </w:p>
        </w:tc>
        <w:tc>
          <w:tcPr>
            <w:tcW w:w="1136" w:type="dxa"/>
            <w:vAlign w:val="center"/>
          </w:tcPr>
          <w:p w:rsidR="0012133D" w:rsidRPr="00381031" w:rsidRDefault="00381031" w:rsidP="006C3D5D">
            <w:pPr>
              <w:jc w:val="center"/>
              <w:rPr>
                <w:rFonts w:ascii="Palatino Linotype" w:hAnsi="Palatino Linotype"/>
              </w:rPr>
            </w:pPr>
            <w:r w:rsidRPr="00381031">
              <w:rPr>
                <w:rFonts w:ascii="Palatino Linotype" w:hAnsi="Palatino Linotype"/>
              </w:rPr>
              <w:t>4</w:t>
            </w:r>
          </w:p>
        </w:tc>
      </w:tr>
      <w:tr w:rsidR="00F86183" w:rsidRPr="00381031" w:rsidTr="00EC08D3">
        <w:trPr>
          <w:trHeight w:val="545"/>
        </w:trPr>
        <w:tc>
          <w:tcPr>
            <w:tcW w:w="568" w:type="dxa"/>
            <w:vAlign w:val="center"/>
          </w:tcPr>
          <w:p w:rsidR="00F86183" w:rsidRPr="00381031" w:rsidRDefault="0012133D" w:rsidP="006C3D5D">
            <w:pPr>
              <w:jc w:val="center"/>
              <w:rPr>
                <w:rFonts w:ascii="Palatino Linotype" w:hAnsi="Palatino Linotype"/>
              </w:rPr>
            </w:pPr>
            <w:r w:rsidRPr="00381031">
              <w:rPr>
                <w:rFonts w:ascii="Palatino Linotype" w:hAnsi="Palatino Linotype"/>
              </w:rPr>
              <w:t>5</w:t>
            </w:r>
          </w:p>
        </w:tc>
        <w:tc>
          <w:tcPr>
            <w:tcW w:w="2556" w:type="dxa"/>
            <w:vAlign w:val="center"/>
          </w:tcPr>
          <w:p w:rsidR="00F86183" w:rsidRPr="00381031" w:rsidRDefault="00F86183" w:rsidP="00D714F9">
            <w:pPr>
              <w:rPr>
                <w:rFonts w:ascii="Palatino Linotype" w:hAnsi="Palatino Linotype"/>
              </w:rPr>
            </w:pPr>
            <w:r w:rsidRPr="00381031">
              <w:rPr>
                <w:rFonts w:ascii="Palatino Linotype" w:hAnsi="Palatino Linotype"/>
              </w:rPr>
              <w:t>Спортивные залы, м</w:t>
            </w:r>
            <w:r w:rsidRPr="00381031">
              <w:rPr>
                <w:rFonts w:ascii="Palatino Linotype" w:hAnsi="Palatino Linotype"/>
                <w:vertAlign w:val="superscript"/>
              </w:rPr>
              <w:t>2</w:t>
            </w:r>
            <w:r w:rsidRPr="00381031">
              <w:rPr>
                <w:rFonts w:ascii="Palatino Linotype" w:hAnsi="Palatino Linotype"/>
              </w:rPr>
              <w:t xml:space="preserve"> площади пола</w:t>
            </w:r>
          </w:p>
        </w:tc>
        <w:tc>
          <w:tcPr>
            <w:tcW w:w="1136" w:type="dxa"/>
            <w:vAlign w:val="center"/>
          </w:tcPr>
          <w:p w:rsidR="00F86183" w:rsidRPr="00381031" w:rsidRDefault="00F86183" w:rsidP="006C3D5D">
            <w:pPr>
              <w:jc w:val="center"/>
              <w:rPr>
                <w:rFonts w:ascii="Palatino Linotype" w:hAnsi="Palatino Linotype"/>
              </w:rPr>
            </w:pPr>
            <w:r w:rsidRPr="00381031">
              <w:rPr>
                <w:rFonts w:ascii="Palatino Linotype" w:hAnsi="Palatino Linotype"/>
              </w:rPr>
              <w:t>м</w:t>
            </w:r>
            <w:r w:rsidRPr="00381031">
              <w:rPr>
                <w:rFonts w:ascii="Palatino Linotype" w:hAnsi="Palatino Linotype"/>
                <w:vertAlign w:val="superscript"/>
              </w:rPr>
              <w:t>2</w:t>
            </w:r>
          </w:p>
        </w:tc>
        <w:tc>
          <w:tcPr>
            <w:tcW w:w="1419"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155</w:t>
            </w:r>
          </w:p>
        </w:tc>
        <w:tc>
          <w:tcPr>
            <w:tcW w:w="1562"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155</w:t>
            </w:r>
          </w:p>
        </w:tc>
        <w:tc>
          <w:tcPr>
            <w:tcW w:w="1561"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 xml:space="preserve">- </w:t>
            </w:r>
            <w:r w:rsidR="004A013D" w:rsidRPr="00381031">
              <w:rPr>
                <w:rFonts w:ascii="Palatino Linotype" w:hAnsi="Palatino Linotype"/>
              </w:rPr>
              <w:t>0</w:t>
            </w:r>
          </w:p>
        </w:tc>
        <w:tc>
          <w:tcPr>
            <w:tcW w:w="1136"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155</w:t>
            </w:r>
          </w:p>
        </w:tc>
      </w:tr>
      <w:tr w:rsidR="00F86183" w:rsidRPr="00381031" w:rsidTr="00EC08D3">
        <w:trPr>
          <w:trHeight w:val="545"/>
        </w:trPr>
        <w:tc>
          <w:tcPr>
            <w:tcW w:w="568" w:type="dxa"/>
            <w:vAlign w:val="center"/>
          </w:tcPr>
          <w:p w:rsidR="00F86183" w:rsidRPr="00381031" w:rsidRDefault="0012133D" w:rsidP="006C3D5D">
            <w:pPr>
              <w:jc w:val="center"/>
              <w:rPr>
                <w:rFonts w:ascii="Palatino Linotype" w:hAnsi="Palatino Linotype"/>
              </w:rPr>
            </w:pPr>
            <w:r w:rsidRPr="00381031">
              <w:rPr>
                <w:rFonts w:ascii="Palatino Linotype" w:hAnsi="Palatino Linotype"/>
              </w:rPr>
              <w:t>6</w:t>
            </w:r>
          </w:p>
        </w:tc>
        <w:tc>
          <w:tcPr>
            <w:tcW w:w="2556" w:type="dxa"/>
            <w:vAlign w:val="center"/>
          </w:tcPr>
          <w:p w:rsidR="00F86183" w:rsidRPr="00381031" w:rsidRDefault="00F86183" w:rsidP="00D714F9">
            <w:pPr>
              <w:rPr>
                <w:rFonts w:ascii="Palatino Linotype" w:hAnsi="Palatino Linotype"/>
              </w:rPr>
            </w:pPr>
            <w:r w:rsidRPr="00381031">
              <w:rPr>
                <w:rFonts w:ascii="Palatino Linotype" w:hAnsi="Palatino Linotype"/>
              </w:rPr>
              <w:t>Магазины, м</w:t>
            </w:r>
            <w:r w:rsidRPr="00381031">
              <w:rPr>
                <w:rFonts w:ascii="Palatino Linotype" w:hAnsi="Palatino Linotype"/>
                <w:vertAlign w:val="superscript"/>
              </w:rPr>
              <w:t>2</w:t>
            </w:r>
            <w:r w:rsidRPr="00381031">
              <w:rPr>
                <w:rFonts w:ascii="Palatino Linotype" w:hAnsi="Palatino Linotype"/>
              </w:rPr>
              <w:t xml:space="preserve"> торговой площади</w:t>
            </w:r>
          </w:p>
        </w:tc>
        <w:tc>
          <w:tcPr>
            <w:tcW w:w="1136" w:type="dxa"/>
            <w:vAlign w:val="center"/>
          </w:tcPr>
          <w:p w:rsidR="00F86183" w:rsidRPr="00381031" w:rsidRDefault="00F86183" w:rsidP="006C3D5D">
            <w:pPr>
              <w:jc w:val="center"/>
              <w:rPr>
                <w:rFonts w:ascii="Palatino Linotype" w:hAnsi="Palatino Linotype"/>
              </w:rPr>
            </w:pPr>
            <w:r w:rsidRPr="00381031">
              <w:rPr>
                <w:rFonts w:ascii="Palatino Linotype" w:hAnsi="Palatino Linotype"/>
              </w:rPr>
              <w:t>м</w:t>
            </w:r>
            <w:r w:rsidRPr="00381031">
              <w:rPr>
                <w:rFonts w:ascii="Palatino Linotype" w:hAnsi="Palatino Linotype"/>
                <w:vertAlign w:val="superscript"/>
              </w:rPr>
              <w:t>2</w:t>
            </w:r>
          </w:p>
        </w:tc>
        <w:tc>
          <w:tcPr>
            <w:tcW w:w="1419"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35</w:t>
            </w:r>
            <w:r w:rsidR="00DD6414" w:rsidRPr="00381031">
              <w:rPr>
                <w:rFonts w:ascii="Palatino Linotype" w:hAnsi="Palatino Linotype"/>
              </w:rPr>
              <w:t>5</w:t>
            </w:r>
          </w:p>
        </w:tc>
        <w:tc>
          <w:tcPr>
            <w:tcW w:w="1562"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547</w:t>
            </w:r>
          </w:p>
        </w:tc>
        <w:tc>
          <w:tcPr>
            <w:tcW w:w="1561"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-192</w:t>
            </w:r>
          </w:p>
        </w:tc>
        <w:tc>
          <w:tcPr>
            <w:tcW w:w="1136"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667</w:t>
            </w:r>
          </w:p>
        </w:tc>
      </w:tr>
      <w:tr w:rsidR="00F86183" w:rsidRPr="00381031" w:rsidTr="0012133D">
        <w:trPr>
          <w:trHeight w:val="581"/>
        </w:trPr>
        <w:tc>
          <w:tcPr>
            <w:tcW w:w="568" w:type="dxa"/>
            <w:vAlign w:val="center"/>
          </w:tcPr>
          <w:p w:rsidR="00F86183" w:rsidRPr="00381031" w:rsidRDefault="0012133D" w:rsidP="006C3D5D">
            <w:pPr>
              <w:jc w:val="center"/>
              <w:rPr>
                <w:rFonts w:ascii="Palatino Linotype" w:hAnsi="Palatino Linotype"/>
              </w:rPr>
            </w:pPr>
            <w:r w:rsidRPr="00381031">
              <w:rPr>
                <w:rFonts w:ascii="Palatino Linotype" w:hAnsi="Palatino Linotype"/>
              </w:rPr>
              <w:t>7</w:t>
            </w:r>
          </w:p>
        </w:tc>
        <w:tc>
          <w:tcPr>
            <w:tcW w:w="2556" w:type="dxa"/>
            <w:vAlign w:val="center"/>
          </w:tcPr>
          <w:p w:rsidR="00F86183" w:rsidRPr="00381031" w:rsidRDefault="00F86183" w:rsidP="0012133D">
            <w:pPr>
              <w:rPr>
                <w:rFonts w:ascii="Palatino Linotype" w:hAnsi="Palatino Linotype"/>
              </w:rPr>
            </w:pPr>
            <w:r w:rsidRPr="00381031">
              <w:rPr>
                <w:rFonts w:ascii="Palatino Linotype" w:hAnsi="Palatino Linotype"/>
              </w:rPr>
              <w:t>Пре</w:t>
            </w:r>
            <w:r w:rsidR="0012133D" w:rsidRPr="00381031">
              <w:rPr>
                <w:rFonts w:ascii="Palatino Linotype" w:hAnsi="Palatino Linotype"/>
              </w:rPr>
              <w:t>дприятия общественного питания</w:t>
            </w:r>
          </w:p>
        </w:tc>
        <w:tc>
          <w:tcPr>
            <w:tcW w:w="1136" w:type="dxa"/>
            <w:vAlign w:val="center"/>
          </w:tcPr>
          <w:p w:rsidR="00F86183" w:rsidRPr="00381031" w:rsidRDefault="00F86183" w:rsidP="006C3D5D">
            <w:pPr>
              <w:jc w:val="center"/>
              <w:rPr>
                <w:rFonts w:ascii="Palatino Linotype" w:hAnsi="Palatino Linotype"/>
              </w:rPr>
            </w:pPr>
            <w:r w:rsidRPr="00381031">
              <w:rPr>
                <w:rFonts w:ascii="Palatino Linotype" w:hAnsi="Palatino Linotype"/>
              </w:rPr>
              <w:t>мест.</w:t>
            </w:r>
          </w:p>
        </w:tc>
        <w:tc>
          <w:tcPr>
            <w:tcW w:w="1419" w:type="dxa"/>
            <w:vAlign w:val="center"/>
          </w:tcPr>
          <w:p w:rsidR="00F86183" w:rsidRPr="00381031" w:rsidRDefault="00DD6414" w:rsidP="006C3D5D">
            <w:pPr>
              <w:jc w:val="center"/>
              <w:rPr>
                <w:rFonts w:ascii="Palatino Linotype" w:hAnsi="Palatino Linotype"/>
              </w:rPr>
            </w:pPr>
            <w:r w:rsidRPr="00381031">
              <w:rPr>
                <w:rFonts w:ascii="Palatino Linotype" w:hAnsi="Palatino Linotype"/>
              </w:rPr>
              <w:t>0</w:t>
            </w:r>
          </w:p>
        </w:tc>
        <w:tc>
          <w:tcPr>
            <w:tcW w:w="1562" w:type="dxa"/>
            <w:vAlign w:val="center"/>
          </w:tcPr>
          <w:p w:rsidR="00F86183" w:rsidRPr="00381031" w:rsidRDefault="004A013D" w:rsidP="006C3D5D">
            <w:pPr>
              <w:jc w:val="center"/>
              <w:rPr>
                <w:rFonts w:ascii="Palatino Linotype" w:hAnsi="Palatino Linotype"/>
              </w:rPr>
            </w:pPr>
            <w:r w:rsidRPr="00381031">
              <w:rPr>
                <w:rFonts w:ascii="Palatino Linotype" w:hAnsi="Palatino Linotype"/>
              </w:rPr>
              <w:t>4</w:t>
            </w:r>
            <w:r w:rsidR="008B66D4" w:rsidRPr="00381031">
              <w:rPr>
                <w:rFonts w:ascii="Palatino Linotype" w:hAnsi="Palatino Linotype"/>
              </w:rPr>
              <w:t>0</w:t>
            </w:r>
          </w:p>
        </w:tc>
        <w:tc>
          <w:tcPr>
            <w:tcW w:w="1561"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- 4</w:t>
            </w:r>
            <w:r w:rsidR="00F86183" w:rsidRPr="00381031">
              <w:rPr>
                <w:rFonts w:ascii="Palatino Linotype" w:hAnsi="Palatino Linotype"/>
              </w:rPr>
              <w:t>0</w:t>
            </w:r>
          </w:p>
        </w:tc>
        <w:tc>
          <w:tcPr>
            <w:tcW w:w="1136"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4</w:t>
            </w:r>
            <w:r w:rsidR="008B66D4" w:rsidRPr="00381031">
              <w:rPr>
                <w:rFonts w:ascii="Palatino Linotype" w:hAnsi="Palatino Linotype"/>
              </w:rPr>
              <w:t>0</w:t>
            </w:r>
          </w:p>
        </w:tc>
      </w:tr>
      <w:tr w:rsidR="00DD6414" w:rsidRPr="00381031" w:rsidTr="0012133D">
        <w:trPr>
          <w:trHeight w:val="703"/>
        </w:trPr>
        <w:tc>
          <w:tcPr>
            <w:tcW w:w="568" w:type="dxa"/>
            <w:vAlign w:val="center"/>
          </w:tcPr>
          <w:p w:rsidR="00DD6414" w:rsidRPr="00381031" w:rsidRDefault="0012133D" w:rsidP="006C3D5D">
            <w:pPr>
              <w:jc w:val="center"/>
              <w:rPr>
                <w:rFonts w:ascii="Palatino Linotype" w:hAnsi="Palatino Linotype"/>
              </w:rPr>
            </w:pPr>
            <w:r w:rsidRPr="00381031">
              <w:rPr>
                <w:rFonts w:ascii="Palatino Linotype" w:hAnsi="Palatino Linotype"/>
              </w:rPr>
              <w:t>8</w:t>
            </w:r>
          </w:p>
        </w:tc>
        <w:tc>
          <w:tcPr>
            <w:tcW w:w="2556" w:type="dxa"/>
            <w:vAlign w:val="center"/>
          </w:tcPr>
          <w:p w:rsidR="00DD6414" w:rsidRPr="00381031" w:rsidRDefault="0012133D" w:rsidP="0012133D">
            <w:pPr>
              <w:rPr>
                <w:rFonts w:ascii="Palatino Linotype" w:hAnsi="Palatino Linotype"/>
              </w:rPr>
            </w:pPr>
            <w:r w:rsidRPr="00381031">
              <w:rPr>
                <w:rFonts w:ascii="Palatino Linotype" w:hAnsi="Palatino Linotype"/>
              </w:rPr>
              <w:t>Предприятие бытового обслуживания насел.</w:t>
            </w:r>
          </w:p>
        </w:tc>
        <w:tc>
          <w:tcPr>
            <w:tcW w:w="1136" w:type="dxa"/>
            <w:vAlign w:val="center"/>
          </w:tcPr>
          <w:p w:rsidR="00DD6414" w:rsidRPr="00381031" w:rsidRDefault="0012133D" w:rsidP="006C3D5D">
            <w:pPr>
              <w:jc w:val="center"/>
              <w:rPr>
                <w:rFonts w:ascii="Palatino Linotype" w:hAnsi="Palatino Linotype"/>
              </w:rPr>
            </w:pPr>
            <w:r w:rsidRPr="00381031">
              <w:rPr>
                <w:rFonts w:ascii="Palatino Linotype" w:hAnsi="Palatino Linotype"/>
              </w:rPr>
              <w:t>чел.</w:t>
            </w:r>
          </w:p>
        </w:tc>
        <w:tc>
          <w:tcPr>
            <w:tcW w:w="1419" w:type="dxa"/>
            <w:vAlign w:val="center"/>
          </w:tcPr>
          <w:p w:rsidR="00DD6414" w:rsidRPr="00381031" w:rsidRDefault="0012133D" w:rsidP="006C3D5D">
            <w:pPr>
              <w:jc w:val="center"/>
              <w:rPr>
                <w:rFonts w:ascii="Palatino Linotype" w:hAnsi="Palatino Linotype"/>
              </w:rPr>
            </w:pPr>
            <w:r w:rsidRPr="00381031">
              <w:rPr>
                <w:rFonts w:ascii="Palatino Linotype" w:hAnsi="Palatino Linotype"/>
              </w:rPr>
              <w:t>0</w:t>
            </w:r>
          </w:p>
        </w:tc>
        <w:tc>
          <w:tcPr>
            <w:tcW w:w="1562" w:type="dxa"/>
            <w:vAlign w:val="center"/>
          </w:tcPr>
          <w:p w:rsidR="00DD6414" w:rsidRPr="00381031" w:rsidRDefault="004A013D" w:rsidP="006C3D5D">
            <w:pPr>
              <w:jc w:val="center"/>
              <w:rPr>
                <w:rFonts w:ascii="Palatino Linotype" w:hAnsi="Palatino Linotype"/>
              </w:rPr>
            </w:pPr>
            <w:r w:rsidRPr="00381031">
              <w:rPr>
                <w:rFonts w:ascii="Palatino Linotype" w:hAnsi="Palatino Linotype"/>
              </w:rPr>
              <w:t>3</w:t>
            </w:r>
          </w:p>
        </w:tc>
        <w:tc>
          <w:tcPr>
            <w:tcW w:w="1561" w:type="dxa"/>
            <w:vAlign w:val="center"/>
          </w:tcPr>
          <w:p w:rsidR="00DD6414" w:rsidRPr="00381031" w:rsidRDefault="00381031" w:rsidP="006C3D5D">
            <w:pPr>
              <w:jc w:val="center"/>
              <w:rPr>
                <w:rFonts w:ascii="Palatino Linotype" w:hAnsi="Palatino Linotype"/>
              </w:rPr>
            </w:pPr>
            <w:r w:rsidRPr="00381031">
              <w:rPr>
                <w:rFonts w:ascii="Palatino Linotype" w:hAnsi="Palatino Linotype"/>
              </w:rPr>
              <w:t>-3</w:t>
            </w:r>
          </w:p>
        </w:tc>
        <w:tc>
          <w:tcPr>
            <w:tcW w:w="1136" w:type="dxa"/>
            <w:vAlign w:val="center"/>
          </w:tcPr>
          <w:p w:rsidR="00DD6414" w:rsidRPr="00381031" w:rsidRDefault="00381031" w:rsidP="006C3D5D">
            <w:pPr>
              <w:jc w:val="center"/>
              <w:rPr>
                <w:rFonts w:ascii="Palatino Linotype" w:hAnsi="Palatino Linotype"/>
              </w:rPr>
            </w:pPr>
            <w:r w:rsidRPr="00381031">
              <w:rPr>
                <w:rFonts w:ascii="Palatino Linotype" w:hAnsi="Palatino Linotype"/>
              </w:rPr>
              <w:t>3</w:t>
            </w:r>
          </w:p>
        </w:tc>
      </w:tr>
      <w:tr w:rsidR="00F86183" w:rsidRPr="00381031" w:rsidTr="00EC08D3">
        <w:trPr>
          <w:trHeight w:val="305"/>
        </w:trPr>
        <w:tc>
          <w:tcPr>
            <w:tcW w:w="568" w:type="dxa"/>
            <w:vAlign w:val="center"/>
          </w:tcPr>
          <w:p w:rsidR="00F86183" w:rsidRPr="00381031" w:rsidRDefault="0012133D" w:rsidP="006C3D5D">
            <w:pPr>
              <w:jc w:val="center"/>
              <w:rPr>
                <w:rFonts w:ascii="Palatino Linotype" w:hAnsi="Palatino Linotype"/>
              </w:rPr>
            </w:pPr>
            <w:r w:rsidRPr="00381031">
              <w:rPr>
                <w:rFonts w:ascii="Palatino Linotype" w:hAnsi="Palatino Linotype"/>
              </w:rPr>
              <w:t>9</w:t>
            </w:r>
          </w:p>
        </w:tc>
        <w:tc>
          <w:tcPr>
            <w:tcW w:w="2556" w:type="dxa"/>
            <w:vAlign w:val="center"/>
          </w:tcPr>
          <w:p w:rsidR="00F86183" w:rsidRPr="00381031" w:rsidRDefault="00F86183" w:rsidP="00D714F9">
            <w:pPr>
              <w:rPr>
                <w:rFonts w:ascii="Palatino Linotype" w:hAnsi="Palatino Linotype"/>
              </w:rPr>
            </w:pPr>
            <w:r w:rsidRPr="00381031">
              <w:rPr>
                <w:rFonts w:ascii="Palatino Linotype" w:hAnsi="Palatino Linotype"/>
              </w:rPr>
              <w:t>Отделение и филиалы сберегательного банка, операционное место</w:t>
            </w:r>
          </w:p>
        </w:tc>
        <w:tc>
          <w:tcPr>
            <w:tcW w:w="1136" w:type="dxa"/>
            <w:vAlign w:val="center"/>
          </w:tcPr>
          <w:p w:rsidR="00F86183" w:rsidRPr="00381031" w:rsidRDefault="00F86183" w:rsidP="006C3D5D">
            <w:pPr>
              <w:jc w:val="center"/>
              <w:rPr>
                <w:rFonts w:ascii="Palatino Linotype" w:hAnsi="Palatino Linotype"/>
              </w:rPr>
            </w:pPr>
            <w:r w:rsidRPr="00381031">
              <w:rPr>
                <w:rFonts w:ascii="Palatino Linotype" w:hAnsi="Palatino Linotype"/>
              </w:rPr>
              <w:t>кассовое</w:t>
            </w:r>
          </w:p>
          <w:p w:rsidR="00F86183" w:rsidRPr="00381031" w:rsidRDefault="00F86183" w:rsidP="006C3D5D">
            <w:pPr>
              <w:jc w:val="center"/>
              <w:rPr>
                <w:rFonts w:ascii="Palatino Linotype" w:hAnsi="Palatino Linotype"/>
              </w:rPr>
            </w:pPr>
            <w:r w:rsidRPr="00381031">
              <w:rPr>
                <w:rFonts w:ascii="Palatino Linotype" w:hAnsi="Palatino Linotype"/>
              </w:rPr>
              <w:t>место.</w:t>
            </w:r>
          </w:p>
        </w:tc>
        <w:tc>
          <w:tcPr>
            <w:tcW w:w="1419"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0</w:t>
            </w:r>
          </w:p>
        </w:tc>
        <w:tc>
          <w:tcPr>
            <w:tcW w:w="1562"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w:t>
            </w:r>
          </w:p>
        </w:tc>
        <w:tc>
          <w:tcPr>
            <w:tcW w:w="1561"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w:t>
            </w:r>
          </w:p>
        </w:tc>
        <w:tc>
          <w:tcPr>
            <w:tcW w:w="1136" w:type="dxa"/>
            <w:vAlign w:val="center"/>
          </w:tcPr>
          <w:p w:rsidR="00F86183" w:rsidRPr="00381031" w:rsidRDefault="00F86183" w:rsidP="006C3D5D">
            <w:pPr>
              <w:jc w:val="center"/>
              <w:rPr>
                <w:rFonts w:ascii="Palatino Linotype" w:hAnsi="Palatino Linotype"/>
              </w:rPr>
            </w:pPr>
          </w:p>
          <w:p w:rsidR="008E6A61" w:rsidRPr="00381031" w:rsidRDefault="00381031" w:rsidP="006C3D5D">
            <w:pPr>
              <w:jc w:val="center"/>
              <w:rPr>
                <w:rFonts w:ascii="Palatino Linotype" w:hAnsi="Palatino Linotype"/>
              </w:rPr>
            </w:pPr>
            <w:r w:rsidRPr="00381031">
              <w:rPr>
                <w:rFonts w:ascii="Palatino Linotype" w:hAnsi="Palatino Linotype"/>
              </w:rPr>
              <w:t>1</w:t>
            </w:r>
          </w:p>
          <w:p w:rsidR="008E6A61" w:rsidRPr="00381031" w:rsidRDefault="008E6A61" w:rsidP="008E6A61">
            <w:pPr>
              <w:jc w:val="center"/>
              <w:rPr>
                <w:rFonts w:ascii="Palatino Linotype" w:hAnsi="Palatino Linotype"/>
              </w:rPr>
            </w:pPr>
          </w:p>
        </w:tc>
      </w:tr>
      <w:tr w:rsidR="00DD6414" w:rsidRPr="00381031" w:rsidTr="00EC08D3">
        <w:trPr>
          <w:trHeight w:val="305"/>
        </w:trPr>
        <w:tc>
          <w:tcPr>
            <w:tcW w:w="568" w:type="dxa"/>
            <w:vAlign w:val="center"/>
          </w:tcPr>
          <w:p w:rsidR="00DD6414" w:rsidRPr="00381031" w:rsidRDefault="0012133D" w:rsidP="006C3D5D">
            <w:pPr>
              <w:jc w:val="center"/>
              <w:rPr>
                <w:rFonts w:ascii="Palatino Linotype" w:hAnsi="Palatino Linotype"/>
              </w:rPr>
            </w:pPr>
            <w:r w:rsidRPr="00381031">
              <w:rPr>
                <w:rFonts w:ascii="Palatino Linotype" w:hAnsi="Palatino Linotype"/>
              </w:rPr>
              <w:t>10</w:t>
            </w:r>
          </w:p>
        </w:tc>
        <w:tc>
          <w:tcPr>
            <w:tcW w:w="2556" w:type="dxa"/>
            <w:vAlign w:val="center"/>
          </w:tcPr>
          <w:p w:rsidR="00DD6414" w:rsidRPr="00381031" w:rsidRDefault="00DD6414" w:rsidP="00D714F9">
            <w:pPr>
              <w:rPr>
                <w:rFonts w:ascii="Palatino Linotype" w:hAnsi="Palatino Linotype"/>
              </w:rPr>
            </w:pPr>
            <w:r w:rsidRPr="00381031">
              <w:rPr>
                <w:rFonts w:ascii="Palatino Linotype" w:hAnsi="Palatino Linotype"/>
              </w:rPr>
              <w:t>Отделение почты</w:t>
            </w:r>
          </w:p>
        </w:tc>
        <w:tc>
          <w:tcPr>
            <w:tcW w:w="1136" w:type="dxa"/>
            <w:vAlign w:val="center"/>
          </w:tcPr>
          <w:p w:rsidR="00DD6414" w:rsidRPr="00381031" w:rsidRDefault="00DD6414" w:rsidP="006C3D5D">
            <w:pPr>
              <w:jc w:val="center"/>
              <w:rPr>
                <w:rFonts w:ascii="Palatino Linotype" w:hAnsi="Palatino Linotype"/>
              </w:rPr>
            </w:pPr>
            <w:r w:rsidRPr="00381031">
              <w:rPr>
                <w:rFonts w:ascii="Palatino Linotype" w:hAnsi="Palatino Linotype"/>
              </w:rPr>
              <w:t>мест</w:t>
            </w:r>
          </w:p>
        </w:tc>
        <w:tc>
          <w:tcPr>
            <w:tcW w:w="1419" w:type="dxa"/>
            <w:vAlign w:val="center"/>
          </w:tcPr>
          <w:p w:rsidR="00DD6414" w:rsidRPr="00381031" w:rsidRDefault="00DD6414" w:rsidP="006C3D5D">
            <w:pPr>
              <w:jc w:val="center"/>
              <w:rPr>
                <w:rFonts w:ascii="Palatino Linotype" w:hAnsi="Palatino Linotype"/>
              </w:rPr>
            </w:pPr>
            <w:r w:rsidRPr="00381031">
              <w:rPr>
                <w:rFonts w:ascii="Palatino Linotype" w:hAnsi="Palatino Linotype"/>
              </w:rPr>
              <w:t>3</w:t>
            </w:r>
          </w:p>
        </w:tc>
        <w:tc>
          <w:tcPr>
            <w:tcW w:w="1562" w:type="dxa"/>
            <w:vAlign w:val="center"/>
          </w:tcPr>
          <w:p w:rsidR="00DD6414" w:rsidRPr="00381031" w:rsidRDefault="00381031" w:rsidP="006C3D5D">
            <w:pPr>
              <w:jc w:val="center"/>
              <w:rPr>
                <w:rFonts w:ascii="Palatino Linotype" w:hAnsi="Palatino Linotype"/>
              </w:rPr>
            </w:pPr>
            <w:r w:rsidRPr="00381031">
              <w:rPr>
                <w:rFonts w:ascii="Palatino Linotype" w:hAnsi="Palatino Linotype"/>
              </w:rPr>
              <w:t>3</w:t>
            </w:r>
          </w:p>
        </w:tc>
        <w:tc>
          <w:tcPr>
            <w:tcW w:w="1561" w:type="dxa"/>
            <w:vAlign w:val="center"/>
          </w:tcPr>
          <w:p w:rsidR="00DD6414" w:rsidRPr="00381031" w:rsidRDefault="00381031" w:rsidP="006C3D5D">
            <w:pPr>
              <w:jc w:val="center"/>
              <w:rPr>
                <w:rFonts w:ascii="Palatino Linotype" w:hAnsi="Palatino Linotype"/>
              </w:rPr>
            </w:pPr>
            <w:r w:rsidRPr="00381031">
              <w:rPr>
                <w:rFonts w:ascii="Palatino Linotype" w:hAnsi="Palatino Linotype"/>
              </w:rPr>
              <w:t>0</w:t>
            </w:r>
          </w:p>
        </w:tc>
        <w:tc>
          <w:tcPr>
            <w:tcW w:w="1136" w:type="dxa"/>
            <w:vAlign w:val="center"/>
          </w:tcPr>
          <w:p w:rsidR="00DD6414" w:rsidRPr="00381031" w:rsidRDefault="00381031" w:rsidP="006C3D5D">
            <w:pPr>
              <w:jc w:val="center"/>
              <w:rPr>
                <w:rFonts w:ascii="Palatino Linotype" w:hAnsi="Palatino Linotype"/>
              </w:rPr>
            </w:pPr>
            <w:r w:rsidRPr="00381031">
              <w:rPr>
                <w:rFonts w:ascii="Palatino Linotype" w:hAnsi="Palatino Linotype"/>
              </w:rPr>
              <w:t>3</w:t>
            </w:r>
          </w:p>
        </w:tc>
      </w:tr>
      <w:tr w:rsidR="00F86183" w:rsidRPr="00381031" w:rsidTr="00EC08D3">
        <w:trPr>
          <w:trHeight w:val="259"/>
        </w:trPr>
        <w:tc>
          <w:tcPr>
            <w:tcW w:w="568" w:type="dxa"/>
            <w:vAlign w:val="center"/>
          </w:tcPr>
          <w:p w:rsidR="00F86183" w:rsidRPr="00381031" w:rsidRDefault="0012133D" w:rsidP="006C3D5D">
            <w:pPr>
              <w:jc w:val="center"/>
              <w:rPr>
                <w:rFonts w:ascii="Palatino Linotype" w:hAnsi="Palatino Linotype"/>
              </w:rPr>
            </w:pPr>
            <w:r w:rsidRPr="00381031">
              <w:rPr>
                <w:rFonts w:ascii="Palatino Linotype" w:hAnsi="Palatino Linotype"/>
              </w:rPr>
              <w:t>11</w:t>
            </w:r>
          </w:p>
        </w:tc>
        <w:tc>
          <w:tcPr>
            <w:tcW w:w="2556" w:type="dxa"/>
            <w:vAlign w:val="center"/>
          </w:tcPr>
          <w:p w:rsidR="00F86183" w:rsidRPr="00381031" w:rsidRDefault="00F86183" w:rsidP="00D714F9">
            <w:pPr>
              <w:rPr>
                <w:rFonts w:ascii="Palatino Linotype" w:hAnsi="Palatino Linotype"/>
              </w:rPr>
            </w:pPr>
            <w:r w:rsidRPr="00381031">
              <w:rPr>
                <w:rFonts w:ascii="Palatino Linotype" w:hAnsi="Palatino Linotype"/>
              </w:rPr>
              <w:t>Гостиницы, место</w:t>
            </w:r>
          </w:p>
        </w:tc>
        <w:tc>
          <w:tcPr>
            <w:tcW w:w="1136" w:type="dxa"/>
            <w:vAlign w:val="center"/>
          </w:tcPr>
          <w:p w:rsidR="00F86183" w:rsidRPr="00381031" w:rsidRDefault="00F86183" w:rsidP="006C3D5D">
            <w:pPr>
              <w:jc w:val="center"/>
              <w:rPr>
                <w:rFonts w:ascii="Palatino Linotype" w:hAnsi="Palatino Linotype"/>
              </w:rPr>
            </w:pPr>
            <w:r w:rsidRPr="00381031">
              <w:rPr>
                <w:rFonts w:ascii="Palatino Linotype" w:hAnsi="Palatino Linotype"/>
              </w:rPr>
              <w:t>мест.</w:t>
            </w:r>
          </w:p>
        </w:tc>
        <w:tc>
          <w:tcPr>
            <w:tcW w:w="1419" w:type="dxa"/>
            <w:vAlign w:val="center"/>
          </w:tcPr>
          <w:p w:rsidR="00F86183" w:rsidRPr="00381031" w:rsidRDefault="00F86183" w:rsidP="006C3D5D">
            <w:pPr>
              <w:jc w:val="center"/>
              <w:rPr>
                <w:rFonts w:ascii="Palatino Linotype" w:hAnsi="Palatino Linotype"/>
              </w:rPr>
            </w:pPr>
            <w:r w:rsidRPr="00381031">
              <w:rPr>
                <w:rFonts w:ascii="Palatino Linotype" w:hAnsi="Palatino Linotype"/>
              </w:rPr>
              <w:t>0</w:t>
            </w:r>
          </w:p>
        </w:tc>
        <w:tc>
          <w:tcPr>
            <w:tcW w:w="1562" w:type="dxa"/>
            <w:vAlign w:val="center"/>
          </w:tcPr>
          <w:p w:rsidR="00F86183" w:rsidRPr="00381031" w:rsidRDefault="004A013D" w:rsidP="006C3D5D">
            <w:pPr>
              <w:jc w:val="center"/>
              <w:rPr>
                <w:rFonts w:ascii="Palatino Linotype" w:hAnsi="Palatino Linotype"/>
              </w:rPr>
            </w:pPr>
            <w:r w:rsidRPr="00381031">
              <w:rPr>
                <w:rFonts w:ascii="Palatino Linotype" w:hAnsi="Palatino Linotype"/>
              </w:rPr>
              <w:t>5</w:t>
            </w:r>
          </w:p>
        </w:tc>
        <w:tc>
          <w:tcPr>
            <w:tcW w:w="1561" w:type="dxa"/>
            <w:vAlign w:val="center"/>
          </w:tcPr>
          <w:p w:rsidR="00F86183" w:rsidRPr="00381031" w:rsidRDefault="004A013D" w:rsidP="006C3D5D">
            <w:pPr>
              <w:jc w:val="center"/>
              <w:rPr>
                <w:rFonts w:ascii="Palatino Linotype" w:hAnsi="Palatino Linotype"/>
              </w:rPr>
            </w:pPr>
            <w:r w:rsidRPr="00381031">
              <w:rPr>
                <w:rFonts w:ascii="Palatino Linotype" w:hAnsi="Palatino Linotype"/>
              </w:rPr>
              <w:t>-5</w:t>
            </w:r>
          </w:p>
        </w:tc>
        <w:tc>
          <w:tcPr>
            <w:tcW w:w="1136" w:type="dxa"/>
            <w:vAlign w:val="center"/>
          </w:tcPr>
          <w:p w:rsidR="00F86183" w:rsidRPr="00381031" w:rsidRDefault="004A013D" w:rsidP="006C3D5D">
            <w:pPr>
              <w:jc w:val="center"/>
              <w:rPr>
                <w:rFonts w:ascii="Palatino Linotype" w:hAnsi="Palatino Linotype"/>
              </w:rPr>
            </w:pPr>
            <w:r w:rsidRPr="00381031">
              <w:rPr>
                <w:rFonts w:ascii="Palatino Linotype" w:hAnsi="Palatino Linotype"/>
              </w:rPr>
              <w:t>5</w:t>
            </w:r>
          </w:p>
        </w:tc>
      </w:tr>
      <w:tr w:rsidR="00F86183" w:rsidRPr="00381031" w:rsidTr="00EC08D3">
        <w:trPr>
          <w:trHeight w:val="286"/>
        </w:trPr>
        <w:tc>
          <w:tcPr>
            <w:tcW w:w="568" w:type="dxa"/>
            <w:vAlign w:val="center"/>
          </w:tcPr>
          <w:p w:rsidR="00F86183" w:rsidRPr="00381031" w:rsidRDefault="0012133D" w:rsidP="006C3D5D">
            <w:pPr>
              <w:jc w:val="center"/>
              <w:rPr>
                <w:rFonts w:ascii="Palatino Linotype" w:hAnsi="Palatino Linotype"/>
              </w:rPr>
            </w:pPr>
            <w:r w:rsidRPr="00381031">
              <w:rPr>
                <w:rFonts w:ascii="Palatino Linotype" w:hAnsi="Palatino Linotype"/>
              </w:rPr>
              <w:t>12</w:t>
            </w:r>
          </w:p>
        </w:tc>
        <w:tc>
          <w:tcPr>
            <w:tcW w:w="2556" w:type="dxa"/>
            <w:vAlign w:val="center"/>
          </w:tcPr>
          <w:p w:rsidR="00F86183" w:rsidRPr="00381031" w:rsidRDefault="008E6A61" w:rsidP="00D714F9">
            <w:pPr>
              <w:rPr>
                <w:rFonts w:ascii="Palatino Linotype" w:hAnsi="Palatino Linotype"/>
              </w:rPr>
            </w:pPr>
            <w:r w:rsidRPr="00381031">
              <w:rPr>
                <w:rFonts w:ascii="Palatino Linotype" w:hAnsi="Palatino Linotype"/>
              </w:rPr>
              <w:t>Мечети</w:t>
            </w:r>
          </w:p>
        </w:tc>
        <w:tc>
          <w:tcPr>
            <w:tcW w:w="1136" w:type="dxa"/>
            <w:vAlign w:val="center"/>
          </w:tcPr>
          <w:p w:rsidR="00F86183" w:rsidRPr="00381031" w:rsidRDefault="008E6A61" w:rsidP="006C3D5D">
            <w:pPr>
              <w:jc w:val="center"/>
              <w:rPr>
                <w:rFonts w:ascii="Palatino Linotype" w:hAnsi="Palatino Linotype"/>
              </w:rPr>
            </w:pPr>
            <w:r w:rsidRPr="00381031">
              <w:rPr>
                <w:rFonts w:ascii="Palatino Linotype" w:hAnsi="Palatino Linotype"/>
              </w:rPr>
              <w:t>м</w:t>
            </w:r>
            <w:r w:rsidRPr="00381031">
              <w:rPr>
                <w:rFonts w:ascii="Palatino Linotype" w:hAnsi="Palatino Linotype"/>
                <w:vertAlign w:val="superscript"/>
              </w:rPr>
              <w:t>2</w:t>
            </w:r>
          </w:p>
        </w:tc>
        <w:tc>
          <w:tcPr>
            <w:tcW w:w="1419" w:type="dxa"/>
            <w:vAlign w:val="center"/>
          </w:tcPr>
          <w:p w:rsidR="00F86183" w:rsidRPr="00381031" w:rsidRDefault="004A013D" w:rsidP="006C3D5D">
            <w:pPr>
              <w:jc w:val="center"/>
              <w:rPr>
                <w:rFonts w:ascii="Palatino Linotype" w:hAnsi="Palatino Linotype"/>
              </w:rPr>
            </w:pPr>
            <w:r w:rsidRPr="00381031">
              <w:rPr>
                <w:rFonts w:ascii="Palatino Linotype" w:hAnsi="Palatino Linotype"/>
              </w:rPr>
              <w:t>10</w:t>
            </w:r>
            <w:r w:rsidR="008E6A61" w:rsidRPr="00381031">
              <w:rPr>
                <w:rFonts w:ascii="Palatino Linotype" w:hAnsi="Palatino Linotype"/>
              </w:rPr>
              <w:t>0</w:t>
            </w:r>
          </w:p>
        </w:tc>
        <w:tc>
          <w:tcPr>
            <w:tcW w:w="1562"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w:t>
            </w:r>
            <w:r w:rsidR="004A013D" w:rsidRPr="00381031">
              <w:rPr>
                <w:rFonts w:ascii="Palatino Linotype" w:hAnsi="Palatino Linotype"/>
              </w:rPr>
              <w:t>0</w:t>
            </w:r>
            <w:r w:rsidR="008E6A61" w:rsidRPr="00381031">
              <w:rPr>
                <w:rFonts w:ascii="Palatino Linotype" w:hAnsi="Palatino Linotype"/>
              </w:rPr>
              <w:t>0</w:t>
            </w:r>
          </w:p>
        </w:tc>
        <w:tc>
          <w:tcPr>
            <w:tcW w:w="1561" w:type="dxa"/>
            <w:vAlign w:val="center"/>
          </w:tcPr>
          <w:p w:rsidR="00F86183" w:rsidRPr="00381031" w:rsidRDefault="008E6A61" w:rsidP="006C3D5D">
            <w:pPr>
              <w:jc w:val="center"/>
              <w:rPr>
                <w:rFonts w:ascii="Palatino Linotype" w:hAnsi="Palatino Linotype"/>
              </w:rPr>
            </w:pPr>
            <w:r w:rsidRPr="00381031">
              <w:rPr>
                <w:rFonts w:ascii="Palatino Linotype" w:hAnsi="Palatino Linotype"/>
              </w:rPr>
              <w:t>0</w:t>
            </w:r>
          </w:p>
        </w:tc>
        <w:tc>
          <w:tcPr>
            <w:tcW w:w="1136" w:type="dxa"/>
            <w:vAlign w:val="center"/>
          </w:tcPr>
          <w:p w:rsidR="00F86183" w:rsidRPr="00381031" w:rsidRDefault="00381031" w:rsidP="006C3D5D">
            <w:pPr>
              <w:jc w:val="center"/>
              <w:rPr>
                <w:rFonts w:ascii="Palatino Linotype" w:hAnsi="Palatino Linotype"/>
              </w:rPr>
            </w:pPr>
            <w:r w:rsidRPr="00381031">
              <w:rPr>
                <w:rFonts w:ascii="Palatino Linotype" w:hAnsi="Palatino Linotype"/>
              </w:rPr>
              <w:t>10</w:t>
            </w:r>
            <w:r w:rsidR="008E6A61" w:rsidRPr="00381031">
              <w:rPr>
                <w:rFonts w:ascii="Palatino Linotype" w:hAnsi="Palatino Linotype"/>
              </w:rPr>
              <w:t>0</w:t>
            </w:r>
          </w:p>
        </w:tc>
      </w:tr>
    </w:tbl>
    <w:p w:rsidR="00F86183" w:rsidRPr="00725995" w:rsidRDefault="00A52C92" w:rsidP="00146A10">
      <w:pPr>
        <w:ind w:firstLine="567"/>
        <w:rPr>
          <w:rFonts w:ascii="Palatino Linotype" w:hAnsi="Palatino Linotype"/>
          <w:b/>
          <w:sz w:val="24"/>
          <w:szCs w:val="24"/>
        </w:rPr>
      </w:pPr>
      <w:r w:rsidRPr="00725995">
        <w:rPr>
          <w:rFonts w:ascii="Palatino Linotype" w:hAnsi="Palatino Linotype"/>
          <w:b/>
          <w:sz w:val="24"/>
          <w:szCs w:val="24"/>
        </w:rPr>
        <w:lastRenderedPageBreak/>
        <w:t xml:space="preserve">3.5 </w:t>
      </w:r>
      <w:r w:rsidR="00F86183" w:rsidRPr="00725995">
        <w:rPr>
          <w:rFonts w:ascii="Palatino Linotype" w:hAnsi="Palatino Linotype"/>
          <w:b/>
          <w:sz w:val="24"/>
          <w:szCs w:val="24"/>
        </w:rPr>
        <w:t xml:space="preserve"> Производственная зона</w:t>
      </w:r>
    </w:p>
    <w:p w:rsidR="00F86183" w:rsidRPr="00725995" w:rsidRDefault="00F86183" w:rsidP="00401130">
      <w:pPr>
        <w:tabs>
          <w:tab w:val="num" w:pos="0"/>
        </w:tabs>
        <w:spacing w:line="276" w:lineRule="auto"/>
        <w:ind w:right="118" w:firstLine="436"/>
        <w:jc w:val="both"/>
        <w:rPr>
          <w:rFonts w:ascii="Palatino Linotype" w:hAnsi="Palatino Linotype"/>
          <w:sz w:val="24"/>
          <w:szCs w:val="24"/>
        </w:rPr>
      </w:pPr>
      <w:r w:rsidRPr="00725995">
        <w:rPr>
          <w:rFonts w:ascii="Palatino Linotype" w:hAnsi="Palatino Linotype"/>
          <w:sz w:val="24"/>
          <w:szCs w:val="24"/>
        </w:rPr>
        <w:t>Градостроительная реорганизация производственных зон является одним из важнейших направлений обновления и развития среды села. Основная цель – разработка комплекса градостроительных мероприятий, реализация которых должна обеспечить улучшение экологической ситуации и более рациональное использование территорий населенных пунктов.</w:t>
      </w:r>
    </w:p>
    <w:p w:rsidR="00F86183" w:rsidRPr="00AE0DBD" w:rsidRDefault="00F86183" w:rsidP="00401130">
      <w:pPr>
        <w:tabs>
          <w:tab w:val="num" w:pos="0"/>
        </w:tabs>
        <w:spacing w:line="276" w:lineRule="auto"/>
        <w:ind w:right="118" w:firstLine="436"/>
        <w:jc w:val="both"/>
        <w:rPr>
          <w:rFonts w:ascii="Palatino Linotype" w:hAnsi="Palatino Linotype"/>
          <w:color w:val="FF0000"/>
          <w:sz w:val="24"/>
          <w:szCs w:val="24"/>
        </w:rPr>
      </w:pPr>
      <w:r w:rsidRPr="00725995">
        <w:rPr>
          <w:rFonts w:ascii="Palatino Linotype" w:hAnsi="Palatino Linotype"/>
          <w:sz w:val="24"/>
          <w:szCs w:val="24"/>
        </w:rPr>
        <w:t xml:space="preserve">За период реализации генерального плана </w:t>
      </w:r>
      <w:proofErr w:type="spellStart"/>
      <w:r w:rsidR="00DD2EB1" w:rsidRPr="00725995">
        <w:rPr>
          <w:rFonts w:ascii="Palatino Linotype" w:hAnsi="Palatino Linotype"/>
          <w:sz w:val="24"/>
          <w:szCs w:val="24"/>
        </w:rPr>
        <w:t>Гайниямакского</w:t>
      </w:r>
      <w:proofErr w:type="spellEnd"/>
      <w:r w:rsidR="00B106BD" w:rsidRPr="00725995">
        <w:rPr>
          <w:rFonts w:ascii="Palatino Linotype" w:hAnsi="Palatino Linotype"/>
          <w:sz w:val="24"/>
          <w:szCs w:val="24"/>
        </w:rPr>
        <w:t xml:space="preserve"> сельского совета</w:t>
      </w:r>
      <w:r w:rsidRPr="00725995">
        <w:rPr>
          <w:rFonts w:ascii="Palatino Linotype" w:hAnsi="Palatino Linotype"/>
          <w:sz w:val="24"/>
          <w:szCs w:val="24"/>
        </w:rPr>
        <w:t xml:space="preserve"> общая площ</w:t>
      </w:r>
      <w:r w:rsidRPr="009B2422">
        <w:rPr>
          <w:rFonts w:ascii="Palatino Linotype" w:hAnsi="Palatino Linotype"/>
          <w:sz w:val="24"/>
          <w:szCs w:val="24"/>
        </w:rPr>
        <w:t xml:space="preserve">адь производственных территорий </w:t>
      </w:r>
      <w:r w:rsidR="00B106BD" w:rsidRPr="009B2422">
        <w:rPr>
          <w:rFonts w:ascii="Palatino Linotype" w:hAnsi="Palatino Linotype"/>
          <w:sz w:val="24"/>
          <w:szCs w:val="24"/>
        </w:rPr>
        <w:t>намечено небольшие изменения, в с.</w:t>
      </w:r>
      <w:r w:rsidR="009B2422">
        <w:rPr>
          <w:rFonts w:ascii="Palatino Linotype" w:hAnsi="Palatino Linotype"/>
          <w:sz w:val="24"/>
          <w:szCs w:val="24"/>
        </w:rPr>
        <w:t xml:space="preserve"> </w:t>
      </w:r>
      <w:proofErr w:type="spellStart"/>
      <w:r w:rsidR="0035104E" w:rsidRPr="009B2422">
        <w:rPr>
          <w:rFonts w:ascii="Palatino Linotype" w:hAnsi="Palatino Linotype"/>
          <w:sz w:val="24"/>
          <w:szCs w:val="24"/>
        </w:rPr>
        <w:t>Гайниямак</w:t>
      </w:r>
      <w:proofErr w:type="spellEnd"/>
      <w:r w:rsidR="00B106BD" w:rsidRPr="009B2422">
        <w:rPr>
          <w:rFonts w:ascii="Palatino Linotype" w:hAnsi="Palatino Linotype"/>
          <w:sz w:val="24"/>
          <w:szCs w:val="24"/>
        </w:rPr>
        <w:t xml:space="preserve">  </w:t>
      </w:r>
      <w:r w:rsidR="00B106BD" w:rsidRPr="00641861">
        <w:rPr>
          <w:rFonts w:ascii="Palatino Linotype" w:hAnsi="Palatino Linotype"/>
          <w:color w:val="FF0000"/>
          <w:sz w:val="24"/>
          <w:szCs w:val="24"/>
        </w:rPr>
        <w:t xml:space="preserve">расположение МТФ в </w:t>
      </w:r>
      <w:r w:rsidR="009B2422" w:rsidRPr="00641861">
        <w:rPr>
          <w:rFonts w:ascii="Palatino Linotype" w:hAnsi="Palatino Linotype"/>
          <w:color w:val="FF0000"/>
          <w:sz w:val="24"/>
          <w:szCs w:val="24"/>
        </w:rPr>
        <w:t xml:space="preserve">восточной </w:t>
      </w:r>
      <w:r w:rsidR="00D42C23" w:rsidRPr="00641861">
        <w:rPr>
          <w:rFonts w:ascii="Palatino Linotype" w:hAnsi="Palatino Linotype"/>
          <w:color w:val="FF0000"/>
          <w:sz w:val="24"/>
          <w:szCs w:val="24"/>
        </w:rPr>
        <w:t>части села.</w:t>
      </w:r>
      <w:r w:rsidR="00641861">
        <w:rPr>
          <w:rFonts w:ascii="Palatino Linotype" w:hAnsi="Palatino Linotype"/>
          <w:color w:val="FF0000"/>
          <w:sz w:val="24"/>
          <w:szCs w:val="24"/>
        </w:rPr>
        <w:t xml:space="preserve"> </w:t>
      </w:r>
      <w:r w:rsidR="009B2422" w:rsidRPr="00641861">
        <w:rPr>
          <w:rFonts w:ascii="Palatino Linotype" w:hAnsi="Palatino Linotype"/>
          <w:color w:val="FF0000"/>
          <w:sz w:val="24"/>
          <w:szCs w:val="24"/>
        </w:rPr>
        <w:t xml:space="preserve">площадью 8.42 га и МТМ, </w:t>
      </w:r>
      <w:proofErr w:type="spellStart"/>
      <w:r w:rsidR="009B2422" w:rsidRPr="00641861">
        <w:rPr>
          <w:rFonts w:ascii="Palatino Linotype" w:hAnsi="Palatino Linotype"/>
          <w:color w:val="FF0000"/>
          <w:sz w:val="24"/>
          <w:szCs w:val="24"/>
        </w:rPr>
        <w:t>зерноток</w:t>
      </w:r>
      <w:proofErr w:type="spellEnd"/>
      <w:r w:rsidR="009B2422" w:rsidRPr="00641861">
        <w:rPr>
          <w:rFonts w:ascii="Palatino Linotype" w:hAnsi="Palatino Linotype"/>
          <w:color w:val="FF0000"/>
          <w:sz w:val="24"/>
          <w:szCs w:val="24"/>
        </w:rPr>
        <w:t xml:space="preserve"> в южной части села площадью 12.8 га.</w:t>
      </w:r>
    </w:p>
    <w:p w:rsidR="00F86183" w:rsidRPr="00725995" w:rsidRDefault="00F86183" w:rsidP="00401130">
      <w:pPr>
        <w:tabs>
          <w:tab w:val="num" w:pos="0"/>
        </w:tabs>
        <w:spacing w:line="276" w:lineRule="auto"/>
        <w:ind w:right="118" w:firstLine="436"/>
        <w:jc w:val="both"/>
        <w:rPr>
          <w:rFonts w:ascii="Palatino Linotype" w:hAnsi="Palatino Linotype"/>
          <w:sz w:val="24"/>
          <w:szCs w:val="24"/>
        </w:rPr>
      </w:pPr>
      <w:r w:rsidRPr="00725995">
        <w:rPr>
          <w:rFonts w:ascii="Palatino Linotype" w:hAnsi="Palatino Linotype"/>
          <w:sz w:val="24"/>
          <w:szCs w:val="24"/>
        </w:rPr>
        <w:t>Производственные территории должны преобразовываться качественно, ориентируясь на более рациональное использование внутренних ресурсов, и повышать интенсивность использования промышленных площадок.</w:t>
      </w:r>
    </w:p>
    <w:p w:rsidR="00F86183" w:rsidRPr="00725995" w:rsidRDefault="00F86183" w:rsidP="00401130">
      <w:pPr>
        <w:tabs>
          <w:tab w:val="left" w:pos="0"/>
        </w:tabs>
        <w:ind w:right="118" w:firstLine="567"/>
        <w:jc w:val="both"/>
        <w:rPr>
          <w:rFonts w:ascii="Palatino Linotype" w:hAnsi="Palatino Linotype"/>
          <w:sz w:val="24"/>
          <w:szCs w:val="24"/>
        </w:rPr>
      </w:pPr>
      <w:r w:rsidRPr="00725995">
        <w:rPr>
          <w:rFonts w:ascii="Palatino Linotype" w:hAnsi="Palatino Linotype"/>
          <w:sz w:val="24"/>
          <w:szCs w:val="24"/>
        </w:rPr>
        <w:t>Генеральным планом предлагается:</w:t>
      </w:r>
    </w:p>
    <w:p w:rsidR="00F86183" w:rsidRPr="00AE0DBD" w:rsidRDefault="00F86183" w:rsidP="00401130">
      <w:pPr>
        <w:tabs>
          <w:tab w:val="left" w:pos="0"/>
        </w:tabs>
        <w:ind w:right="118" w:firstLine="567"/>
        <w:jc w:val="both"/>
        <w:rPr>
          <w:rFonts w:ascii="Palatino Linotype" w:hAnsi="Palatino Linotype" w:cs="Arial"/>
          <w:color w:val="FF0000"/>
          <w:sz w:val="24"/>
          <w:szCs w:val="24"/>
        </w:rPr>
      </w:pPr>
      <w:r w:rsidRPr="00725995">
        <w:rPr>
          <w:rFonts w:ascii="Palatino Linotype" w:hAnsi="Palatino Linotype"/>
          <w:sz w:val="24"/>
          <w:szCs w:val="24"/>
        </w:rPr>
        <w:t>1. Р</w:t>
      </w:r>
      <w:r w:rsidRPr="00725995">
        <w:rPr>
          <w:rFonts w:ascii="Palatino Linotype" w:hAnsi="Palatino Linotype" w:cs="Arial"/>
          <w:sz w:val="24"/>
          <w:szCs w:val="24"/>
        </w:rPr>
        <w:t>азвитие и увеличение</w:t>
      </w:r>
      <w:r w:rsidR="00725995" w:rsidRPr="00725995">
        <w:rPr>
          <w:rFonts w:ascii="Palatino Linotype" w:hAnsi="Palatino Linotype" w:cs="Arial"/>
          <w:sz w:val="24"/>
          <w:szCs w:val="24"/>
        </w:rPr>
        <w:t xml:space="preserve"> сельхоз</w:t>
      </w:r>
      <w:r w:rsidRPr="00725995">
        <w:rPr>
          <w:rFonts w:ascii="Palatino Linotype" w:hAnsi="Palatino Linotype" w:cs="Arial"/>
          <w:sz w:val="24"/>
          <w:szCs w:val="24"/>
        </w:rPr>
        <w:t>предприятия</w:t>
      </w:r>
      <w:r w:rsidR="00D42C23" w:rsidRPr="00AE0DBD">
        <w:rPr>
          <w:rFonts w:ascii="Palatino Linotype" w:hAnsi="Palatino Linotype" w:cs="Arial"/>
          <w:color w:val="FF0000"/>
          <w:sz w:val="24"/>
          <w:szCs w:val="24"/>
        </w:rPr>
        <w:t xml:space="preserve"> </w:t>
      </w:r>
      <w:r w:rsidR="00D42C23" w:rsidRPr="00641861">
        <w:rPr>
          <w:rFonts w:ascii="Palatino Linotype" w:hAnsi="Palatino Linotype" w:cs="Arial"/>
          <w:sz w:val="24"/>
          <w:szCs w:val="24"/>
        </w:rPr>
        <w:t>ООО АПФ и с</w:t>
      </w:r>
      <w:r w:rsidRPr="00641861">
        <w:rPr>
          <w:rFonts w:ascii="Palatino Linotype" w:hAnsi="Palatino Linotype"/>
          <w:sz w:val="24"/>
          <w:szCs w:val="24"/>
          <w:shd w:val="clear" w:color="auto" w:fill="FFFFFF"/>
        </w:rPr>
        <w:t>оздание</w:t>
      </w:r>
      <w:r w:rsidRPr="00AE0DBD">
        <w:rPr>
          <w:rFonts w:ascii="Palatino Linotype" w:hAnsi="Palatino Linotype"/>
          <w:color w:val="FF0000"/>
          <w:sz w:val="24"/>
          <w:szCs w:val="24"/>
          <w:shd w:val="clear" w:color="auto" w:fill="FFFFFF"/>
        </w:rPr>
        <w:t xml:space="preserve"> </w:t>
      </w:r>
      <w:r w:rsidRPr="00725995">
        <w:rPr>
          <w:rFonts w:ascii="Palatino Linotype" w:hAnsi="Palatino Linotype"/>
          <w:sz w:val="24"/>
          <w:szCs w:val="24"/>
          <w:shd w:val="clear" w:color="auto" w:fill="FFFFFF"/>
        </w:rPr>
        <w:t xml:space="preserve">благоприятных условий  для развития предприятия и увеличения рабочих мест. Вступление в </w:t>
      </w:r>
      <w:r w:rsidRPr="00725995">
        <w:rPr>
          <w:rFonts w:ascii="Palatino Linotype" w:hAnsi="Palatino Linotype" w:cs="Arial"/>
          <w:sz w:val="24"/>
          <w:szCs w:val="24"/>
        </w:rPr>
        <w:t>программу социально-экономического развития муни</w:t>
      </w:r>
      <w:r w:rsidRPr="00725995">
        <w:rPr>
          <w:rFonts w:ascii="Palatino Linotype" w:hAnsi="Palatino Linotype" w:cs="Arial"/>
          <w:sz w:val="24"/>
          <w:szCs w:val="24"/>
        </w:rPr>
        <w:softHyphen/>
        <w:t xml:space="preserve">ципального района </w:t>
      </w:r>
      <w:proofErr w:type="spellStart"/>
      <w:r w:rsidRPr="00725995">
        <w:rPr>
          <w:rFonts w:ascii="Palatino Linotype" w:hAnsi="Palatino Linotype" w:cs="Arial"/>
          <w:sz w:val="24"/>
          <w:szCs w:val="24"/>
        </w:rPr>
        <w:t>Альшеевский</w:t>
      </w:r>
      <w:proofErr w:type="spellEnd"/>
      <w:r w:rsidRPr="00725995">
        <w:rPr>
          <w:rFonts w:ascii="Palatino Linotype" w:hAnsi="Palatino Linotype" w:cs="Arial"/>
          <w:sz w:val="24"/>
          <w:szCs w:val="24"/>
        </w:rPr>
        <w:t xml:space="preserve"> район, а так 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на 2012 - 2016 годы. Целевая программа направлена на развитие молочного скотоводства, являющегося основной под отраслью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 улучшит финансовое состояние сельских товаропроизводителей, обеспечит продовольственный рынок молочными продуктами и укрепит продовольственную безопасность.</w:t>
      </w:r>
      <w:r w:rsidRPr="00AE0DBD">
        <w:rPr>
          <w:rFonts w:ascii="Palatino Linotype" w:hAnsi="Palatino Linotype" w:cs="Arial"/>
          <w:color w:val="FF0000"/>
          <w:sz w:val="24"/>
          <w:szCs w:val="24"/>
        </w:rPr>
        <w:t xml:space="preserve"> </w:t>
      </w:r>
    </w:p>
    <w:p w:rsidR="00F86183" w:rsidRPr="00725995" w:rsidRDefault="00F86183" w:rsidP="00401130">
      <w:pPr>
        <w:tabs>
          <w:tab w:val="left" w:pos="0"/>
        </w:tabs>
        <w:ind w:right="118" w:firstLine="567"/>
        <w:jc w:val="both"/>
        <w:rPr>
          <w:rFonts w:ascii="Palatino Linotype" w:hAnsi="Palatino Linotype" w:cs="Arial"/>
          <w:sz w:val="24"/>
          <w:szCs w:val="24"/>
        </w:rPr>
      </w:pPr>
      <w:r w:rsidRPr="00725995">
        <w:rPr>
          <w:rFonts w:ascii="Palatino Linotype" w:hAnsi="Palatino Linotype" w:cs="Arial"/>
          <w:sz w:val="24"/>
          <w:szCs w:val="24"/>
        </w:rPr>
        <w:t>2. Развитие и  увеличение МТМ.</w:t>
      </w:r>
    </w:p>
    <w:p w:rsidR="00F86183" w:rsidRPr="00725995" w:rsidRDefault="00F86183" w:rsidP="00401130">
      <w:pPr>
        <w:tabs>
          <w:tab w:val="left" w:pos="0"/>
        </w:tabs>
        <w:ind w:right="118" w:firstLine="567"/>
        <w:jc w:val="both"/>
        <w:rPr>
          <w:rFonts w:ascii="Palatino Linotype" w:hAnsi="Palatino Linotype" w:cs="Arial"/>
          <w:sz w:val="24"/>
          <w:szCs w:val="24"/>
        </w:rPr>
      </w:pPr>
      <w:r w:rsidRPr="00725995">
        <w:rPr>
          <w:rFonts w:ascii="Palatino Linotype" w:hAnsi="Palatino Linotype" w:cs="Arial"/>
          <w:sz w:val="24"/>
          <w:szCs w:val="24"/>
        </w:rPr>
        <w:t>Основу планировочной организации  сельского населенного пункта в значительной мере определяет размещение производственной зоны, здания и сооружения которой представляют для большей части трудоспособного населения сферу приложения труда и обуславливают одно из направлений трудовых связей.</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Основной задачей функциональной зоны производственной, инженерной и транспортной инфраструктур является обеспечение жизнедеятельности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Генеральным планом предусматривается:</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упорядочение функционально-планировочного зонирования производственной зоны;</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строительство дорог в производственной зоне, объединенных с сетью улиц жилой застройки в единую систему;</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выделение зон для размещения предприятий малого бизнеса и обслуживающих учреждений;</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lastRenderedPageBreak/>
        <w:t>- улучшение состояния окружающей среды за счет реорганизации производственной зоны, модернизации сохраняемых объектов с расчетной санитарной зоной от границ своей территории;</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резервирование площадок для размещения производственных комплексов за расчетным сроком на юго-западном участке производственной зоны.</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Проектом предусматривается санитарно-защитное озеленение по периметру участков предприятий, а также максимальное благоустройство и инженерное оборудование их территорий.</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xml:space="preserve">В составе зон производственной, инженерной и транспортной инфраструктур генеральным планом выделены </w:t>
      </w:r>
      <w:proofErr w:type="spellStart"/>
      <w:r w:rsidRPr="00725995">
        <w:rPr>
          <w:rFonts w:ascii="Palatino Linotype" w:hAnsi="Palatino Linotype"/>
          <w:sz w:val="24"/>
          <w:szCs w:val="24"/>
        </w:rPr>
        <w:t>подзоны</w:t>
      </w:r>
      <w:proofErr w:type="spellEnd"/>
      <w:r w:rsidRPr="00725995">
        <w:rPr>
          <w:rFonts w:ascii="Palatino Linotype" w:hAnsi="Palatino Linotype"/>
          <w:sz w:val="24"/>
          <w:szCs w:val="24"/>
        </w:rPr>
        <w:t>:</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зона производственных объектов и объектов агропромышленного комплекса, коммунально-складского назначения и объектов жилищно-коммунального хозяйства;</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зона водозаборных сооружений хозяйственно-бытового водоснабжения;</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зона размещения очистных сооружений (за границей населенных пунктов);</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резерв территории для размещения производственных, коммунальных объектов и объектов агропромышленного комплекса;</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зона размещения линейных объектов транспортной инфраструктуры;</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зона размещения линейных объектов инженерной инфраструктуры.</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Зона коммунально-складского назначения и объектов жилищно-коммунального хозяйства предназначена для размещения коммунальных и складских объектов, объектов жилищно-коммунального хозяйства, объектов транспорта и оптовой торговли. Кроме этого в данной зоне можно размещать предприятия бытового обслуживания населения.</w:t>
      </w:r>
    </w:p>
    <w:p w:rsidR="00F86183" w:rsidRPr="00725995"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 xml:space="preserve">Зона размещения производственных объектов и объектов агропромышленного комплекса предназначена для размещения производственных и сельскохозяйственных предприятий, складских объектов, иных объектов, обеспечивающих функционирование данных предприятий. Основная направленность производственных объектов – сельскохозяйственная. Планируемая категория вредности – </w:t>
      </w:r>
      <w:r w:rsidRPr="00725995">
        <w:rPr>
          <w:rFonts w:ascii="Palatino Linotype" w:hAnsi="Palatino Linotype"/>
          <w:sz w:val="24"/>
          <w:szCs w:val="24"/>
          <w:lang w:val="en-US"/>
        </w:rPr>
        <w:t>III</w:t>
      </w:r>
      <w:r w:rsidRPr="00725995">
        <w:rPr>
          <w:rFonts w:ascii="Palatino Linotype" w:hAnsi="Palatino Linotype"/>
          <w:sz w:val="24"/>
          <w:szCs w:val="24"/>
        </w:rPr>
        <w:t>-</w:t>
      </w:r>
      <w:r w:rsidRPr="00725995">
        <w:rPr>
          <w:rFonts w:ascii="Palatino Linotype" w:hAnsi="Palatino Linotype"/>
          <w:sz w:val="24"/>
          <w:szCs w:val="24"/>
          <w:lang w:val="en-US"/>
        </w:rPr>
        <w:t>V</w:t>
      </w:r>
      <w:r w:rsidRPr="00725995">
        <w:rPr>
          <w:rFonts w:ascii="Palatino Linotype" w:hAnsi="Palatino Linotype"/>
          <w:sz w:val="24"/>
          <w:szCs w:val="24"/>
        </w:rPr>
        <w:t xml:space="preserve"> класс с ориентировочными размерами санитарно-защитных зон 50-300 метров.</w:t>
      </w:r>
    </w:p>
    <w:p w:rsidR="00F86183" w:rsidRPr="00381031" w:rsidRDefault="00F86183" w:rsidP="00086BE3">
      <w:pPr>
        <w:tabs>
          <w:tab w:val="left" w:pos="0"/>
        </w:tabs>
        <w:ind w:right="119" w:firstLine="680"/>
        <w:jc w:val="both"/>
        <w:rPr>
          <w:rFonts w:ascii="Palatino Linotype" w:hAnsi="Palatino Linotype"/>
          <w:sz w:val="24"/>
          <w:szCs w:val="24"/>
        </w:rPr>
      </w:pPr>
      <w:r w:rsidRPr="00725995">
        <w:rPr>
          <w:rFonts w:ascii="Palatino Linotype" w:hAnsi="Palatino Linotype"/>
          <w:sz w:val="24"/>
          <w:szCs w:val="24"/>
        </w:rPr>
        <w:t>Зона размещения линейных объектов транспортной и инженерной инфраструктуры представляет собой совокупность территорий, предусмотренных для</w:t>
      </w:r>
      <w:r w:rsidRPr="00AE0DBD">
        <w:rPr>
          <w:rFonts w:ascii="Palatino Linotype" w:hAnsi="Palatino Linotype"/>
          <w:color w:val="FF0000"/>
          <w:sz w:val="24"/>
          <w:szCs w:val="24"/>
        </w:rPr>
        <w:t xml:space="preserve"> </w:t>
      </w:r>
      <w:r w:rsidRPr="00381031">
        <w:rPr>
          <w:rFonts w:ascii="Palatino Linotype" w:hAnsi="Palatino Linotype"/>
          <w:sz w:val="24"/>
          <w:szCs w:val="24"/>
        </w:rPr>
        <w:t>размещения объектов автомобильного транспорта.</w:t>
      </w:r>
    </w:p>
    <w:p w:rsidR="0067347B" w:rsidRDefault="00F86183" w:rsidP="00086BE3">
      <w:pPr>
        <w:tabs>
          <w:tab w:val="left" w:pos="0"/>
        </w:tabs>
        <w:ind w:right="119" w:firstLine="680"/>
        <w:jc w:val="both"/>
        <w:rPr>
          <w:rFonts w:ascii="Palatino Linotype" w:hAnsi="Palatino Linotype"/>
          <w:sz w:val="24"/>
          <w:szCs w:val="24"/>
        </w:rPr>
      </w:pPr>
      <w:r w:rsidRPr="00381031">
        <w:rPr>
          <w:rFonts w:ascii="Palatino Linotype" w:hAnsi="Palatino Linotype"/>
          <w:sz w:val="24"/>
          <w:szCs w:val="24"/>
        </w:rPr>
        <w:t>Развитие инженерного обеспечения на проектируемой территории планируется путем создания современной сети инженерных коммуникаций и головных сооружений, вводимых в строй в рамках планируемого строительства и реализации инвестиционных проектов по развитию населенных пунктов.</w:t>
      </w:r>
    </w:p>
    <w:p w:rsidR="00381031" w:rsidRPr="00381031" w:rsidRDefault="00381031" w:rsidP="00086BE3">
      <w:pPr>
        <w:tabs>
          <w:tab w:val="left" w:pos="0"/>
        </w:tabs>
        <w:ind w:right="119" w:firstLine="680"/>
        <w:jc w:val="both"/>
        <w:rPr>
          <w:rFonts w:ascii="Palatino Linotype" w:hAnsi="Palatino Linotype"/>
          <w:sz w:val="24"/>
          <w:szCs w:val="24"/>
        </w:rPr>
      </w:pPr>
    </w:p>
    <w:p w:rsidR="0067347B" w:rsidRPr="00381031" w:rsidRDefault="0067347B" w:rsidP="0067347B">
      <w:pPr>
        <w:tabs>
          <w:tab w:val="left" w:pos="0"/>
          <w:tab w:val="left" w:pos="9360"/>
          <w:tab w:val="left" w:pos="10000"/>
        </w:tabs>
        <w:spacing w:line="276" w:lineRule="auto"/>
        <w:ind w:right="118" w:firstLine="436"/>
        <w:jc w:val="both"/>
        <w:rPr>
          <w:rFonts w:ascii="Palatino Linotype" w:hAnsi="Palatino Linotype" w:cs="Arial"/>
          <w:sz w:val="24"/>
          <w:szCs w:val="24"/>
        </w:rPr>
      </w:pPr>
      <w:r w:rsidRPr="00381031">
        <w:rPr>
          <w:rFonts w:ascii="Palatino Linotype" w:hAnsi="Palatino Linotype" w:cs="Arial"/>
          <w:i/>
          <w:sz w:val="24"/>
          <w:szCs w:val="24"/>
        </w:rPr>
        <w:t>Пожарное депо.</w:t>
      </w:r>
      <w:r w:rsidRPr="00381031">
        <w:rPr>
          <w:rFonts w:ascii="Palatino Linotype" w:hAnsi="Palatino Linotype" w:cs="Arial"/>
          <w:sz w:val="24"/>
          <w:szCs w:val="24"/>
        </w:rPr>
        <w:t xml:space="preserve"> </w:t>
      </w:r>
    </w:p>
    <w:p w:rsidR="0067347B" w:rsidRPr="00381031" w:rsidRDefault="0067347B" w:rsidP="0067347B">
      <w:pPr>
        <w:tabs>
          <w:tab w:val="left" w:pos="0"/>
          <w:tab w:val="left" w:pos="9360"/>
          <w:tab w:val="left" w:pos="10000"/>
        </w:tabs>
        <w:spacing w:line="276" w:lineRule="auto"/>
        <w:ind w:right="118" w:firstLine="436"/>
        <w:jc w:val="both"/>
        <w:rPr>
          <w:rFonts w:ascii="Palatino Linotype" w:hAnsi="Palatino Linotype" w:cs="Arial"/>
          <w:sz w:val="24"/>
          <w:szCs w:val="24"/>
        </w:rPr>
      </w:pPr>
      <w:r w:rsidRPr="00381031">
        <w:rPr>
          <w:rFonts w:ascii="Palatino Linotype" w:hAnsi="Palatino Linotype" w:cs="Arial"/>
          <w:sz w:val="24"/>
          <w:szCs w:val="24"/>
        </w:rPr>
        <w:t xml:space="preserve">В настоящее время в сельском поселении </w:t>
      </w:r>
      <w:proofErr w:type="spellStart"/>
      <w:r w:rsidR="00DD2EB1" w:rsidRPr="00381031">
        <w:rPr>
          <w:rFonts w:ascii="Palatino Linotype" w:hAnsi="Palatino Linotype" w:cs="Arial"/>
          <w:sz w:val="24"/>
          <w:szCs w:val="24"/>
        </w:rPr>
        <w:t>Гайниямакского</w:t>
      </w:r>
      <w:proofErr w:type="spellEnd"/>
      <w:r w:rsidRPr="00381031">
        <w:rPr>
          <w:rFonts w:ascii="Palatino Linotype" w:hAnsi="Palatino Linotype" w:cs="Arial"/>
          <w:sz w:val="24"/>
          <w:szCs w:val="24"/>
        </w:rPr>
        <w:t xml:space="preserve"> се</w:t>
      </w:r>
      <w:r w:rsidR="00725995">
        <w:rPr>
          <w:rFonts w:ascii="Palatino Linotype" w:hAnsi="Palatino Linotype" w:cs="Arial"/>
          <w:sz w:val="24"/>
          <w:szCs w:val="24"/>
        </w:rPr>
        <w:t>льсовета  здание пожарного депо на 2 спецтехники размещено в производственной зоне села.</w:t>
      </w:r>
      <w:r w:rsidRPr="00381031">
        <w:rPr>
          <w:rFonts w:ascii="Palatino Linotype" w:hAnsi="Palatino Linotype" w:cs="Arial"/>
          <w:sz w:val="24"/>
          <w:szCs w:val="24"/>
        </w:rPr>
        <w:t xml:space="preserve"> </w:t>
      </w:r>
    </w:p>
    <w:p w:rsidR="00403D5B" w:rsidRDefault="00403D5B" w:rsidP="00401130">
      <w:pPr>
        <w:tabs>
          <w:tab w:val="left" w:pos="0"/>
        </w:tabs>
        <w:ind w:right="118" w:firstLine="567"/>
        <w:jc w:val="both"/>
        <w:rPr>
          <w:rFonts w:ascii="Palatino Linotype" w:hAnsi="Palatino Linotype"/>
          <w:color w:val="FF0000"/>
          <w:sz w:val="24"/>
          <w:szCs w:val="24"/>
          <w:shd w:val="clear" w:color="auto" w:fill="FFFFFF"/>
        </w:rPr>
      </w:pPr>
    </w:p>
    <w:p w:rsidR="00547125" w:rsidRDefault="00547125" w:rsidP="00401130">
      <w:pPr>
        <w:tabs>
          <w:tab w:val="left" w:pos="0"/>
        </w:tabs>
        <w:ind w:right="118" w:firstLine="567"/>
        <w:jc w:val="both"/>
        <w:rPr>
          <w:rFonts w:ascii="Palatino Linotype" w:hAnsi="Palatino Linotype"/>
          <w:color w:val="FF0000"/>
          <w:sz w:val="24"/>
          <w:szCs w:val="24"/>
          <w:shd w:val="clear" w:color="auto" w:fill="FFFFFF"/>
        </w:rPr>
      </w:pPr>
    </w:p>
    <w:p w:rsidR="00547125" w:rsidRPr="00AE0DBD" w:rsidRDefault="00547125" w:rsidP="00401130">
      <w:pPr>
        <w:tabs>
          <w:tab w:val="left" w:pos="0"/>
        </w:tabs>
        <w:ind w:right="118" w:firstLine="567"/>
        <w:jc w:val="both"/>
        <w:rPr>
          <w:rFonts w:ascii="Palatino Linotype" w:hAnsi="Palatino Linotype"/>
          <w:color w:val="FF0000"/>
          <w:sz w:val="24"/>
          <w:szCs w:val="24"/>
          <w:shd w:val="clear" w:color="auto" w:fill="FFFFFF"/>
        </w:rPr>
      </w:pPr>
    </w:p>
    <w:p w:rsidR="00F86183" w:rsidRPr="00725995" w:rsidRDefault="0067347B" w:rsidP="00146A10">
      <w:pPr>
        <w:spacing w:line="276" w:lineRule="auto"/>
        <w:ind w:right="119" w:firstLine="437"/>
        <w:rPr>
          <w:rFonts w:ascii="Palatino Linotype" w:hAnsi="Palatino Linotype"/>
          <w:b/>
          <w:sz w:val="24"/>
          <w:szCs w:val="24"/>
        </w:rPr>
      </w:pPr>
      <w:r w:rsidRPr="00725995">
        <w:rPr>
          <w:rFonts w:ascii="Palatino Linotype" w:hAnsi="Palatino Linotype"/>
          <w:b/>
          <w:sz w:val="24"/>
          <w:szCs w:val="24"/>
        </w:rPr>
        <w:lastRenderedPageBreak/>
        <w:t xml:space="preserve">3.6 </w:t>
      </w:r>
      <w:r w:rsidR="00F86183" w:rsidRPr="00725995">
        <w:rPr>
          <w:rFonts w:ascii="Palatino Linotype" w:hAnsi="Palatino Linotype"/>
          <w:b/>
          <w:sz w:val="24"/>
          <w:szCs w:val="24"/>
        </w:rPr>
        <w:t xml:space="preserve"> Зона специального назначения</w:t>
      </w:r>
    </w:p>
    <w:p w:rsidR="00F86183" w:rsidRPr="00725995" w:rsidRDefault="00F86183" w:rsidP="005560D1">
      <w:pPr>
        <w:tabs>
          <w:tab w:val="left" w:pos="0"/>
        </w:tabs>
        <w:ind w:right="119" w:firstLine="680"/>
        <w:jc w:val="both"/>
        <w:rPr>
          <w:rFonts w:ascii="Palatino Linotype" w:hAnsi="Palatino Linotype" w:cs="Arial"/>
          <w:sz w:val="24"/>
          <w:szCs w:val="24"/>
        </w:rPr>
      </w:pPr>
      <w:r w:rsidRPr="00725995">
        <w:rPr>
          <w:rFonts w:ascii="Palatino Linotype" w:hAnsi="Palatino Linotype" w:cs="Arial"/>
          <w:sz w:val="24"/>
          <w:szCs w:val="24"/>
        </w:rPr>
        <w:t>В состав зон специального назначения могут включаться зоны, занятые кладбищами, зелеными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86183" w:rsidRPr="00725995" w:rsidRDefault="00F86183" w:rsidP="005560D1">
      <w:pPr>
        <w:tabs>
          <w:tab w:val="left" w:pos="0"/>
        </w:tabs>
        <w:ind w:right="119" w:firstLine="680"/>
        <w:jc w:val="both"/>
        <w:rPr>
          <w:rFonts w:ascii="Palatino Linotype" w:hAnsi="Palatino Linotype" w:cs="Arial"/>
          <w:sz w:val="24"/>
          <w:szCs w:val="24"/>
        </w:rPr>
      </w:pPr>
      <w:r w:rsidRPr="00725995">
        <w:rPr>
          <w:rFonts w:ascii="Palatino Linotype" w:hAnsi="Palatino Linotype" w:cs="Arial"/>
          <w:sz w:val="24"/>
          <w:szCs w:val="24"/>
        </w:rPr>
        <w:t>Настоящим генеральным планом выделены следующие зоны специального назначения:</w:t>
      </w:r>
    </w:p>
    <w:p w:rsidR="00F86183" w:rsidRPr="00725995" w:rsidRDefault="00F86183" w:rsidP="005560D1">
      <w:pPr>
        <w:tabs>
          <w:tab w:val="left" w:pos="0"/>
        </w:tabs>
        <w:ind w:right="118" w:firstLine="567"/>
        <w:jc w:val="both"/>
        <w:rPr>
          <w:rFonts w:ascii="Palatino Linotype" w:hAnsi="Palatino Linotype" w:cs="Arial"/>
          <w:sz w:val="24"/>
          <w:szCs w:val="24"/>
        </w:rPr>
      </w:pPr>
      <w:r w:rsidRPr="00725995">
        <w:rPr>
          <w:rFonts w:ascii="Palatino Linotype" w:hAnsi="Palatino Linotype" w:cs="Arial"/>
          <w:sz w:val="24"/>
          <w:szCs w:val="24"/>
        </w:rPr>
        <w:t>● зона объектов размещения отходов потребления;</w:t>
      </w:r>
    </w:p>
    <w:p w:rsidR="00F86183" w:rsidRPr="00725995" w:rsidRDefault="00F86183" w:rsidP="005560D1">
      <w:pPr>
        <w:tabs>
          <w:tab w:val="left" w:pos="0"/>
        </w:tabs>
        <w:ind w:right="118" w:firstLine="567"/>
        <w:jc w:val="both"/>
        <w:rPr>
          <w:rFonts w:ascii="Palatino Linotype" w:hAnsi="Palatino Linotype" w:cs="Arial"/>
          <w:sz w:val="24"/>
          <w:szCs w:val="24"/>
        </w:rPr>
      </w:pPr>
      <w:r w:rsidRPr="00725995">
        <w:rPr>
          <w:rFonts w:ascii="Palatino Linotype" w:hAnsi="Palatino Linotype" w:cs="Arial"/>
          <w:sz w:val="24"/>
          <w:szCs w:val="24"/>
        </w:rPr>
        <w:t>● зона кладбищ;</w:t>
      </w:r>
    </w:p>
    <w:p w:rsidR="00F86183" w:rsidRPr="00725995" w:rsidRDefault="00F86183" w:rsidP="005560D1">
      <w:pPr>
        <w:tabs>
          <w:tab w:val="left" w:pos="0"/>
        </w:tabs>
        <w:ind w:right="118" w:firstLine="567"/>
        <w:jc w:val="both"/>
        <w:rPr>
          <w:rFonts w:ascii="Palatino Linotype" w:hAnsi="Palatino Linotype" w:cs="Arial"/>
          <w:sz w:val="24"/>
          <w:szCs w:val="24"/>
        </w:rPr>
      </w:pPr>
      <w:r w:rsidRPr="00725995">
        <w:rPr>
          <w:rFonts w:ascii="Palatino Linotype" w:hAnsi="Palatino Linotype" w:cs="Arial"/>
          <w:sz w:val="24"/>
          <w:szCs w:val="24"/>
        </w:rPr>
        <w:t>● зона скотомогильников.</w:t>
      </w:r>
    </w:p>
    <w:p w:rsidR="0067347B" w:rsidRPr="00AE0DBD" w:rsidRDefault="0067347B" w:rsidP="005560D1">
      <w:pPr>
        <w:tabs>
          <w:tab w:val="left" w:pos="0"/>
        </w:tabs>
        <w:ind w:right="118" w:firstLine="567"/>
        <w:jc w:val="both"/>
        <w:rPr>
          <w:rFonts w:ascii="Palatino Linotype" w:hAnsi="Palatino Linotype" w:cs="Arial"/>
          <w:b/>
          <w:color w:val="FF0000"/>
          <w:sz w:val="24"/>
          <w:szCs w:val="24"/>
        </w:rPr>
      </w:pPr>
    </w:p>
    <w:p w:rsidR="00F86183" w:rsidRPr="00725995" w:rsidRDefault="0067347B" w:rsidP="005560D1">
      <w:pPr>
        <w:tabs>
          <w:tab w:val="left" w:pos="0"/>
        </w:tabs>
        <w:ind w:right="119" w:firstLine="680"/>
        <w:jc w:val="both"/>
        <w:rPr>
          <w:rFonts w:ascii="Palatino Linotype" w:hAnsi="Palatino Linotype" w:cs="Arial"/>
          <w:b/>
          <w:i/>
          <w:sz w:val="24"/>
          <w:szCs w:val="24"/>
        </w:rPr>
      </w:pPr>
      <w:r w:rsidRPr="00725995">
        <w:rPr>
          <w:rFonts w:ascii="Palatino Linotype" w:hAnsi="Palatino Linotype" w:cs="Arial"/>
          <w:b/>
          <w:i/>
          <w:sz w:val="24"/>
          <w:szCs w:val="24"/>
        </w:rPr>
        <w:t xml:space="preserve">3.6.1 </w:t>
      </w:r>
      <w:r w:rsidR="00F86183" w:rsidRPr="00725995">
        <w:rPr>
          <w:rFonts w:ascii="Palatino Linotype" w:hAnsi="Palatino Linotype" w:cs="Arial"/>
          <w:b/>
          <w:i/>
          <w:sz w:val="24"/>
          <w:szCs w:val="24"/>
        </w:rPr>
        <w:t>Зона объектов размещения отходов потребления</w:t>
      </w:r>
    </w:p>
    <w:p w:rsidR="00F86183" w:rsidRPr="00725995" w:rsidRDefault="00F86183" w:rsidP="005560D1">
      <w:pPr>
        <w:tabs>
          <w:tab w:val="left" w:pos="0"/>
        </w:tabs>
        <w:ind w:right="119" w:firstLine="680"/>
        <w:jc w:val="both"/>
        <w:rPr>
          <w:rFonts w:ascii="Palatino Linotype" w:hAnsi="Palatino Linotype" w:cs="Arial"/>
          <w:sz w:val="24"/>
          <w:szCs w:val="24"/>
        </w:rPr>
      </w:pPr>
      <w:r w:rsidRPr="00725995">
        <w:rPr>
          <w:rFonts w:ascii="Palatino Linotype" w:hAnsi="Palatino Linotype" w:cs="Arial"/>
          <w:sz w:val="24"/>
          <w:szCs w:val="24"/>
        </w:rPr>
        <w:t>Расположение стихийных свалок мусора и скотомогильников возле проектируемых населенных пунктов соответствует нормативным требованиям. Про</w:t>
      </w:r>
      <w:r w:rsidR="00A034B4" w:rsidRPr="00725995">
        <w:rPr>
          <w:rFonts w:ascii="Palatino Linotype" w:hAnsi="Palatino Linotype" w:cs="Arial"/>
          <w:sz w:val="24"/>
          <w:szCs w:val="24"/>
        </w:rPr>
        <w:t>ектом предусматривается ликвидации</w:t>
      </w:r>
      <w:r w:rsidRPr="00725995">
        <w:rPr>
          <w:rFonts w:ascii="Palatino Linotype" w:hAnsi="Palatino Linotype" w:cs="Arial"/>
          <w:sz w:val="24"/>
          <w:szCs w:val="24"/>
        </w:rPr>
        <w:t xml:space="preserve"> существующие свалки ТБО</w:t>
      </w:r>
      <w:r w:rsidR="00C1745F" w:rsidRPr="00725995">
        <w:rPr>
          <w:rFonts w:ascii="Palatino Linotype" w:hAnsi="Palatino Linotype" w:cs="Arial"/>
          <w:sz w:val="24"/>
          <w:szCs w:val="24"/>
        </w:rPr>
        <w:t xml:space="preserve"> и скотомогильников</w:t>
      </w:r>
      <w:r w:rsidR="00EF43BA" w:rsidRPr="00725995">
        <w:rPr>
          <w:rFonts w:ascii="Palatino Linotype" w:hAnsi="Palatino Linotype" w:cs="Arial"/>
          <w:sz w:val="24"/>
          <w:szCs w:val="24"/>
        </w:rPr>
        <w:t>,</w:t>
      </w:r>
      <w:r w:rsidR="00C1745F" w:rsidRPr="00725995">
        <w:rPr>
          <w:rFonts w:ascii="Palatino Linotype" w:hAnsi="Palatino Linotype" w:cs="Arial"/>
          <w:sz w:val="24"/>
          <w:szCs w:val="24"/>
        </w:rPr>
        <w:t xml:space="preserve"> </w:t>
      </w:r>
      <w:r w:rsidRPr="00725995">
        <w:rPr>
          <w:rFonts w:ascii="Palatino Linotype" w:hAnsi="Palatino Linotype" w:cs="Arial"/>
          <w:sz w:val="24"/>
          <w:szCs w:val="24"/>
        </w:rPr>
        <w:t>так как они</w:t>
      </w:r>
      <w:r w:rsidR="00A034B4" w:rsidRPr="00725995">
        <w:rPr>
          <w:rFonts w:ascii="Palatino Linotype" w:hAnsi="Palatino Linotype" w:cs="Arial"/>
          <w:sz w:val="24"/>
          <w:szCs w:val="24"/>
        </w:rPr>
        <w:t xml:space="preserve"> не</w:t>
      </w:r>
      <w:r w:rsidRPr="00725995">
        <w:rPr>
          <w:rFonts w:ascii="Palatino Linotype" w:hAnsi="Palatino Linotype" w:cs="Arial"/>
          <w:sz w:val="24"/>
          <w:szCs w:val="24"/>
        </w:rPr>
        <w:t xml:space="preserve"> соответствуют норм</w:t>
      </w:r>
      <w:r w:rsidR="00C1745F" w:rsidRPr="00725995">
        <w:rPr>
          <w:rFonts w:ascii="Palatino Linotype" w:hAnsi="Palatino Linotype" w:cs="Arial"/>
          <w:sz w:val="24"/>
          <w:szCs w:val="24"/>
        </w:rPr>
        <w:t>ам.</w:t>
      </w:r>
      <w:r w:rsidRPr="00725995">
        <w:rPr>
          <w:rFonts w:ascii="Palatino Linotype" w:hAnsi="Palatino Linotype" w:cs="Arial"/>
          <w:sz w:val="24"/>
          <w:szCs w:val="24"/>
        </w:rPr>
        <w:t xml:space="preserve"> Устройство неконтролируемых свалок бытовых отходов и отходов промышленных предприятий на территории населенных пунктов не допускается. Запрещается вывозить отходы на другие, не предназначенные для этого места, а также закапывать их на землях сельскохозяйственного назначения.</w:t>
      </w:r>
    </w:p>
    <w:p w:rsidR="00F86183" w:rsidRPr="00725995" w:rsidRDefault="00F86183" w:rsidP="005560D1">
      <w:pPr>
        <w:tabs>
          <w:tab w:val="left" w:pos="0"/>
        </w:tabs>
        <w:ind w:right="119" w:firstLine="680"/>
        <w:jc w:val="both"/>
        <w:rPr>
          <w:rFonts w:ascii="Palatino Linotype" w:hAnsi="Palatino Linotype" w:cs="Arial"/>
          <w:sz w:val="24"/>
          <w:szCs w:val="24"/>
        </w:rPr>
      </w:pPr>
      <w:r w:rsidRPr="00725995">
        <w:rPr>
          <w:rFonts w:ascii="Palatino Linotype" w:hAnsi="Palatino Linotype" w:cs="Arial"/>
          <w:sz w:val="24"/>
          <w:szCs w:val="24"/>
        </w:rPr>
        <w:t>Вопросы организации санитарной очистки территории отражены в разделе «Охрана окружающей среды» настоящего проекта.</w:t>
      </w:r>
    </w:p>
    <w:p w:rsidR="00DB43B1" w:rsidRPr="00AE0DBD" w:rsidRDefault="00DB43B1" w:rsidP="005560D1">
      <w:pPr>
        <w:tabs>
          <w:tab w:val="left" w:pos="0"/>
        </w:tabs>
        <w:ind w:right="119" w:firstLine="680"/>
        <w:jc w:val="both"/>
        <w:rPr>
          <w:rFonts w:ascii="Palatino Linotype" w:hAnsi="Palatino Linotype" w:cs="Arial"/>
          <w:color w:val="FF0000"/>
          <w:sz w:val="24"/>
          <w:szCs w:val="24"/>
        </w:rPr>
      </w:pPr>
    </w:p>
    <w:p w:rsidR="0067347B" w:rsidRPr="00725995" w:rsidRDefault="0067347B" w:rsidP="0067347B">
      <w:pPr>
        <w:tabs>
          <w:tab w:val="left" w:pos="0"/>
          <w:tab w:val="left" w:pos="9360"/>
          <w:tab w:val="left" w:pos="10000"/>
        </w:tabs>
        <w:spacing w:line="276" w:lineRule="auto"/>
        <w:ind w:right="118" w:firstLine="436"/>
        <w:jc w:val="both"/>
        <w:rPr>
          <w:rFonts w:ascii="Palatino Linotype" w:hAnsi="Palatino Linotype" w:cs="Arial"/>
          <w:b/>
          <w:sz w:val="24"/>
          <w:szCs w:val="24"/>
        </w:rPr>
      </w:pPr>
      <w:r w:rsidRPr="00725995">
        <w:rPr>
          <w:rFonts w:ascii="Palatino Linotype" w:hAnsi="Palatino Linotype" w:cs="Arial"/>
          <w:b/>
          <w:i/>
          <w:sz w:val="24"/>
          <w:szCs w:val="24"/>
        </w:rPr>
        <w:t xml:space="preserve">3.6.2 </w:t>
      </w:r>
      <w:r w:rsidR="00F86183" w:rsidRPr="00725995">
        <w:rPr>
          <w:rFonts w:ascii="Palatino Linotype" w:hAnsi="Palatino Linotype" w:cs="Arial"/>
          <w:b/>
          <w:i/>
          <w:sz w:val="24"/>
          <w:szCs w:val="24"/>
        </w:rPr>
        <w:t>Зона кладбищ</w:t>
      </w:r>
      <w:r w:rsidRPr="00725995">
        <w:rPr>
          <w:rFonts w:ascii="Palatino Linotype" w:hAnsi="Palatino Linotype" w:cs="Arial"/>
          <w:b/>
          <w:i/>
          <w:sz w:val="24"/>
          <w:szCs w:val="24"/>
        </w:rPr>
        <w:t>.</w:t>
      </w:r>
      <w:r w:rsidRPr="00725995">
        <w:rPr>
          <w:rFonts w:ascii="Palatino Linotype" w:hAnsi="Palatino Linotype" w:cs="Arial"/>
          <w:b/>
          <w:sz w:val="24"/>
          <w:szCs w:val="24"/>
        </w:rPr>
        <w:t xml:space="preserve"> </w:t>
      </w:r>
    </w:p>
    <w:p w:rsidR="0067347B" w:rsidRPr="00725995" w:rsidRDefault="0067347B" w:rsidP="0067347B">
      <w:pPr>
        <w:tabs>
          <w:tab w:val="left" w:pos="0"/>
          <w:tab w:val="left" w:pos="9360"/>
          <w:tab w:val="left" w:pos="9900"/>
        </w:tabs>
        <w:spacing w:line="276" w:lineRule="auto"/>
        <w:ind w:right="118" w:firstLine="316"/>
        <w:jc w:val="both"/>
        <w:rPr>
          <w:rFonts w:ascii="Palatino Linotype" w:hAnsi="Palatino Linotype" w:cs="Arial"/>
          <w:sz w:val="24"/>
          <w:szCs w:val="24"/>
        </w:rPr>
      </w:pPr>
      <w:r w:rsidRPr="00725995">
        <w:rPr>
          <w:rFonts w:ascii="Palatino Linotype" w:hAnsi="Palatino Linotype" w:cs="Arial"/>
          <w:sz w:val="24"/>
          <w:szCs w:val="24"/>
        </w:rPr>
        <w:t xml:space="preserve">Кладбища по </w:t>
      </w:r>
      <w:proofErr w:type="spellStart"/>
      <w:r w:rsidR="00AE6F6E">
        <w:rPr>
          <w:rFonts w:ascii="Palatino Linotype" w:hAnsi="Palatino Linotype" w:cs="Arial"/>
          <w:sz w:val="24"/>
          <w:szCs w:val="24"/>
        </w:rPr>
        <w:t>Гайниямакскому</w:t>
      </w:r>
      <w:proofErr w:type="spellEnd"/>
      <w:r w:rsidRPr="00725995">
        <w:rPr>
          <w:rFonts w:ascii="Palatino Linotype" w:hAnsi="Palatino Linotype" w:cs="Arial"/>
          <w:sz w:val="24"/>
          <w:szCs w:val="24"/>
        </w:rPr>
        <w:t xml:space="preserve"> сельскому совету расположены в каждом населенном пункте имеется По подсчетам нормативная потребность в кладбищах на расчетный срок </w:t>
      </w:r>
      <w:r w:rsidR="00725995" w:rsidRPr="00725995">
        <w:rPr>
          <w:rFonts w:ascii="Palatino Linotype" w:hAnsi="Palatino Linotype" w:cs="Arial"/>
          <w:sz w:val="24"/>
          <w:szCs w:val="24"/>
        </w:rPr>
        <w:t xml:space="preserve">составит 4.7 </w:t>
      </w:r>
      <w:r w:rsidR="00C1745F" w:rsidRPr="00725995">
        <w:rPr>
          <w:rFonts w:ascii="Palatino Linotype" w:hAnsi="Palatino Linotype" w:cs="Arial"/>
          <w:sz w:val="24"/>
          <w:szCs w:val="24"/>
        </w:rPr>
        <w:t>га,</w:t>
      </w:r>
      <w:r w:rsidRPr="00725995">
        <w:rPr>
          <w:rFonts w:ascii="Palatino Linotype" w:hAnsi="Palatino Linotype" w:cs="Arial"/>
          <w:sz w:val="24"/>
          <w:szCs w:val="24"/>
        </w:rPr>
        <w:t xml:space="preserve"> </w:t>
      </w:r>
      <w:r w:rsidR="00C1745F" w:rsidRPr="00725995">
        <w:rPr>
          <w:rFonts w:ascii="Palatino Linotype" w:hAnsi="Palatino Linotype" w:cs="Arial"/>
          <w:sz w:val="24"/>
          <w:szCs w:val="24"/>
        </w:rPr>
        <w:t xml:space="preserve">наполненность всех кладбищ по населенным </w:t>
      </w:r>
      <w:r w:rsidR="00725995" w:rsidRPr="00725995">
        <w:rPr>
          <w:rFonts w:ascii="Palatino Linotype" w:hAnsi="Palatino Linotype" w:cs="Arial"/>
          <w:sz w:val="24"/>
          <w:szCs w:val="24"/>
        </w:rPr>
        <w:t>пунктам составляет в среднем 7</w:t>
      </w:r>
      <w:r w:rsidR="00C1745F" w:rsidRPr="00725995">
        <w:rPr>
          <w:rFonts w:ascii="Palatino Linotype" w:hAnsi="Palatino Linotype" w:cs="Arial"/>
          <w:sz w:val="24"/>
          <w:szCs w:val="24"/>
        </w:rPr>
        <w:t xml:space="preserve">0% </w:t>
      </w:r>
    </w:p>
    <w:p w:rsidR="00F86183" w:rsidRPr="00AE0DBD" w:rsidRDefault="00F86183" w:rsidP="005560D1">
      <w:pPr>
        <w:tabs>
          <w:tab w:val="left" w:pos="0"/>
        </w:tabs>
        <w:ind w:right="119" w:firstLine="680"/>
        <w:jc w:val="both"/>
        <w:rPr>
          <w:rFonts w:ascii="Palatino Linotype" w:hAnsi="Palatino Linotype" w:cs="Arial"/>
          <w:i/>
          <w:color w:val="FF0000"/>
          <w:sz w:val="24"/>
          <w:szCs w:val="24"/>
        </w:rPr>
      </w:pPr>
    </w:p>
    <w:p w:rsidR="00DB43B1" w:rsidRPr="00725995" w:rsidRDefault="00DB43B1" w:rsidP="00DB43B1">
      <w:pPr>
        <w:tabs>
          <w:tab w:val="left" w:pos="0"/>
        </w:tabs>
        <w:ind w:right="119"/>
        <w:jc w:val="both"/>
        <w:rPr>
          <w:rFonts w:ascii="Palatino Linotype" w:hAnsi="Palatino Linotype" w:cs="Arial"/>
          <w:i/>
          <w:sz w:val="24"/>
          <w:szCs w:val="24"/>
        </w:rPr>
      </w:pPr>
      <w:r w:rsidRPr="00725995">
        <w:rPr>
          <w:rFonts w:ascii="Palatino Linotype" w:hAnsi="Palatino Linotype" w:cs="Arial"/>
          <w:i/>
          <w:sz w:val="24"/>
          <w:szCs w:val="24"/>
        </w:rPr>
        <w:t xml:space="preserve">     </w:t>
      </w:r>
      <w:proofErr w:type="spellStart"/>
      <w:r w:rsidRPr="00725995">
        <w:rPr>
          <w:rFonts w:ascii="Palatino Linotype" w:hAnsi="Palatino Linotype" w:cs="Arial"/>
          <w:i/>
          <w:sz w:val="24"/>
          <w:szCs w:val="24"/>
        </w:rPr>
        <w:t>с.</w:t>
      </w:r>
      <w:r w:rsidR="0035104E" w:rsidRPr="00725995">
        <w:rPr>
          <w:rFonts w:ascii="Palatino Linotype" w:hAnsi="Palatino Linotype" w:cs="Arial"/>
          <w:i/>
          <w:sz w:val="24"/>
          <w:szCs w:val="24"/>
        </w:rPr>
        <w:t>Гайниямак</w:t>
      </w:r>
      <w:proofErr w:type="spellEnd"/>
      <w:r w:rsidRPr="00725995">
        <w:rPr>
          <w:rFonts w:ascii="Palatino Linotype" w:hAnsi="Palatino Linotype" w:cs="Arial"/>
          <w:i/>
          <w:sz w:val="24"/>
          <w:szCs w:val="24"/>
        </w:rPr>
        <w:t>.</w:t>
      </w:r>
    </w:p>
    <w:p w:rsidR="00F86183" w:rsidRDefault="00DB43B1" w:rsidP="00725995">
      <w:pPr>
        <w:tabs>
          <w:tab w:val="left" w:pos="0"/>
        </w:tabs>
        <w:spacing w:line="276" w:lineRule="auto"/>
        <w:ind w:right="119" w:firstLine="318"/>
        <w:jc w:val="both"/>
        <w:rPr>
          <w:rFonts w:ascii="Palatino Linotype" w:hAnsi="Palatino Linotype" w:cs="Arial"/>
          <w:color w:val="FF0000"/>
          <w:sz w:val="24"/>
          <w:szCs w:val="24"/>
        </w:rPr>
      </w:pPr>
      <w:r w:rsidRPr="00725995">
        <w:rPr>
          <w:rFonts w:ascii="Palatino Linotype" w:hAnsi="Palatino Linotype" w:cs="Arial"/>
          <w:sz w:val="24"/>
          <w:szCs w:val="24"/>
        </w:rPr>
        <w:t>В селе</w:t>
      </w:r>
      <w:r w:rsidR="00F86183" w:rsidRPr="00725995">
        <w:rPr>
          <w:rFonts w:ascii="Palatino Linotype" w:hAnsi="Palatino Linotype" w:cs="Arial"/>
          <w:sz w:val="24"/>
          <w:szCs w:val="24"/>
        </w:rPr>
        <w:t xml:space="preserve"> имеется </w:t>
      </w:r>
      <w:r w:rsidR="009A24B7">
        <w:rPr>
          <w:rFonts w:ascii="Palatino Linotype" w:hAnsi="Palatino Linotype" w:cs="Arial"/>
          <w:sz w:val="24"/>
          <w:szCs w:val="24"/>
        </w:rPr>
        <w:t>два кладбища</w:t>
      </w:r>
      <w:r w:rsidR="00F86183" w:rsidRPr="00AE0DBD">
        <w:rPr>
          <w:rFonts w:ascii="Palatino Linotype" w:hAnsi="Palatino Linotype" w:cs="Arial"/>
          <w:color w:val="FF0000"/>
          <w:sz w:val="24"/>
          <w:szCs w:val="24"/>
        </w:rPr>
        <w:t xml:space="preserve"> </w:t>
      </w:r>
      <w:r w:rsidR="00F86183" w:rsidRPr="009A24B7">
        <w:rPr>
          <w:rFonts w:ascii="Palatino Linotype" w:hAnsi="Palatino Linotype" w:cs="Arial"/>
          <w:sz w:val="24"/>
          <w:szCs w:val="24"/>
        </w:rPr>
        <w:t xml:space="preserve">в </w:t>
      </w:r>
      <w:r w:rsidR="004B1FA5" w:rsidRPr="009A24B7">
        <w:rPr>
          <w:rFonts w:ascii="Palatino Linotype" w:hAnsi="Palatino Linotype" w:cs="Arial"/>
          <w:sz w:val="24"/>
          <w:szCs w:val="24"/>
        </w:rPr>
        <w:t>восточной</w:t>
      </w:r>
      <w:r w:rsidR="004B1FA5" w:rsidRPr="00AE0DBD">
        <w:rPr>
          <w:rFonts w:ascii="Palatino Linotype" w:hAnsi="Palatino Linotype" w:cs="Arial"/>
          <w:color w:val="FF0000"/>
          <w:sz w:val="24"/>
          <w:szCs w:val="24"/>
        </w:rPr>
        <w:t xml:space="preserve"> </w:t>
      </w:r>
      <w:r w:rsidR="004B1FA5" w:rsidRPr="00725995">
        <w:rPr>
          <w:rFonts w:ascii="Palatino Linotype" w:hAnsi="Palatino Linotype" w:cs="Arial"/>
          <w:sz w:val="24"/>
          <w:szCs w:val="24"/>
        </w:rPr>
        <w:t xml:space="preserve">части </w:t>
      </w:r>
      <w:r w:rsidR="00F86183" w:rsidRPr="00725995">
        <w:rPr>
          <w:rFonts w:ascii="Palatino Linotype" w:hAnsi="Palatino Linotype" w:cs="Arial"/>
          <w:sz w:val="24"/>
          <w:szCs w:val="24"/>
        </w:rPr>
        <w:t>села площадью</w:t>
      </w:r>
      <w:r w:rsidR="009A24B7">
        <w:rPr>
          <w:rFonts w:ascii="Palatino Linotype" w:hAnsi="Palatino Linotype" w:cs="Arial"/>
          <w:sz w:val="24"/>
          <w:szCs w:val="24"/>
        </w:rPr>
        <w:t xml:space="preserve"> 7.5</w:t>
      </w:r>
      <w:r w:rsidR="00725995" w:rsidRPr="00725995">
        <w:rPr>
          <w:rFonts w:ascii="Palatino Linotype" w:hAnsi="Palatino Linotype" w:cs="Arial"/>
          <w:sz w:val="24"/>
          <w:szCs w:val="24"/>
        </w:rPr>
        <w:t xml:space="preserve"> га</w:t>
      </w:r>
      <w:r w:rsidR="009A24B7">
        <w:rPr>
          <w:rFonts w:ascii="Palatino Linotype" w:hAnsi="Palatino Linotype" w:cs="Arial"/>
          <w:sz w:val="24"/>
          <w:szCs w:val="24"/>
        </w:rPr>
        <w:t xml:space="preserve"> и в южной части 2.5 га.</w:t>
      </w:r>
      <w:r w:rsidR="00725995">
        <w:rPr>
          <w:rFonts w:ascii="Palatino Linotype" w:hAnsi="Palatino Linotype" w:cs="Arial"/>
          <w:color w:val="FF0000"/>
          <w:sz w:val="24"/>
          <w:szCs w:val="24"/>
        </w:rPr>
        <w:t xml:space="preserve"> </w:t>
      </w:r>
      <w:r w:rsidR="00F86183" w:rsidRPr="00725995">
        <w:rPr>
          <w:rFonts w:ascii="Palatino Linotype" w:hAnsi="Palatino Linotype" w:cs="Arial"/>
          <w:sz w:val="24"/>
          <w:szCs w:val="24"/>
        </w:rPr>
        <w:t xml:space="preserve">Обеспеченность </w:t>
      </w:r>
      <w:r w:rsidRPr="00725995">
        <w:rPr>
          <w:rFonts w:ascii="Palatino Linotype" w:hAnsi="Palatino Linotype" w:cs="Arial"/>
          <w:sz w:val="24"/>
          <w:szCs w:val="24"/>
        </w:rPr>
        <w:t>на сегодняшний день 10</w:t>
      </w:r>
      <w:r w:rsidR="00F86183" w:rsidRPr="00725995">
        <w:rPr>
          <w:rFonts w:ascii="Palatino Linotype" w:hAnsi="Palatino Linotype" w:cs="Arial"/>
          <w:sz w:val="24"/>
          <w:szCs w:val="24"/>
        </w:rPr>
        <w:t>0 %.</w:t>
      </w:r>
      <w:r w:rsidR="00725995" w:rsidRPr="00725995">
        <w:rPr>
          <w:rFonts w:ascii="Palatino Linotype" w:hAnsi="Palatino Linotype" w:cs="Arial"/>
          <w:sz w:val="24"/>
          <w:szCs w:val="24"/>
        </w:rPr>
        <w:t xml:space="preserve"> </w:t>
      </w:r>
      <w:r w:rsidR="00F86183" w:rsidRPr="00725995">
        <w:rPr>
          <w:rFonts w:ascii="Palatino Linotype" w:hAnsi="Palatino Linotype" w:cs="Arial"/>
          <w:sz w:val="24"/>
          <w:szCs w:val="24"/>
        </w:rPr>
        <w:t xml:space="preserve"> </w:t>
      </w:r>
      <w:proofErr w:type="spellStart"/>
      <w:r w:rsidR="00F86183" w:rsidRPr="00725995">
        <w:rPr>
          <w:rFonts w:ascii="Palatino Linotype" w:hAnsi="Palatino Linotype" w:cs="Arial"/>
          <w:sz w:val="24"/>
          <w:szCs w:val="24"/>
        </w:rPr>
        <w:t>Заполненность</w:t>
      </w:r>
      <w:proofErr w:type="spellEnd"/>
      <w:r w:rsidR="00F86183" w:rsidRPr="00725995">
        <w:rPr>
          <w:rFonts w:ascii="Palatino Linotype" w:hAnsi="Palatino Linotype" w:cs="Arial"/>
          <w:sz w:val="24"/>
          <w:szCs w:val="24"/>
        </w:rPr>
        <w:t xml:space="preserve"> клад</w:t>
      </w:r>
      <w:r w:rsidR="00C1745F" w:rsidRPr="00725995">
        <w:rPr>
          <w:rFonts w:ascii="Palatino Linotype" w:hAnsi="Palatino Linotype" w:cs="Arial"/>
          <w:sz w:val="24"/>
          <w:szCs w:val="24"/>
        </w:rPr>
        <w:t>бища  составляет 8</w:t>
      </w:r>
      <w:r w:rsidRPr="00725995">
        <w:rPr>
          <w:rFonts w:ascii="Palatino Linotype" w:hAnsi="Palatino Linotype" w:cs="Arial"/>
          <w:sz w:val="24"/>
          <w:szCs w:val="24"/>
        </w:rPr>
        <w:t>0 %.</w:t>
      </w:r>
    </w:p>
    <w:p w:rsidR="00E8767A" w:rsidRPr="002F65C7" w:rsidRDefault="00E8767A" w:rsidP="00E8767A">
      <w:pPr>
        <w:tabs>
          <w:tab w:val="left" w:pos="0"/>
          <w:tab w:val="left" w:pos="9360"/>
          <w:tab w:val="left" w:pos="9900"/>
        </w:tabs>
        <w:spacing w:line="276" w:lineRule="auto"/>
        <w:ind w:right="118" w:firstLine="316"/>
        <w:jc w:val="both"/>
        <w:rPr>
          <w:rFonts w:ascii="Palatino Linotype" w:hAnsi="Palatino Linotype" w:cs="Arial"/>
          <w:sz w:val="24"/>
          <w:szCs w:val="24"/>
        </w:rPr>
      </w:pPr>
      <w:proofErr w:type="spellStart"/>
      <w:r w:rsidRPr="002F65C7">
        <w:rPr>
          <w:rFonts w:ascii="Palatino Linotype" w:hAnsi="Palatino Linotype" w:cs="Arial"/>
          <w:i/>
          <w:sz w:val="24"/>
          <w:szCs w:val="24"/>
        </w:rPr>
        <w:t>д.</w:t>
      </w:r>
      <w:r w:rsidR="0035104E" w:rsidRPr="002F65C7">
        <w:rPr>
          <w:rFonts w:ascii="Palatino Linotype" w:hAnsi="Palatino Linotype" w:cs="Arial"/>
          <w:i/>
          <w:sz w:val="24"/>
          <w:szCs w:val="24"/>
        </w:rPr>
        <w:t>Буданьяр</w:t>
      </w:r>
      <w:proofErr w:type="spellEnd"/>
      <w:r w:rsidRPr="002F65C7">
        <w:rPr>
          <w:rFonts w:ascii="Palatino Linotype" w:hAnsi="Palatino Linotype" w:cs="Arial"/>
          <w:i/>
          <w:sz w:val="24"/>
          <w:szCs w:val="24"/>
        </w:rPr>
        <w:t>.</w:t>
      </w:r>
      <w:r w:rsidRPr="002F65C7">
        <w:rPr>
          <w:rFonts w:ascii="Palatino Linotype" w:hAnsi="Palatino Linotype" w:cs="Arial"/>
          <w:sz w:val="24"/>
          <w:szCs w:val="24"/>
        </w:rPr>
        <w:t xml:space="preserve"> </w:t>
      </w:r>
    </w:p>
    <w:p w:rsidR="00E8767A" w:rsidRDefault="00E8767A" w:rsidP="00E8767A">
      <w:pPr>
        <w:tabs>
          <w:tab w:val="left" w:pos="0"/>
          <w:tab w:val="left" w:pos="9360"/>
          <w:tab w:val="left" w:pos="9900"/>
        </w:tabs>
        <w:spacing w:line="276" w:lineRule="auto"/>
        <w:ind w:right="118" w:firstLine="316"/>
        <w:jc w:val="both"/>
        <w:rPr>
          <w:rFonts w:ascii="Palatino Linotype" w:hAnsi="Palatino Linotype" w:cs="Arial"/>
          <w:sz w:val="24"/>
          <w:szCs w:val="24"/>
        </w:rPr>
      </w:pPr>
      <w:r w:rsidRPr="002F65C7">
        <w:rPr>
          <w:rFonts w:ascii="Palatino Linotype" w:hAnsi="Palatino Linotype" w:cs="Arial"/>
          <w:sz w:val="24"/>
          <w:szCs w:val="24"/>
        </w:rPr>
        <w:t>В данном населенном пункте расположение кладбища</w:t>
      </w:r>
      <w:r w:rsidR="004B1FA5" w:rsidRPr="00AE0DBD">
        <w:rPr>
          <w:rFonts w:ascii="Palatino Linotype" w:hAnsi="Palatino Linotype" w:cs="Arial"/>
          <w:color w:val="FF0000"/>
          <w:sz w:val="24"/>
          <w:szCs w:val="24"/>
        </w:rPr>
        <w:t xml:space="preserve"> в </w:t>
      </w:r>
      <w:proofErr w:type="spellStart"/>
      <w:r w:rsidR="004B1FA5" w:rsidRPr="00AE0DBD">
        <w:rPr>
          <w:rFonts w:ascii="Palatino Linotype" w:hAnsi="Palatino Linotype" w:cs="Arial"/>
          <w:color w:val="FF0000"/>
          <w:sz w:val="24"/>
          <w:szCs w:val="24"/>
        </w:rPr>
        <w:t>западой</w:t>
      </w:r>
      <w:proofErr w:type="spellEnd"/>
      <w:r w:rsidR="004B1FA5" w:rsidRPr="00AE0DBD">
        <w:rPr>
          <w:rFonts w:ascii="Palatino Linotype" w:hAnsi="Palatino Linotype" w:cs="Arial"/>
          <w:color w:val="FF0000"/>
          <w:sz w:val="24"/>
          <w:szCs w:val="24"/>
        </w:rPr>
        <w:t xml:space="preserve"> части </w:t>
      </w:r>
      <w:r w:rsidRPr="00AE0DBD">
        <w:rPr>
          <w:rFonts w:ascii="Palatino Linotype" w:hAnsi="Palatino Linotype" w:cs="Arial"/>
          <w:color w:val="FF0000"/>
          <w:sz w:val="24"/>
          <w:szCs w:val="24"/>
        </w:rPr>
        <w:t xml:space="preserve">у </w:t>
      </w:r>
      <w:r w:rsidRPr="002F65C7">
        <w:rPr>
          <w:rFonts w:ascii="Palatino Linotype" w:hAnsi="Palatino Linotype" w:cs="Arial"/>
          <w:sz w:val="24"/>
          <w:szCs w:val="24"/>
        </w:rPr>
        <w:t>производственной зоны площадью</w:t>
      </w:r>
      <w:r w:rsidR="002F65C7" w:rsidRPr="002F65C7">
        <w:rPr>
          <w:rFonts w:ascii="Palatino Linotype" w:hAnsi="Palatino Linotype" w:cs="Arial"/>
          <w:sz w:val="24"/>
          <w:szCs w:val="24"/>
        </w:rPr>
        <w:t xml:space="preserve"> 0.2</w:t>
      </w:r>
      <w:r w:rsidRPr="002F65C7">
        <w:rPr>
          <w:rFonts w:ascii="Palatino Linotype" w:hAnsi="Palatino Linotype" w:cs="Arial"/>
          <w:sz w:val="24"/>
          <w:szCs w:val="24"/>
        </w:rPr>
        <w:t xml:space="preserve"> га. По подсчетам нормативная потребность в кладбища</w:t>
      </w:r>
      <w:r w:rsidR="002F65C7" w:rsidRPr="002F65C7">
        <w:rPr>
          <w:rFonts w:ascii="Palatino Linotype" w:hAnsi="Palatino Linotype" w:cs="Arial"/>
          <w:sz w:val="24"/>
          <w:szCs w:val="24"/>
        </w:rPr>
        <w:t>х на расчетный срок составит 0,3</w:t>
      </w:r>
      <w:r w:rsidRPr="002F65C7">
        <w:rPr>
          <w:rFonts w:ascii="Palatino Linotype" w:hAnsi="Palatino Linotype" w:cs="Arial"/>
          <w:sz w:val="24"/>
          <w:szCs w:val="24"/>
        </w:rPr>
        <w:t xml:space="preserve"> га. Обеспеченность на сегодняшний день составляет 100 %. </w:t>
      </w:r>
      <w:proofErr w:type="spellStart"/>
      <w:r w:rsidRPr="002F65C7">
        <w:rPr>
          <w:rFonts w:ascii="Palatino Linotype" w:hAnsi="Palatino Linotype" w:cs="Arial"/>
          <w:sz w:val="24"/>
          <w:szCs w:val="24"/>
        </w:rPr>
        <w:t>Запо</w:t>
      </w:r>
      <w:r w:rsidR="002F65C7" w:rsidRPr="002F65C7">
        <w:rPr>
          <w:rFonts w:ascii="Palatino Linotype" w:hAnsi="Palatino Linotype" w:cs="Arial"/>
          <w:sz w:val="24"/>
          <w:szCs w:val="24"/>
        </w:rPr>
        <w:t>лненность</w:t>
      </w:r>
      <w:proofErr w:type="spellEnd"/>
      <w:r w:rsidR="002F65C7" w:rsidRPr="002F65C7">
        <w:rPr>
          <w:rFonts w:ascii="Palatino Linotype" w:hAnsi="Palatino Linotype" w:cs="Arial"/>
          <w:sz w:val="24"/>
          <w:szCs w:val="24"/>
        </w:rPr>
        <w:t xml:space="preserve"> кладбища  составляет 6</w:t>
      </w:r>
      <w:r w:rsidRPr="002F65C7">
        <w:rPr>
          <w:rFonts w:ascii="Palatino Linotype" w:hAnsi="Palatino Linotype" w:cs="Arial"/>
          <w:sz w:val="24"/>
          <w:szCs w:val="24"/>
        </w:rPr>
        <w:t>0 %.</w:t>
      </w:r>
    </w:p>
    <w:p w:rsidR="002F65C7" w:rsidRPr="002F65C7" w:rsidRDefault="002F65C7" w:rsidP="002F65C7">
      <w:pPr>
        <w:tabs>
          <w:tab w:val="left" w:pos="0"/>
          <w:tab w:val="left" w:pos="9360"/>
          <w:tab w:val="left" w:pos="9900"/>
        </w:tabs>
        <w:spacing w:line="276" w:lineRule="auto"/>
        <w:ind w:right="118" w:firstLine="316"/>
        <w:jc w:val="both"/>
        <w:rPr>
          <w:rFonts w:ascii="Palatino Linotype" w:hAnsi="Palatino Linotype" w:cs="Arial"/>
          <w:sz w:val="24"/>
          <w:szCs w:val="24"/>
        </w:rPr>
      </w:pPr>
      <w:proofErr w:type="spellStart"/>
      <w:r w:rsidRPr="002F65C7">
        <w:rPr>
          <w:rFonts w:ascii="Palatino Linotype" w:hAnsi="Palatino Linotype" w:cs="Arial"/>
          <w:i/>
          <w:sz w:val="24"/>
          <w:szCs w:val="24"/>
        </w:rPr>
        <w:t>д.</w:t>
      </w:r>
      <w:r>
        <w:rPr>
          <w:rFonts w:ascii="Palatino Linotype" w:hAnsi="Palatino Linotype" w:cs="Arial"/>
          <w:i/>
          <w:sz w:val="24"/>
          <w:szCs w:val="24"/>
        </w:rPr>
        <w:t>Иршат</w:t>
      </w:r>
      <w:proofErr w:type="spellEnd"/>
      <w:r w:rsidRPr="002F65C7">
        <w:rPr>
          <w:rFonts w:ascii="Palatino Linotype" w:hAnsi="Palatino Linotype" w:cs="Arial"/>
          <w:i/>
          <w:sz w:val="24"/>
          <w:szCs w:val="24"/>
        </w:rPr>
        <w:t>.</w:t>
      </w:r>
      <w:r w:rsidRPr="002F65C7">
        <w:rPr>
          <w:rFonts w:ascii="Palatino Linotype" w:hAnsi="Palatino Linotype" w:cs="Arial"/>
          <w:sz w:val="24"/>
          <w:szCs w:val="24"/>
        </w:rPr>
        <w:t xml:space="preserve"> </w:t>
      </w:r>
    </w:p>
    <w:p w:rsidR="002F65C7" w:rsidRPr="00AE0DBD" w:rsidRDefault="002F65C7" w:rsidP="002F65C7">
      <w:pPr>
        <w:tabs>
          <w:tab w:val="left" w:pos="0"/>
          <w:tab w:val="left" w:pos="9360"/>
          <w:tab w:val="left" w:pos="9900"/>
        </w:tabs>
        <w:spacing w:line="276" w:lineRule="auto"/>
        <w:ind w:right="118" w:firstLine="316"/>
        <w:jc w:val="both"/>
        <w:rPr>
          <w:rFonts w:ascii="Palatino Linotype" w:hAnsi="Palatino Linotype" w:cs="Arial"/>
          <w:color w:val="FF0000"/>
          <w:sz w:val="24"/>
          <w:szCs w:val="24"/>
        </w:rPr>
      </w:pPr>
      <w:r w:rsidRPr="002F65C7">
        <w:rPr>
          <w:rFonts w:ascii="Palatino Linotype" w:hAnsi="Palatino Linotype" w:cs="Arial"/>
          <w:sz w:val="24"/>
          <w:szCs w:val="24"/>
        </w:rPr>
        <w:lastRenderedPageBreak/>
        <w:t>В данном населенном пункте расположение кладбища</w:t>
      </w:r>
      <w:r w:rsidRPr="00AE0DBD">
        <w:rPr>
          <w:rFonts w:ascii="Palatino Linotype" w:hAnsi="Palatino Linotype" w:cs="Arial"/>
          <w:color w:val="FF0000"/>
          <w:sz w:val="24"/>
          <w:szCs w:val="24"/>
        </w:rPr>
        <w:t xml:space="preserve"> в </w:t>
      </w:r>
      <w:proofErr w:type="spellStart"/>
      <w:r w:rsidRPr="00AE0DBD">
        <w:rPr>
          <w:rFonts w:ascii="Palatino Linotype" w:hAnsi="Palatino Linotype" w:cs="Arial"/>
          <w:color w:val="FF0000"/>
          <w:sz w:val="24"/>
          <w:szCs w:val="24"/>
        </w:rPr>
        <w:t>западой</w:t>
      </w:r>
      <w:proofErr w:type="spellEnd"/>
      <w:r w:rsidRPr="00AE0DBD">
        <w:rPr>
          <w:rFonts w:ascii="Palatino Linotype" w:hAnsi="Palatino Linotype" w:cs="Arial"/>
          <w:color w:val="FF0000"/>
          <w:sz w:val="24"/>
          <w:szCs w:val="24"/>
        </w:rPr>
        <w:t xml:space="preserve"> части у </w:t>
      </w:r>
      <w:r w:rsidRPr="002F65C7">
        <w:rPr>
          <w:rFonts w:ascii="Palatino Linotype" w:hAnsi="Palatino Linotype" w:cs="Arial"/>
          <w:sz w:val="24"/>
          <w:szCs w:val="24"/>
        </w:rPr>
        <w:t xml:space="preserve">производственной зоны площадью 0.2 га. По подсчетам нормативная потребность в кладбищах на расчетный срок составит 0,3 га. Обеспеченность на сегодняшний день составляет 100 %. </w:t>
      </w:r>
      <w:proofErr w:type="spellStart"/>
      <w:r w:rsidRPr="002F65C7">
        <w:rPr>
          <w:rFonts w:ascii="Palatino Linotype" w:hAnsi="Palatino Linotype" w:cs="Arial"/>
          <w:sz w:val="24"/>
          <w:szCs w:val="24"/>
        </w:rPr>
        <w:t>Заполненность</w:t>
      </w:r>
      <w:proofErr w:type="spellEnd"/>
      <w:r w:rsidRPr="002F65C7">
        <w:rPr>
          <w:rFonts w:ascii="Palatino Linotype" w:hAnsi="Palatino Linotype" w:cs="Arial"/>
          <w:sz w:val="24"/>
          <w:szCs w:val="24"/>
        </w:rPr>
        <w:t xml:space="preserve"> кладбища  составляет 60 %.</w:t>
      </w:r>
    </w:p>
    <w:p w:rsidR="002F65C7" w:rsidRPr="002F65C7" w:rsidRDefault="002F65C7" w:rsidP="002F65C7">
      <w:pPr>
        <w:tabs>
          <w:tab w:val="left" w:pos="0"/>
          <w:tab w:val="left" w:pos="9360"/>
          <w:tab w:val="left" w:pos="9900"/>
        </w:tabs>
        <w:spacing w:line="276" w:lineRule="auto"/>
        <w:ind w:right="118" w:firstLine="316"/>
        <w:jc w:val="both"/>
        <w:rPr>
          <w:rFonts w:ascii="Palatino Linotype" w:hAnsi="Palatino Linotype" w:cs="Arial"/>
          <w:sz w:val="24"/>
          <w:szCs w:val="24"/>
        </w:rPr>
      </w:pPr>
      <w:proofErr w:type="spellStart"/>
      <w:r w:rsidRPr="002F65C7">
        <w:rPr>
          <w:rFonts w:ascii="Palatino Linotype" w:hAnsi="Palatino Linotype" w:cs="Arial"/>
          <w:i/>
          <w:sz w:val="24"/>
          <w:szCs w:val="24"/>
        </w:rPr>
        <w:t>д.</w:t>
      </w:r>
      <w:r>
        <w:rPr>
          <w:rFonts w:ascii="Palatino Linotype" w:hAnsi="Palatino Linotype" w:cs="Arial"/>
          <w:i/>
          <w:sz w:val="24"/>
          <w:szCs w:val="24"/>
        </w:rPr>
        <w:t>Тукмакбаш</w:t>
      </w:r>
      <w:proofErr w:type="spellEnd"/>
      <w:r w:rsidRPr="002F65C7">
        <w:rPr>
          <w:rFonts w:ascii="Palatino Linotype" w:hAnsi="Palatino Linotype" w:cs="Arial"/>
          <w:i/>
          <w:sz w:val="24"/>
          <w:szCs w:val="24"/>
        </w:rPr>
        <w:t>.</w:t>
      </w:r>
      <w:r w:rsidRPr="002F65C7">
        <w:rPr>
          <w:rFonts w:ascii="Palatino Linotype" w:hAnsi="Palatino Linotype" w:cs="Arial"/>
          <w:sz w:val="24"/>
          <w:szCs w:val="24"/>
        </w:rPr>
        <w:t xml:space="preserve"> </w:t>
      </w:r>
    </w:p>
    <w:p w:rsidR="002F65C7" w:rsidRPr="00AE0DBD" w:rsidRDefault="002F65C7" w:rsidP="002F65C7">
      <w:pPr>
        <w:tabs>
          <w:tab w:val="left" w:pos="0"/>
          <w:tab w:val="left" w:pos="9360"/>
          <w:tab w:val="left" w:pos="9900"/>
        </w:tabs>
        <w:spacing w:line="276" w:lineRule="auto"/>
        <w:ind w:right="118" w:firstLine="316"/>
        <w:jc w:val="both"/>
        <w:rPr>
          <w:rFonts w:ascii="Palatino Linotype" w:hAnsi="Palatino Linotype" w:cs="Arial"/>
          <w:color w:val="FF0000"/>
          <w:sz w:val="24"/>
          <w:szCs w:val="24"/>
        </w:rPr>
      </w:pPr>
      <w:r w:rsidRPr="002F65C7">
        <w:rPr>
          <w:rFonts w:ascii="Palatino Linotype" w:hAnsi="Palatino Linotype" w:cs="Arial"/>
          <w:sz w:val="24"/>
          <w:szCs w:val="24"/>
        </w:rPr>
        <w:t>В данном населенном пункте расположение кладбища</w:t>
      </w:r>
      <w:r w:rsidRPr="00AE0DBD">
        <w:rPr>
          <w:rFonts w:ascii="Palatino Linotype" w:hAnsi="Palatino Linotype" w:cs="Arial"/>
          <w:color w:val="FF0000"/>
          <w:sz w:val="24"/>
          <w:szCs w:val="24"/>
        </w:rPr>
        <w:t xml:space="preserve"> в </w:t>
      </w:r>
      <w:r>
        <w:rPr>
          <w:rFonts w:ascii="Palatino Linotype" w:hAnsi="Palatino Linotype" w:cs="Arial"/>
          <w:color w:val="FF0000"/>
          <w:sz w:val="24"/>
          <w:szCs w:val="24"/>
        </w:rPr>
        <w:t xml:space="preserve">северной </w:t>
      </w:r>
      <w:r w:rsidRPr="00AE0DBD">
        <w:rPr>
          <w:rFonts w:ascii="Palatino Linotype" w:hAnsi="Palatino Linotype" w:cs="Arial"/>
          <w:color w:val="FF0000"/>
          <w:sz w:val="24"/>
          <w:szCs w:val="24"/>
        </w:rPr>
        <w:t xml:space="preserve">части у </w:t>
      </w:r>
      <w:r w:rsidRPr="002F65C7">
        <w:rPr>
          <w:rFonts w:ascii="Palatino Linotype" w:hAnsi="Palatino Linotype" w:cs="Arial"/>
          <w:sz w:val="24"/>
          <w:szCs w:val="24"/>
        </w:rPr>
        <w:t xml:space="preserve">производственной зоны площадью </w:t>
      </w:r>
      <w:r>
        <w:rPr>
          <w:rFonts w:ascii="Palatino Linotype" w:hAnsi="Palatino Linotype" w:cs="Arial"/>
          <w:sz w:val="24"/>
          <w:szCs w:val="24"/>
        </w:rPr>
        <w:t>0.1</w:t>
      </w:r>
      <w:r w:rsidRPr="002F65C7">
        <w:rPr>
          <w:rFonts w:ascii="Palatino Linotype" w:hAnsi="Palatino Linotype" w:cs="Arial"/>
          <w:sz w:val="24"/>
          <w:szCs w:val="24"/>
        </w:rPr>
        <w:t xml:space="preserve"> га. По подсчетам нормативная потребность в кладбищах на расчетный срок составит 0,</w:t>
      </w:r>
      <w:r>
        <w:rPr>
          <w:rFonts w:ascii="Palatino Linotype" w:hAnsi="Palatino Linotype" w:cs="Arial"/>
          <w:sz w:val="24"/>
          <w:szCs w:val="24"/>
        </w:rPr>
        <w:t>2</w:t>
      </w:r>
      <w:r w:rsidRPr="002F65C7">
        <w:rPr>
          <w:rFonts w:ascii="Palatino Linotype" w:hAnsi="Palatino Linotype" w:cs="Arial"/>
          <w:sz w:val="24"/>
          <w:szCs w:val="24"/>
        </w:rPr>
        <w:t xml:space="preserve"> га. Обеспеченность на сегодняшний день составляет 100 %. </w:t>
      </w:r>
      <w:proofErr w:type="spellStart"/>
      <w:r w:rsidRPr="002F65C7">
        <w:rPr>
          <w:rFonts w:ascii="Palatino Linotype" w:hAnsi="Palatino Linotype" w:cs="Arial"/>
          <w:sz w:val="24"/>
          <w:szCs w:val="24"/>
        </w:rPr>
        <w:t>Заполненность</w:t>
      </w:r>
      <w:proofErr w:type="spellEnd"/>
      <w:r w:rsidRPr="002F65C7">
        <w:rPr>
          <w:rFonts w:ascii="Palatino Linotype" w:hAnsi="Palatino Linotype" w:cs="Arial"/>
          <w:sz w:val="24"/>
          <w:szCs w:val="24"/>
        </w:rPr>
        <w:t xml:space="preserve"> кладбища  составляет </w:t>
      </w:r>
      <w:r>
        <w:rPr>
          <w:rFonts w:ascii="Palatino Linotype" w:hAnsi="Palatino Linotype" w:cs="Arial"/>
          <w:sz w:val="24"/>
          <w:szCs w:val="24"/>
        </w:rPr>
        <w:t>5</w:t>
      </w:r>
      <w:r w:rsidRPr="002F65C7">
        <w:rPr>
          <w:rFonts w:ascii="Palatino Linotype" w:hAnsi="Palatino Linotype" w:cs="Arial"/>
          <w:sz w:val="24"/>
          <w:szCs w:val="24"/>
        </w:rPr>
        <w:t>0 %.</w:t>
      </w:r>
    </w:p>
    <w:p w:rsidR="002F65C7" w:rsidRPr="00AE0DBD" w:rsidRDefault="002F65C7" w:rsidP="00E8767A">
      <w:pPr>
        <w:tabs>
          <w:tab w:val="left" w:pos="0"/>
          <w:tab w:val="left" w:pos="9360"/>
          <w:tab w:val="left" w:pos="9900"/>
        </w:tabs>
        <w:spacing w:line="276" w:lineRule="auto"/>
        <w:ind w:right="118" w:firstLine="316"/>
        <w:jc w:val="both"/>
        <w:rPr>
          <w:rFonts w:ascii="Palatino Linotype" w:hAnsi="Palatino Linotype" w:cs="Arial"/>
          <w:color w:val="FF0000"/>
          <w:sz w:val="24"/>
          <w:szCs w:val="24"/>
        </w:rPr>
      </w:pPr>
    </w:p>
    <w:p w:rsidR="00F86183" w:rsidRPr="002F65C7" w:rsidRDefault="00A92487" w:rsidP="005560D1">
      <w:pPr>
        <w:tabs>
          <w:tab w:val="left" w:pos="0"/>
        </w:tabs>
        <w:ind w:right="119" w:firstLine="680"/>
        <w:jc w:val="both"/>
        <w:rPr>
          <w:rFonts w:ascii="Palatino Linotype" w:hAnsi="Palatino Linotype" w:cs="Arial"/>
          <w:sz w:val="24"/>
          <w:szCs w:val="24"/>
        </w:rPr>
      </w:pPr>
      <w:r w:rsidRPr="002F65C7">
        <w:rPr>
          <w:rFonts w:ascii="Palatino Linotype" w:hAnsi="Palatino Linotype" w:cs="Arial"/>
          <w:sz w:val="24"/>
          <w:szCs w:val="24"/>
        </w:rPr>
        <w:t xml:space="preserve"> </w:t>
      </w:r>
      <w:r w:rsidR="009942BC" w:rsidRPr="002F65C7">
        <w:rPr>
          <w:rFonts w:ascii="Palatino Linotype" w:hAnsi="Palatino Linotype" w:cs="Arial"/>
          <w:sz w:val="24"/>
          <w:szCs w:val="24"/>
        </w:rPr>
        <w:t xml:space="preserve"> </w:t>
      </w:r>
      <w:r w:rsidR="00F86183" w:rsidRPr="002F65C7">
        <w:rPr>
          <w:rFonts w:ascii="Palatino Linotype" w:hAnsi="Palatino Linotype" w:cs="Arial"/>
          <w:sz w:val="24"/>
          <w:szCs w:val="24"/>
        </w:rPr>
        <w:t>Согласно СанПиН 2.2.1/2.1.1.1200-03, санитарно-защитная зона кладбищ (относя</w:t>
      </w:r>
      <w:r w:rsidR="009942BC" w:rsidRPr="002F65C7">
        <w:rPr>
          <w:rFonts w:ascii="Palatino Linotype" w:hAnsi="Palatino Linotype" w:cs="Arial"/>
          <w:sz w:val="24"/>
          <w:szCs w:val="24"/>
        </w:rPr>
        <w:t>тся</w:t>
      </w:r>
      <w:r w:rsidR="00F86183" w:rsidRPr="002F65C7">
        <w:rPr>
          <w:rFonts w:ascii="Palatino Linotype" w:hAnsi="Palatino Linotype" w:cs="Arial"/>
          <w:sz w:val="24"/>
          <w:szCs w:val="24"/>
        </w:rPr>
        <w:t xml:space="preserve"> к </w:t>
      </w:r>
      <w:r w:rsidR="00F86183" w:rsidRPr="002F65C7">
        <w:rPr>
          <w:rFonts w:ascii="Palatino Linotype" w:hAnsi="Palatino Linotype" w:cs="Arial"/>
          <w:sz w:val="24"/>
          <w:szCs w:val="24"/>
          <w:lang w:val="en-US"/>
        </w:rPr>
        <w:t>V</w:t>
      </w:r>
      <w:r w:rsidR="00F86183" w:rsidRPr="002F65C7">
        <w:rPr>
          <w:rFonts w:ascii="Palatino Linotype" w:hAnsi="Palatino Linotype" w:cs="Arial"/>
          <w:sz w:val="24"/>
          <w:szCs w:val="24"/>
        </w:rPr>
        <w:t xml:space="preserve"> классу) составляет 50 метров.</w:t>
      </w:r>
    </w:p>
    <w:p w:rsidR="00F86183" w:rsidRPr="002F65C7" w:rsidRDefault="00F86183" w:rsidP="005560D1">
      <w:pPr>
        <w:tabs>
          <w:tab w:val="left" w:pos="0"/>
        </w:tabs>
        <w:ind w:right="119" w:firstLine="680"/>
        <w:jc w:val="both"/>
        <w:rPr>
          <w:rFonts w:ascii="Palatino Linotype" w:hAnsi="Palatino Linotype" w:cs="Arial"/>
          <w:sz w:val="24"/>
          <w:szCs w:val="24"/>
        </w:rPr>
      </w:pPr>
      <w:r w:rsidRPr="002F65C7">
        <w:rPr>
          <w:rFonts w:ascii="Palatino Linotype" w:hAnsi="Palatino Linotype" w:cs="Arial"/>
          <w:sz w:val="24"/>
          <w:szCs w:val="24"/>
        </w:rPr>
        <w:t>При размещении новых кладбищ</w:t>
      </w:r>
      <w:r w:rsidR="009942BC" w:rsidRPr="002F65C7">
        <w:rPr>
          <w:rFonts w:ascii="Palatino Linotype" w:hAnsi="Palatino Linotype" w:cs="Arial"/>
          <w:sz w:val="24"/>
          <w:szCs w:val="24"/>
        </w:rPr>
        <w:t xml:space="preserve"> и их расширение</w:t>
      </w:r>
      <w:r w:rsidRPr="002F65C7">
        <w:rPr>
          <w:rFonts w:ascii="Palatino Linotype" w:hAnsi="Palatino Linotype" w:cs="Arial"/>
          <w:sz w:val="24"/>
          <w:szCs w:val="24"/>
        </w:rPr>
        <w:t xml:space="preserve"> на территории сельского поселения должны учитываться следующие принципы:</w:t>
      </w:r>
    </w:p>
    <w:p w:rsidR="00F86183" w:rsidRPr="002F65C7" w:rsidRDefault="00F86183" w:rsidP="005560D1">
      <w:pPr>
        <w:tabs>
          <w:tab w:val="left" w:pos="0"/>
        </w:tabs>
        <w:ind w:right="118" w:firstLine="567"/>
        <w:jc w:val="both"/>
        <w:rPr>
          <w:rFonts w:ascii="Palatino Linotype" w:hAnsi="Palatino Linotype" w:cs="Arial"/>
          <w:sz w:val="24"/>
          <w:szCs w:val="24"/>
        </w:rPr>
      </w:pPr>
      <w:r w:rsidRPr="002F65C7">
        <w:rPr>
          <w:rFonts w:ascii="Palatino Linotype" w:hAnsi="Palatino Linotype" w:cs="Arial"/>
          <w:sz w:val="24"/>
          <w:szCs w:val="24"/>
        </w:rPr>
        <w:t xml:space="preserve">● размещение за пределами </w:t>
      </w:r>
      <w:proofErr w:type="spellStart"/>
      <w:r w:rsidRPr="002F65C7">
        <w:rPr>
          <w:rFonts w:ascii="Palatino Linotype" w:hAnsi="Palatino Linotype" w:cs="Arial"/>
          <w:sz w:val="24"/>
          <w:szCs w:val="24"/>
        </w:rPr>
        <w:t>водоохранных</w:t>
      </w:r>
      <w:proofErr w:type="spellEnd"/>
      <w:r w:rsidRPr="002F65C7">
        <w:rPr>
          <w:rFonts w:ascii="Palatino Linotype" w:hAnsi="Palatino Linotype" w:cs="Arial"/>
          <w:sz w:val="24"/>
          <w:szCs w:val="24"/>
        </w:rPr>
        <w:t xml:space="preserve"> зон рек, зон санитарной охраны источников питьевого водоснабжения;</w:t>
      </w:r>
    </w:p>
    <w:p w:rsidR="00F86183" w:rsidRPr="002F65C7" w:rsidRDefault="00F86183" w:rsidP="005560D1">
      <w:pPr>
        <w:tabs>
          <w:tab w:val="left" w:pos="0"/>
        </w:tabs>
        <w:ind w:right="118" w:firstLine="567"/>
        <w:jc w:val="both"/>
        <w:rPr>
          <w:rFonts w:ascii="Palatino Linotype" w:hAnsi="Palatino Linotype" w:cs="Arial"/>
          <w:sz w:val="24"/>
          <w:szCs w:val="24"/>
        </w:rPr>
      </w:pPr>
      <w:r w:rsidRPr="002F65C7">
        <w:rPr>
          <w:rFonts w:ascii="Palatino Linotype" w:hAnsi="Palatino Linotype" w:cs="Arial"/>
          <w:sz w:val="24"/>
          <w:szCs w:val="24"/>
        </w:rPr>
        <w:t>● месторасположения в центре групп населенных пунктов, которые предполагаются к обслуживанию этих кладбищ;</w:t>
      </w:r>
    </w:p>
    <w:p w:rsidR="00F86183" w:rsidRPr="002F65C7" w:rsidRDefault="00F86183" w:rsidP="005560D1">
      <w:pPr>
        <w:tabs>
          <w:tab w:val="left" w:pos="0"/>
        </w:tabs>
        <w:ind w:right="118" w:firstLine="567"/>
        <w:jc w:val="both"/>
        <w:rPr>
          <w:rFonts w:ascii="Palatino Linotype" w:hAnsi="Palatino Linotype" w:cs="Arial"/>
          <w:sz w:val="24"/>
          <w:szCs w:val="24"/>
        </w:rPr>
      </w:pPr>
      <w:r w:rsidRPr="002F65C7">
        <w:rPr>
          <w:rFonts w:ascii="Palatino Linotype" w:hAnsi="Palatino Linotype" w:cs="Arial"/>
          <w:sz w:val="24"/>
          <w:szCs w:val="24"/>
        </w:rPr>
        <w:t>● наличия резервных территорий для расширения за расчетный срок;</w:t>
      </w:r>
    </w:p>
    <w:p w:rsidR="00F86183" w:rsidRPr="002F65C7" w:rsidRDefault="00F86183" w:rsidP="005560D1">
      <w:pPr>
        <w:tabs>
          <w:tab w:val="left" w:pos="0"/>
        </w:tabs>
        <w:ind w:right="118" w:firstLine="567"/>
        <w:jc w:val="both"/>
        <w:rPr>
          <w:rFonts w:ascii="Palatino Linotype" w:hAnsi="Palatino Linotype" w:cs="Arial"/>
          <w:sz w:val="24"/>
          <w:szCs w:val="24"/>
        </w:rPr>
      </w:pPr>
      <w:r w:rsidRPr="002F65C7">
        <w:rPr>
          <w:rFonts w:ascii="Palatino Linotype" w:hAnsi="Palatino Linotype" w:cs="Arial"/>
          <w:sz w:val="24"/>
          <w:szCs w:val="24"/>
        </w:rPr>
        <w:t>● уменьшения пути следования ритуальных процессий.</w:t>
      </w:r>
    </w:p>
    <w:p w:rsidR="004A0CCA" w:rsidRPr="00AE0DBD" w:rsidRDefault="004A0CCA" w:rsidP="005560D1">
      <w:pPr>
        <w:tabs>
          <w:tab w:val="left" w:pos="0"/>
        </w:tabs>
        <w:ind w:right="118" w:firstLine="567"/>
        <w:jc w:val="both"/>
        <w:rPr>
          <w:rFonts w:ascii="Palatino Linotype" w:hAnsi="Palatino Linotype" w:cs="Arial"/>
          <w:color w:val="FF0000"/>
          <w:sz w:val="24"/>
          <w:szCs w:val="24"/>
        </w:rPr>
      </w:pPr>
    </w:p>
    <w:p w:rsidR="004A0CCA" w:rsidRPr="00AE0DBD" w:rsidRDefault="004A0CCA" w:rsidP="005560D1">
      <w:pPr>
        <w:tabs>
          <w:tab w:val="left" w:pos="0"/>
        </w:tabs>
        <w:ind w:right="118" w:firstLine="567"/>
        <w:jc w:val="both"/>
        <w:rPr>
          <w:rFonts w:ascii="Palatino Linotype" w:hAnsi="Palatino Linotype" w:cs="Arial"/>
          <w:color w:val="FF0000"/>
          <w:sz w:val="24"/>
          <w:szCs w:val="24"/>
        </w:rPr>
      </w:pPr>
    </w:p>
    <w:p w:rsidR="004A0CCA" w:rsidRPr="00AE0DBD" w:rsidRDefault="004A0CCA" w:rsidP="005560D1">
      <w:pPr>
        <w:tabs>
          <w:tab w:val="left" w:pos="0"/>
        </w:tabs>
        <w:ind w:right="118" w:firstLine="567"/>
        <w:jc w:val="both"/>
        <w:rPr>
          <w:rFonts w:ascii="Palatino Linotype" w:hAnsi="Palatino Linotype" w:cs="Arial"/>
          <w:color w:val="FF0000"/>
          <w:sz w:val="24"/>
          <w:szCs w:val="24"/>
        </w:rPr>
      </w:pPr>
    </w:p>
    <w:p w:rsidR="004A0CCA" w:rsidRPr="00AE0DBD" w:rsidRDefault="004A0CCA" w:rsidP="005560D1">
      <w:pPr>
        <w:tabs>
          <w:tab w:val="left" w:pos="0"/>
        </w:tabs>
        <w:ind w:right="118" w:firstLine="567"/>
        <w:jc w:val="both"/>
        <w:rPr>
          <w:rFonts w:ascii="Palatino Linotype" w:hAnsi="Palatino Linotype" w:cs="Arial"/>
          <w:color w:val="FF0000"/>
          <w:sz w:val="24"/>
          <w:szCs w:val="24"/>
        </w:rPr>
      </w:pPr>
    </w:p>
    <w:p w:rsidR="004A0CCA" w:rsidRPr="00AE0DBD" w:rsidRDefault="004A0CCA" w:rsidP="005560D1">
      <w:pPr>
        <w:tabs>
          <w:tab w:val="left" w:pos="0"/>
        </w:tabs>
        <w:ind w:right="118" w:firstLine="567"/>
        <w:jc w:val="both"/>
        <w:rPr>
          <w:rFonts w:ascii="Palatino Linotype" w:hAnsi="Palatino Linotype" w:cs="Arial"/>
          <w:color w:val="FF0000"/>
          <w:sz w:val="24"/>
          <w:szCs w:val="24"/>
        </w:rPr>
      </w:pPr>
    </w:p>
    <w:p w:rsidR="004A0CCA" w:rsidRDefault="004A0CCA" w:rsidP="005560D1">
      <w:pPr>
        <w:tabs>
          <w:tab w:val="left" w:pos="0"/>
        </w:tabs>
        <w:ind w:right="118" w:firstLine="567"/>
        <w:jc w:val="both"/>
        <w:rPr>
          <w:rFonts w:ascii="Palatino Linotype" w:hAnsi="Palatino Linotype" w:cs="Arial"/>
          <w:sz w:val="24"/>
          <w:szCs w:val="24"/>
        </w:rPr>
      </w:pPr>
    </w:p>
    <w:p w:rsidR="004A0CCA" w:rsidRDefault="004A0CCA" w:rsidP="005560D1">
      <w:pPr>
        <w:tabs>
          <w:tab w:val="left" w:pos="0"/>
        </w:tabs>
        <w:ind w:right="118" w:firstLine="567"/>
        <w:jc w:val="both"/>
        <w:rPr>
          <w:rFonts w:ascii="Palatino Linotype" w:hAnsi="Palatino Linotype" w:cs="Arial"/>
          <w:sz w:val="24"/>
          <w:szCs w:val="24"/>
        </w:rPr>
      </w:pPr>
    </w:p>
    <w:p w:rsidR="004A0CCA" w:rsidRDefault="004A0CCA" w:rsidP="005560D1">
      <w:pPr>
        <w:tabs>
          <w:tab w:val="left" w:pos="0"/>
        </w:tabs>
        <w:ind w:right="118" w:firstLine="567"/>
        <w:jc w:val="both"/>
        <w:rPr>
          <w:rFonts w:ascii="Palatino Linotype" w:hAnsi="Palatino Linotype" w:cs="Arial"/>
          <w:sz w:val="24"/>
          <w:szCs w:val="24"/>
        </w:rPr>
      </w:pPr>
    </w:p>
    <w:p w:rsidR="004A0CCA" w:rsidRDefault="004A0CCA" w:rsidP="005560D1">
      <w:pPr>
        <w:tabs>
          <w:tab w:val="left" w:pos="0"/>
        </w:tabs>
        <w:ind w:right="118" w:firstLine="567"/>
        <w:jc w:val="both"/>
        <w:rPr>
          <w:rFonts w:ascii="Palatino Linotype" w:hAnsi="Palatino Linotype" w:cs="Arial"/>
          <w:sz w:val="24"/>
          <w:szCs w:val="24"/>
        </w:rPr>
      </w:pPr>
    </w:p>
    <w:p w:rsidR="004A0CCA" w:rsidRDefault="004A0CCA" w:rsidP="005560D1">
      <w:pPr>
        <w:tabs>
          <w:tab w:val="left" w:pos="0"/>
        </w:tabs>
        <w:ind w:right="118" w:firstLine="567"/>
        <w:jc w:val="both"/>
        <w:rPr>
          <w:rFonts w:ascii="Palatino Linotype" w:hAnsi="Palatino Linotype" w:cs="Arial"/>
          <w:sz w:val="24"/>
          <w:szCs w:val="24"/>
        </w:rPr>
      </w:pPr>
    </w:p>
    <w:p w:rsidR="004A0CCA" w:rsidRDefault="004A0CCA" w:rsidP="005560D1">
      <w:pPr>
        <w:tabs>
          <w:tab w:val="left" w:pos="0"/>
        </w:tabs>
        <w:ind w:right="118" w:firstLine="567"/>
        <w:jc w:val="both"/>
        <w:rPr>
          <w:rFonts w:ascii="Palatino Linotype" w:hAnsi="Palatino Linotype" w:cs="Arial"/>
          <w:sz w:val="24"/>
          <w:szCs w:val="24"/>
        </w:rPr>
      </w:pPr>
    </w:p>
    <w:p w:rsidR="004A0CCA" w:rsidRDefault="004A0CCA" w:rsidP="005560D1">
      <w:pPr>
        <w:tabs>
          <w:tab w:val="left" w:pos="0"/>
        </w:tabs>
        <w:ind w:right="118" w:firstLine="567"/>
        <w:jc w:val="both"/>
        <w:rPr>
          <w:rFonts w:ascii="Palatino Linotype" w:hAnsi="Palatino Linotype" w:cs="Arial"/>
          <w:sz w:val="24"/>
          <w:szCs w:val="24"/>
        </w:rPr>
      </w:pPr>
    </w:p>
    <w:p w:rsidR="004A0CCA" w:rsidRDefault="004A0CCA" w:rsidP="005560D1">
      <w:pPr>
        <w:tabs>
          <w:tab w:val="left" w:pos="0"/>
        </w:tabs>
        <w:ind w:right="118" w:firstLine="567"/>
        <w:jc w:val="both"/>
        <w:rPr>
          <w:rFonts w:ascii="Palatino Linotype" w:hAnsi="Palatino Linotype" w:cs="Arial"/>
          <w:sz w:val="24"/>
          <w:szCs w:val="24"/>
        </w:rPr>
      </w:pPr>
    </w:p>
    <w:p w:rsidR="004A0CCA" w:rsidRDefault="004A0CCA" w:rsidP="005560D1">
      <w:pPr>
        <w:tabs>
          <w:tab w:val="left" w:pos="0"/>
        </w:tabs>
        <w:ind w:right="118" w:firstLine="567"/>
        <w:jc w:val="both"/>
        <w:rPr>
          <w:rFonts w:ascii="Palatino Linotype" w:hAnsi="Palatino Linotype" w:cs="Arial"/>
          <w:sz w:val="24"/>
          <w:szCs w:val="24"/>
        </w:rPr>
      </w:pPr>
    </w:p>
    <w:p w:rsidR="004A0CCA" w:rsidRDefault="004A0CCA" w:rsidP="005560D1">
      <w:pPr>
        <w:tabs>
          <w:tab w:val="left" w:pos="0"/>
        </w:tabs>
        <w:ind w:right="118" w:firstLine="567"/>
        <w:jc w:val="both"/>
        <w:rPr>
          <w:rFonts w:ascii="Palatino Linotype" w:hAnsi="Palatino Linotype" w:cs="Arial"/>
          <w:sz w:val="24"/>
          <w:szCs w:val="24"/>
        </w:rPr>
      </w:pPr>
    </w:p>
    <w:p w:rsidR="009B2422" w:rsidRDefault="009B2422" w:rsidP="005560D1">
      <w:pPr>
        <w:tabs>
          <w:tab w:val="left" w:pos="0"/>
        </w:tabs>
        <w:ind w:right="118" w:firstLine="567"/>
        <w:jc w:val="both"/>
        <w:rPr>
          <w:rFonts w:ascii="Palatino Linotype" w:hAnsi="Palatino Linotype" w:cs="Arial"/>
          <w:sz w:val="24"/>
          <w:szCs w:val="24"/>
        </w:rPr>
      </w:pPr>
    </w:p>
    <w:p w:rsidR="009B2422" w:rsidRDefault="009B2422" w:rsidP="005560D1">
      <w:pPr>
        <w:tabs>
          <w:tab w:val="left" w:pos="0"/>
        </w:tabs>
        <w:ind w:right="118" w:firstLine="567"/>
        <w:jc w:val="both"/>
        <w:rPr>
          <w:rFonts w:ascii="Palatino Linotype" w:hAnsi="Palatino Linotype" w:cs="Arial"/>
          <w:sz w:val="24"/>
          <w:szCs w:val="24"/>
        </w:rPr>
      </w:pPr>
    </w:p>
    <w:p w:rsidR="009B2422" w:rsidRDefault="009B2422" w:rsidP="005560D1">
      <w:pPr>
        <w:tabs>
          <w:tab w:val="left" w:pos="0"/>
        </w:tabs>
        <w:ind w:right="118" w:firstLine="567"/>
        <w:jc w:val="both"/>
        <w:rPr>
          <w:rFonts w:ascii="Palatino Linotype" w:hAnsi="Palatino Linotype" w:cs="Arial"/>
          <w:sz w:val="24"/>
          <w:szCs w:val="24"/>
        </w:rPr>
      </w:pPr>
    </w:p>
    <w:p w:rsidR="009B2422" w:rsidRDefault="009B2422" w:rsidP="005560D1">
      <w:pPr>
        <w:tabs>
          <w:tab w:val="left" w:pos="0"/>
        </w:tabs>
        <w:ind w:right="118" w:firstLine="567"/>
        <w:jc w:val="both"/>
        <w:rPr>
          <w:rFonts w:ascii="Palatino Linotype" w:hAnsi="Palatino Linotype" w:cs="Arial"/>
          <w:sz w:val="24"/>
          <w:szCs w:val="24"/>
        </w:rPr>
      </w:pPr>
    </w:p>
    <w:p w:rsidR="009B2422" w:rsidRDefault="009B2422" w:rsidP="005560D1">
      <w:pPr>
        <w:tabs>
          <w:tab w:val="left" w:pos="0"/>
        </w:tabs>
        <w:ind w:right="118" w:firstLine="567"/>
        <w:jc w:val="both"/>
        <w:rPr>
          <w:rFonts w:ascii="Palatino Linotype" w:hAnsi="Palatino Linotype" w:cs="Arial"/>
          <w:sz w:val="24"/>
          <w:szCs w:val="24"/>
        </w:rPr>
      </w:pPr>
    </w:p>
    <w:p w:rsidR="009B2422" w:rsidRDefault="009B2422" w:rsidP="005560D1">
      <w:pPr>
        <w:tabs>
          <w:tab w:val="left" w:pos="0"/>
        </w:tabs>
        <w:ind w:right="118" w:firstLine="567"/>
        <w:jc w:val="both"/>
        <w:rPr>
          <w:rFonts w:ascii="Palatino Linotype" w:hAnsi="Palatino Linotype" w:cs="Arial"/>
          <w:sz w:val="24"/>
          <w:szCs w:val="24"/>
        </w:rPr>
      </w:pPr>
    </w:p>
    <w:p w:rsidR="009B2422" w:rsidRDefault="009B2422" w:rsidP="005560D1">
      <w:pPr>
        <w:tabs>
          <w:tab w:val="left" w:pos="0"/>
        </w:tabs>
        <w:ind w:right="118" w:firstLine="567"/>
        <w:jc w:val="both"/>
        <w:rPr>
          <w:rFonts w:ascii="Palatino Linotype" w:hAnsi="Palatino Linotype" w:cs="Arial"/>
          <w:sz w:val="24"/>
          <w:szCs w:val="24"/>
        </w:rPr>
      </w:pPr>
    </w:p>
    <w:p w:rsidR="00F86183" w:rsidRPr="00A92487" w:rsidRDefault="0067347B" w:rsidP="00146A10">
      <w:pPr>
        <w:tabs>
          <w:tab w:val="left" w:pos="0"/>
          <w:tab w:val="left" w:pos="9000"/>
          <w:tab w:val="left" w:pos="9900"/>
        </w:tabs>
        <w:spacing w:line="276" w:lineRule="auto"/>
        <w:ind w:right="260" w:firstLine="357"/>
        <w:rPr>
          <w:rFonts w:ascii="Palatino Linotype" w:hAnsi="Palatino Linotype" w:cs="Arial"/>
          <w:b/>
          <w:sz w:val="24"/>
          <w:szCs w:val="24"/>
        </w:rPr>
      </w:pPr>
      <w:r>
        <w:rPr>
          <w:rFonts w:ascii="Palatino Linotype" w:hAnsi="Palatino Linotype" w:cs="Arial"/>
          <w:b/>
          <w:sz w:val="24"/>
          <w:szCs w:val="24"/>
        </w:rPr>
        <w:lastRenderedPageBreak/>
        <w:t>ГЛАВА 4</w:t>
      </w:r>
      <w:r w:rsidR="00F86183" w:rsidRPr="00A92487">
        <w:rPr>
          <w:rFonts w:ascii="Palatino Linotype" w:hAnsi="Palatino Linotype" w:cs="Arial"/>
          <w:b/>
          <w:sz w:val="24"/>
          <w:szCs w:val="24"/>
        </w:rPr>
        <w:t>. ФОРМИРОВАНИЕ СРЕДЫ ЖИЗНЕДЕЯТЕЛЬНОСТИ ИНВАЛИДОВ</w:t>
      </w:r>
    </w:p>
    <w:p w:rsidR="00F86183" w:rsidRPr="00A92487" w:rsidRDefault="00F86183" w:rsidP="00146A10">
      <w:pPr>
        <w:tabs>
          <w:tab w:val="left" w:pos="9000"/>
          <w:tab w:val="lef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A92487">
        <w:rPr>
          <w:rFonts w:ascii="Palatino Linotype" w:hAnsi="Palatino Linotype"/>
          <w:sz w:val="24"/>
          <w:szCs w:val="24"/>
        </w:rPr>
        <w:t xml:space="preserve">На основании п. 9.1.ТСН по планировке и застройке городских округов и поселений Республики Башкортостан необходимо обеспечивать доступность объектов социальной инфраструктуры для инвалидов и маломобильных групп населения. </w:t>
      </w:r>
    </w:p>
    <w:p w:rsidR="00F86183" w:rsidRPr="00A92487" w:rsidRDefault="00F86183" w:rsidP="00146A10">
      <w:pPr>
        <w:tabs>
          <w:tab w:val="left" w:pos="9000"/>
          <w:tab w:val="lef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A92487">
        <w:rPr>
          <w:rFonts w:ascii="Palatino Linotype" w:hAnsi="Palatino Linotype"/>
          <w:sz w:val="24"/>
          <w:szCs w:val="24"/>
        </w:rPr>
        <w:t>При проектировании и реконструкции общественных, жилых и промышленных зданий следует в соответствии со СНиП 35-01-2001, СП 35-101-2001, СП 35-102-2001, СП 31-102-99, СП 35-103-2001, ВСН 62-91*, РДС 35-201-99. предусматривать для инвалидов и граждан других маломобиль</w:t>
      </w:r>
      <w:r w:rsidRPr="00A92487">
        <w:rPr>
          <w:rFonts w:ascii="Palatino Linotype" w:hAnsi="Palatino Linotype"/>
          <w:spacing w:val="-2"/>
          <w:sz w:val="24"/>
          <w:szCs w:val="24"/>
        </w:rPr>
        <w:t>ных групп населения условия жизнедеятельности, равные с остальными категориями</w:t>
      </w:r>
      <w:r w:rsidRPr="00A92487">
        <w:rPr>
          <w:rFonts w:ascii="Palatino Linotype" w:hAnsi="Palatino Linotype"/>
          <w:sz w:val="24"/>
          <w:szCs w:val="24"/>
        </w:rPr>
        <w:t xml:space="preserve"> населения.</w:t>
      </w:r>
    </w:p>
    <w:p w:rsidR="00F86183" w:rsidRPr="00A92487"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A92487">
        <w:rPr>
          <w:rFonts w:ascii="Palatino Linotype" w:hAnsi="Palatino Linotype"/>
          <w:sz w:val="24"/>
          <w:szCs w:val="24"/>
        </w:rPr>
        <w:t xml:space="preserve">На основании п. 9.2 ТСН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на территории с. Большеустьикинское, относятся: </w:t>
      </w:r>
    </w:p>
    <w:p w:rsidR="00F86183" w:rsidRPr="00A92487" w:rsidRDefault="00F86183" w:rsidP="005B3BC4">
      <w:pPr>
        <w:numPr>
          <w:ilvl w:val="0"/>
          <w:numId w:val="15"/>
        </w:numPr>
        <w:tabs>
          <w:tab w:val="clear" w:pos="1080"/>
          <w:tab w:val="num" w:pos="-180"/>
        </w:tabs>
        <w:suppressAutoHyphens/>
        <w:spacing w:line="276" w:lineRule="auto"/>
        <w:ind w:left="0" w:right="260" w:firstLine="430"/>
        <w:jc w:val="both"/>
        <w:rPr>
          <w:rFonts w:ascii="Palatino Linotype" w:hAnsi="Palatino Linotype"/>
          <w:sz w:val="24"/>
          <w:szCs w:val="24"/>
        </w:rPr>
      </w:pPr>
      <w:r w:rsidRPr="00A92487">
        <w:rPr>
          <w:rFonts w:ascii="Palatino Linotype" w:hAnsi="Palatino Linotype"/>
          <w:sz w:val="24"/>
          <w:szCs w:val="24"/>
        </w:rPr>
        <w:t xml:space="preserve">объекты общественно-делового и торгового центра с объектами культуры (зрительным залом, библиотекой, помещениями досуга), отделением банка и связи; </w:t>
      </w:r>
      <w:r w:rsidRPr="00A92487">
        <w:rPr>
          <w:rFonts w:ascii="Palatino Linotype" w:hAnsi="Palatino Linotype" w:cs="Arial"/>
          <w:sz w:val="24"/>
          <w:szCs w:val="24"/>
        </w:rPr>
        <w:t xml:space="preserve">многофункциональный </w:t>
      </w:r>
      <w:r w:rsidRPr="00A92487">
        <w:rPr>
          <w:rFonts w:ascii="Palatino Linotype" w:hAnsi="Palatino Linotype"/>
          <w:sz w:val="24"/>
          <w:szCs w:val="24"/>
        </w:rPr>
        <w:t>торговый комплекс с предприятиями (</w:t>
      </w:r>
      <w:r w:rsidRPr="00A92487">
        <w:rPr>
          <w:rFonts w:ascii="Palatino Linotype" w:hAnsi="Palatino Linotype" w:cs="Arial"/>
          <w:sz w:val="24"/>
          <w:szCs w:val="24"/>
        </w:rPr>
        <w:t>кафе,</w:t>
      </w:r>
      <w:r w:rsidRPr="00A92487">
        <w:rPr>
          <w:rFonts w:ascii="Palatino Linotype" w:hAnsi="Palatino Linotype"/>
          <w:sz w:val="24"/>
          <w:szCs w:val="24"/>
        </w:rPr>
        <w:t xml:space="preserve"> магазинами продовольственных и непродовольственных товаров,</w:t>
      </w:r>
      <w:r w:rsidRPr="00A92487">
        <w:rPr>
          <w:rFonts w:ascii="Palatino Linotype" w:hAnsi="Palatino Linotype"/>
          <w:spacing w:val="-2"/>
          <w:sz w:val="24"/>
          <w:szCs w:val="24"/>
        </w:rPr>
        <w:t xml:space="preserve"> предприятиями </w:t>
      </w:r>
      <w:r w:rsidRPr="00A92487">
        <w:rPr>
          <w:rFonts w:ascii="Palatino Linotype" w:hAnsi="Palatino Linotype"/>
          <w:sz w:val="24"/>
          <w:szCs w:val="24"/>
        </w:rPr>
        <w:t>бытового обслуживания населения);</w:t>
      </w:r>
    </w:p>
    <w:p w:rsidR="00F86183" w:rsidRPr="00A92487"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pacing w:val="-2"/>
          <w:sz w:val="24"/>
          <w:szCs w:val="24"/>
        </w:rPr>
      </w:pPr>
      <w:r w:rsidRPr="00A92487">
        <w:rPr>
          <w:rFonts w:ascii="Palatino Linotype" w:hAnsi="Palatino Linotype"/>
          <w:sz w:val="24"/>
          <w:szCs w:val="24"/>
        </w:rPr>
        <w:t>магазины товаров повседневного спроса</w:t>
      </w:r>
      <w:r w:rsidRPr="00A92487">
        <w:rPr>
          <w:rFonts w:ascii="Palatino Linotype" w:hAnsi="Palatino Linotype"/>
          <w:spacing w:val="-2"/>
          <w:sz w:val="24"/>
          <w:szCs w:val="24"/>
        </w:rPr>
        <w:t xml:space="preserve">; </w:t>
      </w:r>
    </w:p>
    <w:p w:rsidR="00F86183" w:rsidRPr="00A92487"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pacing w:val="-2"/>
          <w:sz w:val="24"/>
          <w:szCs w:val="24"/>
        </w:rPr>
      </w:pPr>
      <w:r w:rsidRPr="00A92487">
        <w:rPr>
          <w:rFonts w:ascii="Palatino Linotype" w:hAnsi="Palatino Linotype"/>
          <w:sz w:val="24"/>
          <w:szCs w:val="24"/>
        </w:rPr>
        <w:t>объекты и учреждения образования (школа, детский сад)</w:t>
      </w:r>
      <w:r w:rsidRPr="00A92487">
        <w:rPr>
          <w:rFonts w:ascii="Palatino Linotype" w:hAnsi="Palatino Linotype"/>
          <w:spacing w:val="-2"/>
          <w:sz w:val="24"/>
          <w:szCs w:val="24"/>
        </w:rPr>
        <w:t>;</w:t>
      </w:r>
    </w:p>
    <w:p w:rsidR="00F86183" w:rsidRPr="00A92487"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z w:val="24"/>
          <w:szCs w:val="24"/>
        </w:rPr>
      </w:pPr>
      <w:r w:rsidRPr="00A92487">
        <w:rPr>
          <w:rFonts w:ascii="Palatino Linotype" w:hAnsi="Palatino Linotype"/>
          <w:sz w:val="24"/>
          <w:szCs w:val="24"/>
        </w:rPr>
        <w:t xml:space="preserve">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w:t>
      </w:r>
    </w:p>
    <w:p w:rsidR="00F86183" w:rsidRPr="00A92487"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z w:val="24"/>
          <w:szCs w:val="24"/>
        </w:rPr>
      </w:pPr>
      <w:r w:rsidRPr="00A92487">
        <w:rPr>
          <w:rFonts w:ascii="Palatino Linotype" w:hAnsi="Palatino Linotype"/>
          <w:sz w:val="24"/>
          <w:szCs w:val="24"/>
        </w:rPr>
        <w:t xml:space="preserve">аллеи и пешеходные дорожки; объекты и сооружения транспортного обслуживания населения; тротуары, переходы улиц, дорог и магистралей; прилегающие к вышеперечисленным зданиям и сооружениям территории и площади. </w:t>
      </w:r>
    </w:p>
    <w:p w:rsidR="00F86183" w:rsidRPr="00A92487"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A92487">
        <w:rPr>
          <w:rFonts w:ascii="Palatino Linotype" w:hAnsi="Palatino Linotype"/>
          <w:sz w:val="24"/>
          <w:szCs w:val="24"/>
        </w:rPr>
        <w:t>Проектные решения объектов, доступных для маломобильных групп населения, должны обеспечивать:</w:t>
      </w:r>
    </w:p>
    <w:p w:rsidR="00F86183" w:rsidRPr="00A92487"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A92487">
        <w:rPr>
          <w:rFonts w:ascii="Palatino Linotype" w:hAnsi="Palatino Linotype"/>
          <w:sz w:val="24"/>
          <w:szCs w:val="24"/>
        </w:rPr>
        <w:t>- досягаемость мест целевого посещения и беспрепятственность перемещения внутри зданий и сооружений;</w:t>
      </w:r>
    </w:p>
    <w:p w:rsidR="00F86183" w:rsidRPr="00A92487" w:rsidRDefault="00F86183" w:rsidP="00146A10">
      <w:pPr>
        <w:tabs>
          <w:tab w:val="left" w:pos="9360"/>
          <w:tab w:val="left" w:pos="9900"/>
        </w:tabs>
        <w:suppressAutoHyphens/>
        <w:spacing w:line="276" w:lineRule="auto"/>
        <w:ind w:right="260" w:firstLine="430"/>
        <w:jc w:val="both"/>
        <w:rPr>
          <w:rFonts w:ascii="Palatino Linotype" w:hAnsi="Palatino Linotype"/>
          <w:sz w:val="24"/>
          <w:szCs w:val="24"/>
        </w:rPr>
      </w:pPr>
      <w:r w:rsidRPr="00A92487">
        <w:rPr>
          <w:rFonts w:ascii="Palatino Linotype" w:hAnsi="Palatino Linotype"/>
          <w:sz w:val="24"/>
          <w:szCs w:val="24"/>
        </w:rPr>
        <w:t>- безопасность путей движения (в том числе эвакуационных), а также мест проживания, обслуживания и приложения труда;</w:t>
      </w:r>
    </w:p>
    <w:p w:rsidR="00F86183" w:rsidRPr="00A92487" w:rsidRDefault="00F86183" w:rsidP="00146A10">
      <w:pPr>
        <w:tabs>
          <w:tab w:val="left" w:pos="9360"/>
          <w:tab w:val="left" w:pos="9900"/>
        </w:tabs>
        <w:suppressAutoHyphens/>
        <w:spacing w:line="276" w:lineRule="auto"/>
        <w:ind w:right="260" w:firstLine="430"/>
        <w:jc w:val="both"/>
        <w:rPr>
          <w:rFonts w:ascii="Palatino Linotype" w:hAnsi="Palatino Linotype"/>
          <w:sz w:val="24"/>
          <w:szCs w:val="24"/>
        </w:rPr>
      </w:pPr>
      <w:r w:rsidRPr="00A92487">
        <w:rPr>
          <w:rFonts w:ascii="Palatino Linotype" w:hAnsi="Palatino Linotype"/>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F86183" w:rsidRPr="00A92487" w:rsidRDefault="00F86183" w:rsidP="00146A10">
      <w:pPr>
        <w:tabs>
          <w:tab w:val="left" w:pos="0"/>
          <w:tab w:val="left" w:pos="9360"/>
          <w:tab w:val="left" w:pos="9900"/>
        </w:tabs>
        <w:spacing w:line="276" w:lineRule="auto"/>
        <w:ind w:right="260" w:firstLine="430"/>
        <w:jc w:val="both"/>
        <w:rPr>
          <w:rFonts w:ascii="Palatino Linotype" w:hAnsi="Palatino Linotype" w:cs="Arial"/>
          <w:sz w:val="24"/>
          <w:szCs w:val="24"/>
        </w:rPr>
      </w:pPr>
      <w:r w:rsidRPr="00A92487">
        <w:rPr>
          <w:rFonts w:ascii="Palatino Linotype" w:hAnsi="Palatino Linotype"/>
          <w:sz w:val="24"/>
          <w:szCs w:val="24"/>
        </w:rPr>
        <w:t>- удобство и комфорт среды жизнедеятельности.</w:t>
      </w:r>
      <w:r w:rsidRPr="00A92487">
        <w:rPr>
          <w:rFonts w:ascii="Palatino Linotype" w:hAnsi="Palatino Linotype" w:cs="Arial"/>
          <w:sz w:val="24"/>
          <w:szCs w:val="24"/>
        </w:rPr>
        <w:t xml:space="preserve"> </w:t>
      </w:r>
    </w:p>
    <w:p w:rsidR="00F86183" w:rsidRPr="00A92487" w:rsidRDefault="00F86183" w:rsidP="00146A10">
      <w:pPr>
        <w:tabs>
          <w:tab w:val="left" w:pos="0"/>
          <w:tab w:val="left" w:pos="9360"/>
          <w:tab w:val="right" w:pos="10200"/>
        </w:tabs>
        <w:spacing w:line="276" w:lineRule="auto"/>
        <w:ind w:right="260" w:firstLine="430"/>
        <w:jc w:val="both"/>
        <w:rPr>
          <w:rFonts w:ascii="Palatino Linotype" w:hAnsi="Palatino Linotype" w:cs="Arial"/>
          <w:sz w:val="24"/>
          <w:szCs w:val="24"/>
        </w:rPr>
      </w:pPr>
      <w:r w:rsidRPr="00A92487">
        <w:rPr>
          <w:rFonts w:ascii="Palatino Linotype" w:hAnsi="Palatino Linotype" w:cs="Arial"/>
          <w:sz w:val="24"/>
          <w:szCs w:val="24"/>
        </w:rPr>
        <w:lastRenderedPageBreak/>
        <w:t xml:space="preserve">Строительство объектов соцкультбыта на территории населенного пункта необходимо вести с учетом потребности инвалидов, включая оборудование (пандусы, поручни и т.д.), организацию адаптированных к потребностям инвалидов помещений досуга (кинозала с </w:t>
      </w:r>
      <w:proofErr w:type="spellStart"/>
      <w:r w:rsidRPr="00A92487">
        <w:rPr>
          <w:rFonts w:ascii="Palatino Linotype" w:hAnsi="Palatino Linotype" w:cs="Arial"/>
          <w:sz w:val="24"/>
          <w:szCs w:val="24"/>
        </w:rPr>
        <w:t>сурдопереводом</w:t>
      </w:r>
      <w:proofErr w:type="spellEnd"/>
      <w:r w:rsidRPr="00A92487">
        <w:rPr>
          <w:rFonts w:ascii="Palatino Linotype" w:hAnsi="Palatino Linotype" w:cs="Arial"/>
          <w:sz w:val="24"/>
          <w:szCs w:val="24"/>
        </w:rPr>
        <w:t>, библиотеки для слепых, места в зрительных залах для колясочников, специальные спортивные и тренажерные залы и т.д.).</w:t>
      </w:r>
    </w:p>
    <w:p w:rsidR="00F86183" w:rsidRPr="00A92487" w:rsidRDefault="00F86183" w:rsidP="00146A10">
      <w:pPr>
        <w:tabs>
          <w:tab w:val="left" w:pos="0"/>
          <w:tab w:val="left" w:pos="9360"/>
          <w:tab w:val="right" w:pos="10200"/>
        </w:tabs>
        <w:spacing w:line="276" w:lineRule="auto"/>
        <w:ind w:right="260" w:firstLine="430"/>
        <w:jc w:val="both"/>
        <w:rPr>
          <w:rFonts w:ascii="Palatino Linotype" w:hAnsi="Palatino Linotype"/>
          <w:sz w:val="24"/>
          <w:szCs w:val="24"/>
        </w:rPr>
      </w:pPr>
      <w:r w:rsidRPr="00A92487">
        <w:rPr>
          <w:rFonts w:ascii="Palatino Linotype" w:hAnsi="Palatino Linotype" w:cs="Arial"/>
          <w:sz w:val="24"/>
          <w:szCs w:val="24"/>
        </w:rPr>
        <w:t>Жилые дома с наличием инвалидов необходимо размещать в радиусе не более 300 метров от предприятий повседневного спроса.</w:t>
      </w:r>
    </w:p>
    <w:p w:rsidR="00F86183" w:rsidRPr="00A92487" w:rsidRDefault="00F86183" w:rsidP="00146A10">
      <w:pPr>
        <w:tabs>
          <w:tab w:val="left" w:pos="9360"/>
          <w:tab w:val="righ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A92487">
        <w:rPr>
          <w:rFonts w:ascii="Palatino Linotype" w:hAnsi="Palatino Linotype"/>
          <w:sz w:val="24"/>
          <w:szCs w:val="24"/>
        </w:rPr>
        <w:t xml:space="preserve">В проектах планировки территории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действующих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F86183" w:rsidRPr="00A92487" w:rsidRDefault="00F86183" w:rsidP="00146A10">
      <w:pPr>
        <w:tabs>
          <w:tab w:val="left" w:pos="9360"/>
          <w:tab w:val="right" w:pos="9900"/>
        </w:tabs>
        <w:suppressAutoHyphens/>
        <w:spacing w:line="276" w:lineRule="auto"/>
        <w:ind w:right="260" w:firstLine="430"/>
        <w:jc w:val="both"/>
        <w:rPr>
          <w:rFonts w:ascii="Palatino Linotype" w:hAnsi="Palatino Linotype"/>
          <w:sz w:val="24"/>
          <w:szCs w:val="24"/>
        </w:rPr>
      </w:pPr>
      <w:r w:rsidRPr="00A92487">
        <w:rPr>
          <w:rFonts w:ascii="Palatino Linotype" w:hAnsi="Palatino Linotype"/>
          <w:sz w:val="24"/>
          <w:szCs w:val="24"/>
        </w:rPr>
        <w:t>При озеленении территории населенного пункта, в целях безопасности передвижения инвалидов и маломобильных групп населения,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86183" w:rsidRPr="00A92487" w:rsidRDefault="00F86183" w:rsidP="00B4727C">
      <w:pPr>
        <w:tabs>
          <w:tab w:val="left" w:pos="9360"/>
          <w:tab w:val="right" w:pos="9900"/>
        </w:tabs>
        <w:suppressAutoHyphens/>
        <w:spacing w:line="276" w:lineRule="auto"/>
        <w:ind w:right="260" w:firstLine="430"/>
        <w:jc w:val="both"/>
        <w:rPr>
          <w:rFonts w:ascii="Palatino Linotype" w:hAnsi="Palatino Linotype"/>
          <w:sz w:val="24"/>
          <w:szCs w:val="24"/>
        </w:rPr>
      </w:pPr>
    </w:p>
    <w:p w:rsidR="00F86183" w:rsidRPr="00A92487" w:rsidRDefault="00F86183" w:rsidP="00B4727C">
      <w:pPr>
        <w:tabs>
          <w:tab w:val="left" w:pos="9360"/>
          <w:tab w:val="right" w:pos="9900"/>
        </w:tabs>
        <w:spacing w:line="276" w:lineRule="auto"/>
        <w:ind w:right="118" w:firstLine="360"/>
        <w:jc w:val="both"/>
        <w:rPr>
          <w:rFonts w:ascii="Palatino Linotype" w:hAnsi="Palatino Linotype"/>
          <w:b/>
          <w:sz w:val="24"/>
          <w:szCs w:val="24"/>
        </w:rPr>
      </w:pPr>
    </w:p>
    <w:p w:rsidR="00F86183" w:rsidRPr="00E0473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Pr="00E0473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Pr="00E0473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Pr="00E0473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Pr="00E0473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Pr="00E0473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Default="00F86183" w:rsidP="00B4727C">
      <w:pPr>
        <w:tabs>
          <w:tab w:val="left" w:pos="0"/>
        </w:tabs>
        <w:spacing w:line="276" w:lineRule="auto"/>
        <w:ind w:right="118" w:firstLine="567"/>
        <w:rPr>
          <w:rFonts w:ascii="Palatino Linotype" w:hAnsi="Palatino Linotype" w:cs="Arial"/>
          <w:b/>
          <w:color w:val="FF0000"/>
          <w:sz w:val="24"/>
          <w:szCs w:val="24"/>
        </w:rPr>
      </w:pPr>
    </w:p>
    <w:p w:rsidR="0088789F" w:rsidRDefault="0088789F" w:rsidP="00B4727C">
      <w:pPr>
        <w:tabs>
          <w:tab w:val="left" w:pos="0"/>
        </w:tabs>
        <w:spacing w:line="276" w:lineRule="auto"/>
        <w:ind w:right="118" w:firstLine="567"/>
        <w:rPr>
          <w:rFonts w:ascii="Palatino Linotype" w:hAnsi="Palatino Linotype" w:cs="Arial"/>
          <w:b/>
          <w:color w:val="FF0000"/>
          <w:sz w:val="24"/>
          <w:szCs w:val="24"/>
        </w:rPr>
      </w:pPr>
    </w:p>
    <w:p w:rsidR="0088789F" w:rsidRDefault="0088789F" w:rsidP="00B4727C">
      <w:pPr>
        <w:tabs>
          <w:tab w:val="left" w:pos="0"/>
        </w:tabs>
        <w:spacing w:line="276" w:lineRule="auto"/>
        <w:ind w:right="118" w:firstLine="567"/>
        <w:rPr>
          <w:rFonts w:ascii="Palatino Linotype" w:hAnsi="Palatino Linotype" w:cs="Arial"/>
          <w:b/>
          <w:color w:val="FF0000"/>
          <w:sz w:val="24"/>
          <w:szCs w:val="24"/>
        </w:rPr>
      </w:pPr>
    </w:p>
    <w:p w:rsidR="0088789F" w:rsidRDefault="0088789F" w:rsidP="00B4727C">
      <w:pPr>
        <w:tabs>
          <w:tab w:val="left" w:pos="0"/>
        </w:tabs>
        <w:spacing w:line="276" w:lineRule="auto"/>
        <w:ind w:right="118" w:firstLine="567"/>
        <w:rPr>
          <w:rFonts w:ascii="Palatino Linotype" w:hAnsi="Palatino Linotype" w:cs="Arial"/>
          <w:b/>
          <w:color w:val="FF0000"/>
          <w:sz w:val="24"/>
          <w:szCs w:val="24"/>
        </w:rPr>
      </w:pPr>
    </w:p>
    <w:p w:rsidR="004A0CCA" w:rsidRDefault="004A0CCA" w:rsidP="00B4727C">
      <w:pPr>
        <w:tabs>
          <w:tab w:val="left" w:pos="0"/>
        </w:tabs>
        <w:spacing w:line="276" w:lineRule="auto"/>
        <w:ind w:right="118" w:firstLine="567"/>
        <w:rPr>
          <w:rFonts w:ascii="Palatino Linotype" w:hAnsi="Palatino Linotype" w:cs="Arial"/>
          <w:b/>
          <w:color w:val="FF0000"/>
          <w:sz w:val="24"/>
          <w:szCs w:val="24"/>
        </w:rPr>
      </w:pPr>
    </w:p>
    <w:p w:rsidR="004A0CCA" w:rsidRDefault="004A0CCA" w:rsidP="00B4727C">
      <w:pPr>
        <w:tabs>
          <w:tab w:val="left" w:pos="0"/>
        </w:tabs>
        <w:spacing w:line="276" w:lineRule="auto"/>
        <w:ind w:right="118" w:firstLine="567"/>
        <w:rPr>
          <w:rFonts w:ascii="Palatino Linotype" w:hAnsi="Palatino Linotype" w:cs="Arial"/>
          <w:b/>
          <w:color w:val="FF0000"/>
          <w:sz w:val="24"/>
          <w:szCs w:val="24"/>
        </w:rPr>
      </w:pPr>
    </w:p>
    <w:p w:rsidR="009B2422" w:rsidRDefault="009B2422" w:rsidP="00B4727C">
      <w:pPr>
        <w:tabs>
          <w:tab w:val="left" w:pos="0"/>
        </w:tabs>
        <w:spacing w:line="276" w:lineRule="auto"/>
        <w:ind w:right="118" w:firstLine="567"/>
        <w:rPr>
          <w:rFonts w:ascii="Palatino Linotype" w:hAnsi="Palatino Linotype" w:cs="Arial"/>
          <w:b/>
          <w:color w:val="FF0000"/>
          <w:sz w:val="24"/>
          <w:szCs w:val="24"/>
        </w:rPr>
      </w:pPr>
    </w:p>
    <w:p w:rsidR="004A0CCA" w:rsidRDefault="004A0CCA" w:rsidP="00B4727C">
      <w:pPr>
        <w:tabs>
          <w:tab w:val="left" w:pos="0"/>
        </w:tabs>
        <w:spacing w:line="276" w:lineRule="auto"/>
        <w:ind w:right="118" w:firstLine="567"/>
        <w:rPr>
          <w:rFonts w:ascii="Palatino Linotype" w:hAnsi="Palatino Linotype" w:cs="Arial"/>
          <w:b/>
          <w:color w:val="FF0000"/>
          <w:sz w:val="24"/>
          <w:szCs w:val="24"/>
        </w:rPr>
      </w:pPr>
    </w:p>
    <w:p w:rsidR="004A0CCA" w:rsidRDefault="004A0CCA" w:rsidP="00B4727C">
      <w:pPr>
        <w:tabs>
          <w:tab w:val="left" w:pos="0"/>
        </w:tabs>
        <w:spacing w:line="276" w:lineRule="auto"/>
        <w:ind w:right="118" w:firstLine="567"/>
        <w:rPr>
          <w:rFonts w:ascii="Palatino Linotype" w:hAnsi="Palatino Linotype" w:cs="Arial"/>
          <w:b/>
          <w:color w:val="FF0000"/>
          <w:sz w:val="24"/>
          <w:szCs w:val="24"/>
        </w:rPr>
      </w:pPr>
    </w:p>
    <w:p w:rsidR="004A0CCA" w:rsidRDefault="004A0CCA" w:rsidP="00B4727C">
      <w:pPr>
        <w:tabs>
          <w:tab w:val="left" w:pos="0"/>
        </w:tabs>
        <w:spacing w:line="276" w:lineRule="auto"/>
        <w:ind w:right="118" w:firstLine="567"/>
        <w:rPr>
          <w:rFonts w:ascii="Palatino Linotype" w:hAnsi="Palatino Linotype" w:cs="Arial"/>
          <w:b/>
          <w:color w:val="FF0000"/>
          <w:sz w:val="24"/>
          <w:szCs w:val="24"/>
        </w:rPr>
      </w:pPr>
    </w:p>
    <w:p w:rsidR="0088789F" w:rsidRDefault="0088789F" w:rsidP="00B4727C">
      <w:pPr>
        <w:tabs>
          <w:tab w:val="left" w:pos="0"/>
        </w:tabs>
        <w:spacing w:line="276" w:lineRule="auto"/>
        <w:ind w:right="118" w:firstLine="567"/>
        <w:rPr>
          <w:rFonts w:ascii="Palatino Linotype" w:hAnsi="Palatino Linotype" w:cs="Arial"/>
          <w:b/>
          <w:color w:val="FF0000"/>
          <w:sz w:val="24"/>
          <w:szCs w:val="24"/>
        </w:rPr>
      </w:pPr>
    </w:p>
    <w:p w:rsidR="0088789F" w:rsidRPr="00243BA1" w:rsidRDefault="0088789F" w:rsidP="00A92487">
      <w:pPr>
        <w:tabs>
          <w:tab w:val="left" w:pos="0"/>
        </w:tabs>
        <w:spacing w:line="276" w:lineRule="auto"/>
        <w:ind w:right="118"/>
        <w:rPr>
          <w:rFonts w:ascii="Palatino Linotype" w:hAnsi="Palatino Linotype" w:cs="Arial"/>
          <w:b/>
          <w:sz w:val="24"/>
          <w:szCs w:val="24"/>
        </w:rPr>
      </w:pPr>
    </w:p>
    <w:p w:rsidR="00F86183" w:rsidRPr="00243BA1" w:rsidRDefault="009B5E4B" w:rsidP="00B4727C">
      <w:pPr>
        <w:tabs>
          <w:tab w:val="left" w:pos="0"/>
        </w:tabs>
        <w:spacing w:line="276" w:lineRule="auto"/>
        <w:ind w:right="118" w:firstLine="567"/>
        <w:rPr>
          <w:rFonts w:ascii="Palatino Linotype" w:hAnsi="Palatino Linotype" w:cs="Arial"/>
          <w:b/>
          <w:sz w:val="24"/>
          <w:szCs w:val="24"/>
        </w:rPr>
      </w:pPr>
      <w:r>
        <w:rPr>
          <w:rFonts w:ascii="Palatino Linotype" w:hAnsi="Palatino Linotype" w:cs="Arial"/>
          <w:b/>
          <w:sz w:val="24"/>
          <w:szCs w:val="24"/>
        </w:rPr>
        <w:lastRenderedPageBreak/>
        <w:t>ГЛАВА 5</w:t>
      </w:r>
      <w:r w:rsidR="00F86183" w:rsidRPr="00243BA1">
        <w:rPr>
          <w:rFonts w:ascii="Palatino Linotype" w:hAnsi="Palatino Linotype" w:cs="Arial"/>
          <w:b/>
          <w:sz w:val="24"/>
          <w:szCs w:val="24"/>
        </w:rPr>
        <w:t>. ИНЖЕНЕРНОЕ И ТРАСПОРТНОЕ ОБЕСПЕЧЕНИЕ.</w:t>
      </w:r>
    </w:p>
    <w:p w:rsidR="00F86183" w:rsidRPr="00243BA1" w:rsidRDefault="00F86183" w:rsidP="0035316D">
      <w:pPr>
        <w:tabs>
          <w:tab w:val="left" w:pos="0"/>
        </w:tabs>
        <w:spacing w:line="276" w:lineRule="auto"/>
        <w:ind w:right="118"/>
        <w:rPr>
          <w:rFonts w:ascii="Palatino Linotype" w:hAnsi="Palatino Linotype" w:cs="Arial"/>
          <w:sz w:val="24"/>
          <w:szCs w:val="24"/>
        </w:rPr>
      </w:pPr>
    </w:p>
    <w:p w:rsidR="00F86183" w:rsidRPr="0035316D" w:rsidRDefault="0035316D" w:rsidP="0035316D">
      <w:pPr>
        <w:tabs>
          <w:tab w:val="left" w:pos="0"/>
        </w:tabs>
        <w:spacing w:line="276" w:lineRule="auto"/>
        <w:ind w:right="118" w:firstLine="567"/>
        <w:rPr>
          <w:rFonts w:ascii="Palatino Linotype" w:hAnsi="Palatino Linotype" w:cs="Arial"/>
          <w:b/>
          <w:i/>
          <w:sz w:val="24"/>
          <w:szCs w:val="24"/>
        </w:rPr>
      </w:pPr>
      <w:r w:rsidRPr="0035316D">
        <w:rPr>
          <w:rFonts w:ascii="Palatino Linotype" w:hAnsi="Palatino Linotype" w:cs="Arial"/>
          <w:b/>
          <w:i/>
          <w:sz w:val="24"/>
          <w:szCs w:val="24"/>
        </w:rPr>
        <w:t xml:space="preserve">5.1 </w:t>
      </w:r>
      <w:r w:rsidR="00F86183" w:rsidRPr="0035316D">
        <w:rPr>
          <w:rFonts w:ascii="Palatino Linotype" w:hAnsi="Palatino Linotype" w:cs="Arial"/>
          <w:b/>
          <w:i/>
          <w:sz w:val="24"/>
          <w:szCs w:val="24"/>
        </w:rPr>
        <w:t xml:space="preserve"> Внешняя сеть автомобильных дорог</w:t>
      </w:r>
    </w:p>
    <w:p w:rsidR="00F86183" w:rsidRPr="00243BA1" w:rsidRDefault="00F86183" w:rsidP="00B4727C">
      <w:pPr>
        <w:tabs>
          <w:tab w:val="left" w:pos="0"/>
        </w:tabs>
        <w:spacing w:line="276" w:lineRule="auto"/>
        <w:ind w:right="118" w:firstLine="567"/>
        <w:jc w:val="both"/>
        <w:rPr>
          <w:rFonts w:ascii="Palatino Linotype" w:hAnsi="Palatino Linotype" w:cs="Arial"/>
          <w:sz w:val="24"/>
          <w:szCs w:val="24"/>
        </w:rPr>
      </w:pPr>
      <w:r w:rsidRPr="00243BA1">
        <w:rPr>
          <w:rFonts w:ascii="Palatino Linotype" w:hAnsi="Palatino Linotype" w:cs="Arial"/>
          <w:sz w:val="24"/>
          <w:szCs w:val="24"/>
        </w:rPr>
        <w:t>Генеральным планом на территории муниципальных образования предусмотрено полное обновление и асфальтирование автомобильных дорог. При проектировании улично-дорожной сети максимально учтена сложившаяся система улиц и направление перспективного развития населенного пункта, предусмотрены мероприятия по исключению имеющихся недостатков. Введена четкая дифференциация улиц по категориям, в  соответствии со СНиП 2.07.01-89* «Градостроительство. Планировка и застройка городских и сельских поселений», табл. №4.</w:t>
      </w:r>
    </w:p>
    <w:p w:rsidR="00F86183" w:rsidRPr="00243BA1" w:rsidRDefault="00F86183" w:rsidP="00B4727C">
      <w:pPr>
        <w:spacing w:line="276" w:lineRule="auto"/>
        <w:ind w:firstLine="567"/>
        <w:jc w:val="both"/>
        <w:rPr>
          <w:rFonts w:ascii="Palatino Linotype" w:hAnsi="Palatino Linotype" w:cs="Arial"/>
          <w:sz w:val="24"/>
          <w:szCs w:val="24"/>
        </w:rPr>
      </w:pPr>
      <w:r w:rsidRPr="00243BA1">
        <w:rPr>
          <w:rFonts w:ascii="Palatino Linotype" w:hAnsi="Palatino Linotype" w:cs="Arial"/>
          <w:sz w:val="24"/>
          <w:szCs w:val="24"/>
        </w:rPr>
        <w:t xml:space="preserve">В проекте принята следующая классификация улично-дорожной сети с учетом </w:t>
      </w:r>
    </w:p>
    <w:p w:rsidR="00F86183" w:rsidRPr="00243BA1" w:rsidRDefault="00F86183" w:rsidP="00B4727C">
      <w:pPr>
        <w:spacing w:line="276" w:lineRule="auto"/>
        <w:jc w:val="both"/>
        <w:rPr>
          <w:rFonts w:ascii="Palatino Linotype" w:hAnsi="Palatino Linotype" w:cs="Arial"/>
          <w:sz w:val="24"/>
          <w:szCs w:val="24"/>
        </w:rPr>
      </w:pPr>
      <w:r w:rsidRPr="00243BA1">
        <w:rPr>
          <w:rFonts w:ascii="Palatino Linotype" w:hAnsi="Palatino Linotype" w:cs="Arial"/>
          <w:sz w:val="24"/>
          <w:szCs w:val="24"/>
        </w:rPr>
        <w:t xml:space="preserve">функционального назначения улиц и дорог, интенсивности движения транспорта на </w:t>
      </w:r>
    </w:p>
    <w:p w:rsidR="00F86183" w:rsidRPr="00243BA1" w:rsidRDefault="00F86183" w:rsidP="00B4727C">
      <w:pPr>
        <w:spacing w:line="276" w:lineRule="auto"/>
        <w:jc w:val="both"/>
        <w:rPr>
          <w:rFonts w:ascii="Palatino Linotype" w:hAnsi="Palatino Linotype" w:cs="Arial"/>
          <w:sz w:val="24"/>
          <w:szCs w:val="24"/>
        </w:rPr>
      </w:pPr>
      <w:r w:rsidRPr="00243BA1">
        <w:rPr>
          <w:rFonts w:ascii="Palatino Linotype" w:hAnsi="Palatino Linotype" w:cs="Arial"/>
          <w:sz w:val="24"/>
          <w:szCs w:val="24"/>
        </w:rPr>
        <w:t xml:space="preserve">отдельных участках и положения в транспортной схеме села: </w:t>
      </w:r>
    </w:p>
    <w:p w:rsidR="00F86183" w:rsidRPr="00243BA1" w:rsidRDefault="00F86183" w:rsidP="00B4727C">
      <w:pPr>
        <w:spacing w:line="276" w:lineRule="auto"/>
        <w:ind w:firstLine="567"/>
        <w:rPr>
          <w:rFonts w:ascii="Palatino Linotype" w:hAnsi="Palatino Linotype" w:cs="Arial"/>
          <w:sz w:val="24"/>
          <w:szCs w:val="24"/>
        </w:rPr>
      </w:pPr>
      <w:r w:rsidRPr="00243BA1">
        <w:rPr>
          <w:rFonts w:ascii="Palatino Linotype" w:hAnsi="Palatino Linotype" w:cs="Arial"/>
          <w:sz w:val="24"/>
          <w:szCs w:val="24"/>
        </w:rPr>
        <w:t xml:space="preserve">- главная улица; </w:t>
      </w:r>
    </w:p>
    <w:p w:rsidR="00F86183" w:rsidRPr="00243BA1" w:rsidRDefault="00F86183" w:rsidP="00B4727C">
      <w:pPr>
        <w:spacing w:line="276" w:lineRule="auto"/>
        <w:ind w:firstLine="567"/>
        <w:rPr>
          <w:rFonts w:ascii="Palatino Linotype" w:hAnsi="Palatino Linotype" w:cs="Arial"/>
          <w:sz w:val="24"/>
          <w:szCs w:val="24"/>
        </w:rPr>
      </w:pPr>
      <w:r w:rsidRPr="00243BA1">
        <w:rPr>
          <w:rFonts w:ascii="Palatino Linotype" w:hAnsi="Palatino Linotype" w:cs="Arial"/>
          <w:sz w:val="24"/>
          <w:szCs w:val="24"/>
        </w:rPr>
        <w:t xml:space="preserve">- улица в жилой застройке: </w:t>
      </w:r>
    </w:p>
    <w:p w:rsidR="00F86183" w:rsidRPr="00243BA1" w:rsidRDefault="00F86183" w:rsidP="00B4727C">
      <w:pPr>
        <w:spacing w:line="276" w:lineRule="auto"/>
        <w:ind w:firstLine="567"/>
        <w:rPr>
          <w:rFonts w:ascii="Palatino Linotype" w:hAnsi="Palatino Linotype" w:cs="Arial"/>
          <w:sz w:val="24"/>
          <w:szCs w:val="24"/>
        </w:rPr>
      </w:pPr>
      <w:r w:rsidRPr="00243BA1">
        <w:rPr>
          <w:rFonts w:ascii="Palatino Linotype" w:hAnsi="Palatino Linotype" w:cs="Arial"/>
          <w:sz w:val="24"/>
          <w:szCs w:val="24"/>
        </w:rPr>
        <w:t xml:space="preserve">-основная; </w:t>
      </w:r>
    </w:p>
    <w:p w:rsidR="00F86183" w:rsidRPr="00243BA1" w:rsidRDefault="00F86183" w:rsidP="00B4727C">
      <w:pPr>
        <w:spacing w:line="276" w:lineRule="auto"/>
        <w:ind w:firstLine="567"/>
        <w:rPr>
          <w:rFonts w:ascii="Palatino Linotype" w:hAnsi="Palatino Linotype" w:cs="Arial"/>
          <w:sz w:val="24"/>
          <w:szCs w:val="24"/>
        </w:rPr>
      </w:pPr>
      <w:r w:rsidRPr="00243BA1">
        <w:rPr>
          <w:rFonts w:ascii="Palatino Linotype" w:hAnsi="Palatino Linotype" w:cs="Arial"/>
          <w:sz w:val="24"/>
          <w:szCs w:val="24"/>
        </w:rPr>
        <w:t xml:space="preserve">-второстепенная. </w:t>
      </w:r>
    </w:p>
    <w:p w:rsidR="00F86183" w:rsidRPr="00243BA1" w:rsidRDefault="00F86183" w:rsidP="00B4727C">
      <w:pPr>
        <w:spacing w:line="276" w:lineRule="auto"/>
        <w:ind w:firstLine="567"/>
        <w:rPr>
          <w:rFonts w:ascii="Palatino Linotype" w:hAnsi="Palatino Linotype" w:cs="Arial"/>
          <w:sz w:val="24"/>
          <w:szCs w:val="24"/>
        </w:rPr>
      </w:pPr>
      <w:r w:rsidRPr="00243BA1">
        <w:rPr>
          <w:rFonts w:ascii="Palatino Linotype" w:hAnsi="Palatino Linotype" w:cs="Arial"/>
          <w:sz w:val="24"/>
          <w:szCs w:val="24"/>
        </w:rPr>
        <w:t xml:space="preserve">-проезды. </w:t>
      </w:r>
    </w:p>
    <w:p w:rsidR="00F86183" w:rsidRPr="00243BA1" w:rsidRDefault="00F86183" w:rsidP="00B4727C">
      <w:pPr>
        <w:spacing w:line="276" w:lineRule="auto"/>
        <w:jc w:val="center"/>
        <w:rPr>
          <w:rFonts w:ascii="Palatino Linotype" w:hAnsi="Palatino Linotype" w:cs="Arial"/>
          <w:sz w:val="24"/>
          <w:szCs w:val="24"/>
        </w:rPr>
      </w:pPr>
    </w:p>
    <w:p w:rsidR="00F86183" w:rsidRPr="00243BA1" w:rsidRDefault="00F86183" w:rsidP="00B4727C">
      <w:pPr>
        <w:spacing w:line="276" w:lineRule="auto"/>
        <w:jc w:val="center"/>
        <w:rPr>
          <w:rFonts w:ascii="Palatino Linotype" w:hAnsi="Palatino Linotype" w:cs="Arial"/>
          <w:sz w:val="24"/>
          <w:szCs w:val="24"/>
        </w:rPr>
      </w:pPr>
      <w:r w:rsidRPr="00243BA1">
        <w:rPr>
          <w:rFonts w:ascii="Palatino Linotype" w:hAnsi="Palatino Linotype" w:cs="Arial"/>
          <w:sz w:val="24"/>
          <w:szCs w:val="24"/>
        </w:rPr>
        <w:t>Основные показатели улично-дорожной сети</w:t>
      </w:r>
      <w:r w:rsidR="00243BA1" w:rsidRPr="00243BA1">
        <w:rPr>
          <w:rFonts w:ascii="Palatino Linotype" w:hAnsi="Palatino Linotype" w:cs="Arial"/>
          <w:sz w:val="24"/>
          <w:szCs w:val="24"/>
        </w:rPr>
        <w:t xml:space="preserve"> по </w:t>
      </w:r>
      <w:proofErr w:type="spellStart"/>
      <w:r w:rsidR="00AE6F6E">
        <w:rPr>
          <w:rFonts w:ascii="Palatino Linotype" w:hAnsi="Palatino Linotype" w:cs="Arial"/>
          <w:sz w:val="24"/>
          <w:szCs w:val="24"/>
        </w:rPr>
        <w:t>Гайниямакскому</w:t>
      </w:r>
      <w:proofErr w:type="spellEnd"/>
      <w:r w:rsidR="00243BA1" w:rsidRPr="00243BA1">
        <w:rPr>
          <w:rFonts w:ascii="Palatino Linotype" w:hAnsi="Palatino Linotype" w:cs="Arial"/>
          <w:sz w:val="24"/>
          <w:szCs w:val="24"/>
        </w:rPr>
        <w:t xml:space="preserve"> сельскому совету.</w:t>
      </w:r>
      <w:r w:rsidRPr="00243BA1">
        <w:rPr>
          <w:rFonts w:ascii="Palatino Linotype" w:hAnsi="Palatino Linotype" w:cs="Arial"/>
          <w:sz w:val="24"/>
          <w:szCs w:val="24"/>
        </w:rPr>
        <w:t xml:space="preserve"> </w:t>
      </w:r>
    </w:p>
    <w:p w:rsidR="00F86183" w:rsidRPr="00836D7B" w:rsidRDefault="00F86183" w:rsidP="00B4727C">
      <w:pPr>
        <w:spacing w:line="276" w:lineRule="auto"/>
        <w:jc w:val="right"/>
        <w:rPr>
          <w:rFonts w:ascii="Palatino Linotype" w:hAnsi="Palatino Linotype" w:cs="Arial"/>
          <w:i/>
          <w:sz w:val="24"/>
          <w:szCs w:val="24"/>
        </w:rPr>
      </w:pPr>
      <w:r w:rsidRPr="00836D7B">
        <w:rPr>
          <w:rFonts w:ascii="Palatino Linotype" w:hAnsi="Palatino Linotype" w:cs="Arial"/>
          <w:i/>
          <w:sz w:val="24"/>
          <w:szCs w:val="24"/>
        </w:rPr>
        <w:t>табл.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251"/>
        <w:gridCol w:w="2534"/>
        <w:gridCol w:w="2535"/>
      </w:tblGrid>
      <w:tr w:rsidR="00F86183" w:rsidRPr="00836D7B" w:rsidTr="006C3D5D">
        <w:tc>
          <w:tcPr>
            <w:tcW w:w="817" w:type="dxa"/>
          </w:tcPr>
          <w:p w:rsidR="00F86183" w:rsidRPr="00836D7B" w:rsidRDefault="00F86183" w:rsidP="006C3D5D">
            <w:pPr>
              <w:spacing w:line="276" w:lineRule="auto"/>
              <w:jc w:val="center"/>
              <w:rPr>
                <w:rFonts w:ascii="Palatino Linotype" w:hAnsi="Palatino Linotype" w:cs="Arial"/>
                <w:sz w:val="24"/>
                <w:szCs w:val="24"/>
              </w:rPr>
            </w:pPr>
            <w:r w:rsidRPr="00836D7B">
              <w:rPr>
                <w:rFonts w:ascii="Palatino Linotype" w:hAnsi="Palatino Linotype" w:cs="Arial"/>
                <w:sz w:val="24"/>
                <w:szCs w:val="24"/>
              </w:rPr>
              <w:t>№</w:t>
            </w:r>
          </w:p>
        </w:tc>
        <w:tc>
          <w:tcPr>
            <w:tcW w:w="4251" w:type="dxa"/>
          </w:tcPr>
          <w:p w:rsidR="00F86183" w:rsidRPr="00836D7B" w:rsidRDefault="00F86183" w:rsidP="006C3D5D">
            <w:pPr>
              <w:spacing w:line="276" w:lineRule="auto"/>
              <w:jc w:val="center"/>
              <w:rPr>
                <w:rFonts w:ascii="Palatino Linotype" w:hAnsi="Palatino Linotype" w:cs="Arial"/>
                <w:sz w:val="24"/>
                <w:szCs w:val="24"/>
              </w:rPr>
            </w:pPr>
            <w:r w:rsidRPr="00836D7B">
              <w:rPr>
                <w:rFonts w:ascii="Palatino Linotype" w:hAnsi="Palatino Linotype" w:cs="Arial"/>
                <w:sz w:val="24"/>
                <w:szCs w:val="24"/>
              </w:rPr>
              <w:t>Показатели</w:t>
            </w:r>
          </w:p>
        </w:tc>
        <w:tc>
          <w:tcPr>
            <w:tcW w:w="2534" w:type="dxa"/>
          </w:tcPr>
          <w:p w:rsidR="00F86183" w:rsidRPr="00836D7B" w:rsidRDefault="00F86183" w:rsidP="006C3D5D">
            <w:pPr>
              <w:spacing w:line="276" w:lineRule="auto"/>
              <w:jc w:val="center"/>
              <w:rPr>
                <w:rFonts w:ascii="Palatino Linotype" w:hAnsi="Palatino Linotype" w:cs="Arial"/>
                <w:sz w:val="24"/>
                <w:szCs w:val="24"/>
              </w:rPr>
            </w:pPr>
            <w:proofErr w:type="spellStart"/>
            <w:r w:rsidRPr="00836D7B">
              <w:rPr>
                <w:rFonts w:ascii="Palatino Linotype" w:hAnsi="Palatino Linotype" w:cs="Arial"/>
                <w:sz w:val="24"/>
                <w:szCs w:val="24"/>
              </w:rPr>
              <w:t>Ед.изм</w:t>
            </w:r>
            <w:proofErr w:type="spellEnd"/>
          </w:p>
        </w:tc>
        <w:tc>
          <w:tcPr>
            <w:tcW w:w="2535" w:type="dxa"/>
          </w:tcPr>
          <w:p w:rsidR="00F86183" w:rsidRPr="00836D7B" w:rsidRDefault="00F86183" w:rsidP="006C3D5D">
            <w:pPr>
              <w:spacing w:line="276" w:lineRule="auto"/>
              <w:jc w:val="center"/>
              <w:rPr>
                <w:rFonts w:ascii="Palatino Linotype" w:hAnsi="Palatino Linotype" w:cs="Arial"/>
                <w:sz w:val="24"/>
                <w:szCs w:val="24"/>
              </w:rPr>
            </w:pPr>
            <w:r w:rsidRPr="00836D7B">
              <w:rPr>
                <w:rFonts w:ascii="Palatino Linotype" w:hAnsi="Palatino Linotype" w:cs="Arial"/>
                <w:sz w:val="24"/>
                <w:szCs w:val="24"/>
              </w:rPr>
              <w:t>Кол-во</w:t>
            </w:r>
          </w:p>
        </w:tc>
      </w:tr>
      <w:tr w:rsidR="00F86183" w:rsidRPr="00836D7B" w:rsidTr="006C3D5D">
        <w:tc>
          <w:tcPr>
            <w:tcW w:w="817" w:type="dxa"/>
          </w:tcPr>
          <w:p w:rsidR="00F86183" w:rsidRPr="00836D7B" w:rsidRDefault="00F86183" w:rsidP="006C3D5D">
            <w:pPr>
              <w:spacing w:line="276" w:lineRule="auto"/>
              <w:rPr>
                <w:rFonts w:ascii="Palatino Linotype" w:hAnsi="Palatino Linotype" w:cs="Arial"/>
                <w:sz w:val="24"/>
                <w:szCs w:val="24"/>
              </w:rPr>
            </w:pPr>
          </w:p>
        </w:tc>
        <w:tc>
          <w:tcPr>
            <w:tcW w:w="9320" w:type="dxa"/>
            <w:gridSpan w:val="3"/>
          </w:tcPr>
          <w:p w:rsidR="00F86183" w:rsidRPr="00836D7B" w:rsidRDefault="00F86183" w:rsidP="00243BA1">
            <w:pPr>
              <w:spacing w:line="276" w:lineRule="auto"/>
              <w:jc w:val="center"/>
              <w:rPr>
                <w:rFonts w:ascii="Palatino Linotype" w:hAnsi="Palatino Linotype" w:cs="Arial"/>
                <w:sz w:val="24"/>
                <w:szCs w:val="24"/>
              </w:rPr>
            </w:pPr>
            <w:proofErr w:type="spellStart"/>
            <w:r w:rsidRPr="00836D7B">
              <w:rPr>
                <w:rFonts w:ascii="Palatino Linotype" w:hAnsi="Palatino Linotype" w:cs="Arial"/>
                <w:sz w:val="24"/>
                <w:szCs w:val="24"/>
              </w:rPr>
              <w:t>с.</w:t>
            </w:r>
            <w:r w:rsidR="0035104E" w:rsidRPr="00836D7B">
              <w:rPr>
                <w:rFonts w:ascii="Palatino Linotype" w:hAnsi="Palatino Linotype" w:cs="Arial"/>
                <w:sz w:val="24"/>
                <w:szCs w:val="24"/>
              </w:rPr>
              <w:t>Гайниямак</w:t>
            </w:r>
            <w:proofErr w:type="spellEnd"/>
          </w:p>
        </w:tc>
      </w:tr>
      <w:tr w:rsidR="00F86183" w:rsidRPr="00836D7B" w:rsidTr="006C3D5D">
        <w:tc>
          <w:tcPr>
            <w:tcW w:w="817" w:type="dxa"/>
          </w:tcPr>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1</w:t>
            </w:r>
          </w:p>
        </w:tc>
        <w:tc>
          <w:tcPr>
            <w:tcW w:w="4251" w:type="dxa"/>
          </w:tcPr>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Протяженность улично-дорожной сети  </w:t>
            </w:r>
          </w:p>
        </w:tc>
        <w:tc>
          <w:tcPr>
            <w:tcW w:w="2534" w:type="dxa"/>
            <w:vAlign w:val="center"/>
          </w:tcPr>
          <w:p w:rsidR="00F86183" w:rsidRPr="00836D7B" w:rsidRDefault="00F86183" w:rsidP="006C3D5D">
            <w:pPr>
              <w:spacing w:line="276" w:lineRule="auto"/>
              <w:jc w:val="center"/>
              <w:rPr>
                <w:rFonts w:ascii="Palatino Linotype" w:hAnsi="Palatino Linotype" w:cs="Arial"/>
                <w:sz w:val="24"/>
                <w:szCs w:val="24"/>
              </w:rPr>
            </w:pPr>
            <w:r w:rsidRPr="00836D7B">
              <w:rPr>
                <w:rFonts w:ascii="Palatino Linotype" w:hAnsi="Palatino Linotype" w:cs="Arial"/>
                <w:sz w:val="24"/>
                <w:szCs w:val="24"/>
              </w:rPr>
              <w:t>км</w:t>
            </w:r>
          </w:p>
        </w:tc>
        <w:tc>
          <w:tcPr>
            <w:tcW w:w="2535" w:type="dxa"/>
            <w:vAlign w:val="center"/>
          </w:tcPr>
          <w:p w:rsidR="00F86183" w:rsidRPr="00836D7B" w:rsidRDefault="004E10BD" w:rsidP="006C3D5D">
            <w:pPr>
              <w:spacing w:line="276" w:lineRule="auto"/>
              <w:jc w:val="center"/>
              <w:rPr>
                <w:rFonts w:ascii="Palatino Linotype" w:hAnsi="Palatino Linotype" w:cs="Arial"/>
                <w:sz w:val="24"/>
                <w:szCs w:val="24"/>
              </w:rPr>
            </w:pPr>
            <w:r>
              <w:rPr>
                <w:rFonts w:ascii="Palatino Linotype" w:hAnsi="Palatino Linotype" w:cs="Arial"/>
                <w:sz w:val="24"/>
                <w:szCs w:val="24"/>
              </w:rPr>
              <w:t>10.1</w:t>
            </w:r>
          </w:p>
        </w:tc>
      </w:tr>
      <w:tr w:rsidR="00836D7B" w:rsidRPr="00836D7B" w:rsidTr="006C3D5D">
        <w:trPr>
          <w:trHeight w:val="1621"/>
        </w:trPr>
        <w:tc>
          <w:tcPr>
            <w:tcW w:w="817" w:type="dxa"/>
          </w:tcPr>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2 </w:t>
            </w:r>
          </w:p>
          <w:p w:rsidR="00F86183" w:rsidRPr="00836D7B" w:rsidRDefault="00F86183" w:rsidP="006C3D5D">
            <w:pPr>
              <w:spacing w:line="276" w:lineRule="auto"/>
              <w:rPr>
                <w:rFonts w:ascii="Palatino Linotype" w:hAnsi="Palatino Linotype" w:cs="Arial"/>
                <w:sz w:val="24"/>
                <w:szCs w:val="24"/>
              </w:rPr>
            </w:pPr>
          </w:p>
        </w:tc>
        <w:tc>
          <w:tcPr>
            <w:tcW w:w="4251" w:type="dxa"/>
          </w:tcPr>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В том числе: </w:t>
            </w:r>
          </w:p>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Главная улица; </w:t>
            </w:r>
          </w:p>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Второстепенная улица; </w:t>
            </w:r>
          </w:p>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Проезды </w:t>
            </w:r>
          </w:p>
        </w:tc>
        <w:tc>
          <w:tcPr>
            <w:tcW w:w="2534" w:type="dxa"/>
          </w:tcPr>
          <w:p w:rsidR="00F86183" w:rsidRPr="00836D7B" w:rsidRDefault="00F86183" w:rsidP="006C3D5D">
            <w:pPr>
              <w:spacing w:line="276" w:lineRule="auto"/>
              <w:rPr>
                <w:rFonts w:ascii="Palatino Linotype" w:hAnsi="Palatino Linotype" w:cs="Arial"/>
                <w:sz w:val="24"/>
                <w:szCs w:val="24"/>
              </w:rPr>
            </w:pPr>
          </w:p>
          <w:p w:rsidR="00F86183" w:rsidRPr="00836D7B" w:rsidRDefault="00F86183" w:rsidP="006C3D5D">
            <w:pPr>
              <w:spacing w:line="276" w:lineRule="auto"/>
              <w:jc w:val="center"/>
              <w:rPr>
                <w:rFonts w:ascii="Palatino Linotype" w:hAnsi="Palatino Linotype" w:cs="Arial"/>
                <w:sz w:val="24"/>
                <w:szCs w:val="24"/>
                <w:vertAlign w:val="superscript"/>
              </w:rPr>
            </w:pPr>
            <w:r w:rsidRPr="00836D7B">
              <w:rPr>
                <w:rFonts w:ascii="Palatino Linotype" w:hAnsi="Palatino Linotype" w:cs="Arial"/>
                <w:sz w:val="24"/>
                <w:szCs w:val="24"/>
              </w:rPr>
              <w:t xml:space="preserve">км </w:t>
            </w:r>
          </w:p>
          <w:p w:rsidR="00F86183" w:rsidRPr="00836D7B" w:rsidRDefault="00F86183" w:rsidP="006C3D5D">
            <w:pPr>
              <w:spacing w:line="276" w:lineRule="auto"/>
              <w:jc w:val="center"/>
              <w:rPr>
                <w:rFonts w:ascii="Palatino Linotype" w:hAnsi="Palatino Linotype" w:cs="Arial"/>
                <w:sz w:val="24"/>
                <w:szCs w:val="24"/>
              </w:rPr>
            </w:pPr>
            <w:r w:rsidRPr="00836D7B">
              <w:rPr>
                <w:rFonts w:ascii="Palatino Linotype" w:hAnsi="Palatino Linotype" w:cs="Arial"/>
                <w:sz w:val="24"/>
                <w:szCs w:val="24"/>
              </w:rPr>
              <w:t xml:space="preserve">км </w:t>
            </w:r>
          </w:p>
          <w:p w:rsidR="00F86183" w:rsidRPr="00836D7B" w:rsidRDefault="00F86183" w:rsidP="006C3D5D">
            <w:pPr>
              <w:spacing w:line="276" w:lineRule="auto"/>
              <w:jc w:val="center"/>
              <w:rPr>
                <w:rFonts w:ascii="Palatino Linotype" w:hAnsi="Palatino Linotype" w:cs="Arial"/>
                <w:sz w:val="24"/>
                <w:szCs w:val="24"/>
                <w:vertAlign w:val="superscript"/>
              </w:rPr>
            </w:pPr>
            <w:r w:rsidRPr="00836D7B">
              <w:rPr>
                <w:rFonts w:ascii="Palatino Linotype" w:hAnsi="Palatino Linotype" w:cs="Arial"/>
                <w:sz w:val="24"/>
                <w:szCs w:val="24"/>
              </w:rPr>
              <w:t xml:space="preserve">км </w:t>
            </w:r>
          </w:p>
        </w:tc>
        <w:tc>
          <w:tcPr>
            <w:tcW w:w="2535" w:type="dxa"/>
          </w:tcPr>
          <w:p w:rsidR="00F86183" w:rsidRPr="00836D7B" w:rsidRDefault="00F86183" w:rsidP="006C3D5D">
            <w:pPr>
              <w:spacing w:line="276" w:lineRule="auto"/>
              <w:rPr>
                <w:rFonts w:ascii="Palatino Linotype" w:hAnsi="Palatino Linotype"/>
                <w:sz w:val="24"/>
                <w:szCs w:val="24"/>
              </w:rPr>
            </w:pPr>
          </w:p>
          <w:p w:rsidR="00F86183" w:rsidRPr="00836D7B" w:rsidRDefault="004E10BD" w:rsidP="00836D7B">
            <w:pPr>
              <w:spacing w:line="276" w:lineRule="auto"/>
              <w:jc w:val="center"/>
              <w:rPr>
                <w:rFonts w:ascii="Palatino Linotype" w:hAnsi="Palatino Linotype"/>
                <w:sz w:val="24"/>
                <w:szCs w:val="24"/>
              </w:rPr>
            </w:pPr>
            <w:r>
              <w:rPr>
                <w:rFonts w:ascii="Palatino Linotype" w:hAnsi="Palatino Linotype"/>
                <w:sz w:val="24"/>
                <w:szCs w:val="24"/>
              </w:rPr>
              <w:t>4.1</w:t>
            </w:r>
          </w:p>
          <w:p w:rsidR="00F86183" w:rsidRPr="00836D7B" w:rsidRDefault="004E10BD" w:rsidP="006C3D5D">
            <w:pPr>
              <w:spacing w:line="276" w:lineRule="auto"/>
              <w:jc w:val="center"/>
              <w:rPr>
                <w:rFonts w:ascii="Palatino Linotype" w:hAnsi="Palatino Linotype"/>
                <w:sz w:val="24"/>
                <w:szCs w:val="24"/>
              </w:rPr>
            </w:pPr>
            <w:r>
              <w:rPr>
                <w:rFonts w:ascii="Palatino Linotype" w:hAnsi="Palatino Linotype"/>
                <w:sz w:val="24"/>
                <w:szCs w:val="24"/>
              </w:rPr>
              <w:t>3.5</w:t>
            </w:r>
            <w:r w:rsidR="00F86183" w:rsidRPr="00836D7B">
              <w:rPr>
                <w:rFonts w:ascii="Palatino Linotype" w:hAnsi="Palatino Linotype"/>
                <w:sz w:val="24"/>
                <w:szCs w:val="24"/>
              </w:rPr>
              <w:t xml:space="preserve"> </w:t>
            </w:r>
          </w:p>
          <w:p w:rsidR="00836D7B" w:rsidRPr="00836D7B" w:rsidRDefault="004E10BD" w:rsidP="006C3D5D">
            <w:pPr>
              <w:spacing w:line="276" w:lineRule="auto"/>
              <w:jc w:val="center"/>
              <w:rPr>
                <w:rFonts w:ascii="Palatino Linotype" w:hAnsi="Palatino Linotype" w:cs="Arial"/>
                <w:sz w:val="24"/>
                <w:szCs w:val="24"/>
              </w:rPr>
            </w:pPr>
            <w:r>
              <w:rPr>
                <w:rFonts w:ascii="Palatino Linotype" w:hAnsi="Palatino Linotype"/>
                <w:sz w:val="24"/>
                <w:szCs w:val="24"/>
              </w:rPr>
              <w:t>2.5</w:t>
            </w:r>
          </w:p>
        </w:tc>
      </w:tr>
      <w:tr w:rsidR="00F86183" w:rsidRPr="0012133D" w:rsidTr="006C3D5D">
        <w:tc>
          <w:tcPr>
            <w:tcW w:w="817" w:type="dxa"/>
          </w:tcPr>
          <w:p w:rsidR="00F86183" w:rsidRPr="00836D7B" w:rsidRDefault="00F86183" w:rsidP="006C3D5D">
            <w:pPr>
              <w:spacing w:line="276" w:lineRule="auto"/>
              <w:rPr>
                <w:rFonts w:ascii="Palatino Linotype" w:hAnsi="Palatino Linotype" w:cs="Arial"/>
                <w:sz w:val="24"/>
                <w:szCs w:val="24"/>
              </w:rPr>
            </w:pPr>
          </w:p>
        </w:tc>
        <w:tc>
          <w:tcPr>
            <w:tcW w:w="9320" w:type="dxa"/>
            <w:gridSpan w:val="3"/>
          </w:tcPr>
          <w:p w:rsidR="00F86183" w:rsidRPr="00836D7B" w:rsidRDefault="002F65C7" w:rsidP="002F65C7">
            <w:pPr>
              <w:spacing w:line="276" w:lineRule="auto"/>
              <w:jc w:val="center"/>
              <w:rPr>
                <w:rFonts w:ascii="Palatino Linotype" w:hAnsi="Palatino Linotype"/>
                <w:sz w:val="24"/>
                <w:szCs w:val="24"/>
              </w:rPr>
            </w:pPr>
            <w:r w:rsidRPr="00836D7B">
              <w:rPr>
                <w:rFonts w:ascii="Palatino Linotype" w:hAnsi="Palatino Linotype"/>
                <w:sz w:val="24"/>
                <w:szCs w:val="24"/>
              </w:rPr>
              <w:t xml:space="preserve">д. </w:t>
            </w:r>
            <w:proofErr w:type="spellStart"/>
            <w:r w:rsidRPr="00836D7B">
              <w:rPr>
                <w:rFonts w:ascii="Palatino Linotype" w:hAnsi="Palatino Linotype"/>
                <w:sz w:val="24"/>
                <w:szCs w:val="24"/>
              </w:rPr>
              <w:t>Буданьяр</w:t>
            </w:r>
            <w:proofErr w:type="spellEnd"/>
          </w:p>
        </w:tc>
      </w:tr>
      <w:tr w:rsidR="00F86183" w:rsidRPr="0012133D" w:rsidTr="006C3D5D">
        <w:tc>
          <w:tcPr>
            <w:tcW w:w="817" w:type="dxa"/>
          </w:tcPr>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1</w:t>
            </w:r>
          </w:p>
        </w:tc>
        <w:tc>
          <w:tcPr>
            <w:tcW w:w="4251" w:type="dxa"/>
          </w:tcPr>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Протяженность улично-дорожной сети  </w:t>
            </w:r>
          </w:p>
        </w:tc>
        <w:tc>
          <w:tcPr>
            <w:tcW w:w="2534" w:type="dxa"/>
            <w:vAlign w:val="center"/>
          </w:tcPr>
          <w:p w:rsidR="00F86183" w:rsidRPr="00836D7B" w:rsidRDefault="00F86183" w:rsidP="006C3D5D">
            <w:pPr>
              <w:spacing w:line="276" w:lineRule="auto"/>
              <w:jc w:val="center"/>
              <w:rPr>
                <w:rFonts w:ascii="Palatino Linotype" w:hAnsi="Palatino Linotype" w:cs="Arial"/>
                <w:sz w:val="24"/>
                <w:szCs w:val="24"/>
              </w:rPr>
            </w:pPr>
            <w:r w:rsidRPr="00836D7B">
              <w:rPr>
                <w:rFonts w:ascii="Palatino Linotype" w:hAnsi="Palatino Linotype" w:cs="Arial"/>
                <w:sz w:val="24"/>
                <w:szCs w:val="24"/>
              </w:rPr>
              <w:t>км</w:t>
            </w:r>
          </w:p>
        </w:tc>
        <w:tc>
          <w:tcPr>
            <w:tcW w:w="2535" w:type="dxa"/>
            <w:vAlign w:val="center"/>
          </w:tcPr>
          <w:p w:rsidR="00F86183" w:rsidRPr="004E10BD" w:rsidRDefault="004E10BD" w:rsidP="00836D7B">
            <w:pPr>
              <w:spacing w:line="276" w:lineRule="auto"/>
              <w:jc w:val="center"/>
              <w:rPr>
                <w:rFonts w:ascii="Palatino Linotype" w:hAnsi="Palatino Linotype" w:cs="Arial"/>
                <w:sz w:val="24"/>
                <w:szCs w:val="24"/>
              </w:rPr>
            </w:pPr>
            <w:r w:rsidRPr="004E10BD">
              <w:rPr>
                <w:rFonts w:ascii="Palatino Linotype" w:hAnsi="Palatino Linotype" w:cs="Arial"/>
                <w:sz w:val="24"/>
                <w:szCs w:val="24"/>
              </w:rPr>
              <w:t>0.6</w:t>
            </w:r>
            <w:r w:rsidR="00F86183" w:rsidRPr="004E10BD">
              <w:rPr>
                <w:rFonts w:ascii="Palatino Linotype" w:hAnsi="Palatino Linotype" w:cs="Arial"/>
                <w:sz w:val="24"/>
                <w:szCs w:val="24"/>
              </w:rPr>
              <w:t xml:space="preserve"> </w:t>
            </w:r>
          </w:p>
        </w:tc>
      </w:tr>
      <w:tr w:rsidR="00F86183" w:rsidRPr="0012133D" w:rsidTr="006C3D5D">
        <w:tc>
          <w:tcPr>
            <w:tcW w:w="817" w:type="dxa"/>
          </w:tcPr>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2 </w:t>
            </w:r>
          </w:p>
          <w:p w:rsidR="00F86183" w:rsidRPr="00836D7B" w:rsidRDefault="00F86183" w:rsidP="006C3D5D">
            <w:pPr>
              <w:spacing w:line="276" w:lineRule="auto"/>
              <w:rPr>
                <w:rFonts w:ascii="Palatino Linotype" w:hAnsi="Palatino Linotype" w:cs="Arial"/>
                <w:sz w:val="24"/>
                <w:szCs w:val="24"/>
              </w:rPr>
            </w:pPr>
          </w:p>
        </w:tc>
        <w:tc>
          <w:tcPr>
            <w:tcW w:w="4251" w:type="dxa"/>
          </w:tcPr>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В том числе: </w:t>
            </w:r>
          </w:p>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Главная улица; </w:t>
            </w:r>
          </w:p>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Второстепенная улица; </w:t>
            </w:r>
          </w:p>
          <w:p w:rsidR="00F86183" w:rsidRPr="00836D7B" w:rsidRDefault="00F86183" w:rsidP="006C3D5D">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Проезды </w:t>
            </w:r>
          </w:p>
          <w:p w:rsidR="00F86183" w:rsidRPr="00836D7B" w:rsidRDefault="00F86183" w:rsidP="006C3D5D">
            <w:pPr>
              <w:spacing w:line="276" w:lineRule="auto"/>
              <w:rPr>
                <w:rFonts w:ascii="Palatino Linotype" w:hAnsi="Palatino Linotype" w:cs="Arial"/>
                <w:sz w:val="24"/>
                <w:szCs w:val="24"/>
              </w:rPr>
            </w:pPr>
          </w:p>
        </w:tc>
        <w:tc>
          <w:tcPr>
            <w:tcW w:w="2534" w:type="dxa"/>
          </w:tcPr>
          <w:p w:rsidR="00F86183" w:rsidRPr="00836D7B" w:rsidRDefault="00F86183" w:rsidP="006C3D5D">
            <w:pPr>
              <w:spacing w:line="276" w:lineRule="auto"/>
              <w:rPr>
                <w:rFonts w:ascii="Palatino Linotype" w:hAnsi="Palatino Linotype" w:cs="Arial"/>
                <w:sz w:val="24"/>
                <w:szCs w:val="24"/>
              </w:rPr>
            </w:pPr>
          </w:p>
          <w:p w:rsidR="00F86183" w:rsidRPr="00836D7B" w:rsidRDefault="00F86183" w:rsidP="006C3D5D">
            <w:pPr>
              <w:spacing w:line="276" w:lineRule="auto"/>
              <w:jc w:val="center"/>
              <w:rPr>
                <w:rFonts w:ascii="Palatino Linotype" w:hAnsi="Palatino Linotype" w:cs="Arial"/>
                <w:sz w:val="24"/>
                <w:szCs w:val="24"/>
                <w:vertAlign w:val="superscript"/>
              </w:rPr>
            </w:pPr>
            <w:r w:rsidRPr="00836D7B">
              <w:rPr>
                <w:rFonts w:ascii="Palatino Linotype" w:hAnsi="Palatino Linotype" w:cs="Arial"/>
                <w:sz w:val="24"/>
                <w:szCs w:val="24"/>
              </w:rPr>
              <w:t xml:space="preserve">км </w:t>
            </w:r>
          </w:p>
          <w:p w:rsidR="00F86183" w:rsidRPr="00836D7B" w:rsidRDefault="00F86183" w:rsidP="006C3D5D">
            <w:pPr>
              <w:spacing w:line="276" w:lineRule="auto"/>
              <w:jc w:val="center"/>
              <w:rPr>
                <w:rFonts w:ascii="Palatino Linotype" w:hAnsi="Palatino Linotype" w:cs="Arial"/>
                <w:sz w:val="24"/>
                <w:szCs w:val="24"/>
                <w:vertAlign w:val="superscript"/>
              </w:rPr>
            </w:pPr>
            <w:r w:rsidRPr="00836D7B">
              <w:rPr>
                <w:rFonts w:ascii="Palatino Linotype" w:hAnsi="Palatino Linotype" w:cs="Arial"/>
                <w:sz w:val="24"/>
                <w:szCs w:val="24"/>
              </w:rPr>
              <w:t xml:space="preserve">км </w:t>
            </w:r>
          </w:p>
          <w:p w:rsidR="00F86183" w:rsidRPr="00836D7B" w:rsidRDefault="00F86183" w:rsidP="006C3D5D">
            <w:pPr>
              <w:spacing w:line="276" w:lineRule="auto"/>
              <w:jc w:val="center"/>
              <w:rPr>
                <w:rFonts w:ascii="Palatino Linotype" w:hAnsi="Palatino Linotype" w:cs="Arial"/>
                <w:sz w:val="24"/>
                <w:szCs w:val="24"/>
                <w:vertAlign w:val="superscript"/>
              </w:rPr>
            </w:pPr>
            <w:r w:rsidRPr="00836D7B">
              <w:rPr>
                <w:rFonts w:ascii="Palatino Linotype" w:hAnsi="Palatino Linotype" w:cs="Arial"/>
                <w:sz w:val="24"/>
                <w:szCs w:val="24"/>
              </w:rPr>
              <w:t xml:space="preserve">км </w:t>
            </w:r>
          </w:p>
        </w:tc>
        <w:tc>
          <w:tcPr>
            <w:tcW w:w="2535" w:type="dxa"/>
          </w:tcPr>
          <w:p w:rsidR="00F86183" w:rsidRPr="004E10BD" w:rsidRDefault="00F86183" w:rsidP="006C3D5D">
            <w:pPr>
              <w:spacing w:line="276" w:lineRule="auto"/>
              <w:rPr>
                <w:rFonts w:ascii="Palatino Linotype" w:hAnsi="Palatino Linotype"/>
                <w:sz w:val="24"/>
                <w:szCs w:val="24"/>
              </w:rPr>
            </w:pPr>
          </w:p>
          <w:p w:rsidR="00F86183" w:rsidRPr="004E10BD" w:rsidRDefault="004E10BD" w:rsidP="006C3D5D">
            <w:pPr>
              <w:spacing w:line="276" w:lineRule="auto"/>
              <w:jc w:val="center"/>
              <w:rPr>
                <w:rFonts w:ascii="Palatino Linotype" w:hAnsi="Palatino Linotype"/>
                <w:sz w:val="24"/>
                <w:szCs w:val="24"/>
              </w:rPr>
            </w:pPr>
            <w:r w:rsidRPr="004E10BD">
              <w:rPr>
                <w:rFonts w:ascii="Palatino Linotype" w:hAnsi="Palatino Linotype"/>
                <w:sz w:val="24"/>
                <w:szCs w:val="24"/>
              </w:rPr>
              <w:t>0.6</w:t>
            </w:r>
          </w:p>
          <w:p w:rsidR="00243BA1" w:rsidRPr="004E10BD" w:rsidRDefault="004E10BD" w:rsidP="00243BA1">
            <w:pPr>
              <w:spacing w:line="276" w:lineRule="auto"/>
              <w:jc w:val="center"/>
              <w:rPr>
                <w:rFonts w:ascii="Palatino Linotype" w:hAnsi="Palatino Linotype"/>
                <w:sz w:val="24"/>
                <w:szCs w:val="24"/>
              </w:rPr>
            </w:pPr>
            <w:r w:rsidRPr="004E10BD">
              <w:rPr>
                <w:rFonts w:ascii="Palatino Linotype" w:hAnsi="Palatino Linotype"/>
                <w:sz w:val="24"/>
                <w:szCs w:val="24"/>
              </w:rPr>
              <w:t>-</w:t>
            </w:r>
          </w:p>
          <w:p w:rsidR="004E10BD" w:rsidRPr="004E10BD" w:rsidRDefault="004E10BD" w:rsidP="00243BA1">
            <w:pPr>
              <w:spacing w:line="276" w:lineRule="auto"/>
              <w:jc w:val="center"/>
              <w:rPr>
                <w:rFonts w:ascii="Palatino Linotype" w:hAnsi="Palatino Linotype"/>
                <w:sz w:val="24"/>
                <w:szCs w:val="24"/>
              </w:rPr>
            </w:pPr>
            <w:r w:rsidRPr="004E10BD">
              <w:rPr>
                <w:rFonts w:ascii="Palatino Linotype" w:hAnsi="Palatino Linotype"/>
                <w:sz w:val="24"/>
                <w:szCs w:val="24"/>
              </w:rPr>
              <w:t>-</w:t>
            </w:r>
          </w:p>
        </w:tc>
      </w:tr>
    </w:tbl>
    <w:p w:rsidR="00243BA1" w:rsidRPr="0012133D" w:rsidRDefault="00F86183" w:rsidP="00B4727C">
      <w:pPr>
        <w:spacing w:line="276" w:lineRule="auto"/>
        <w:rPr>
          <w:rFonts w:ascii="Palatino Linotype" w:hAnsi="Palatino Linotype" w:cs="Arial"/>
          <w:color w:val="FF0000"/>
          <w:sz w:val="24"/>
          <w:szCs w:val="24"/>
        </w:rPr>
      </w:pPr>
      <w:r w:rsidRPr="0012133D">
        <w:rPr>
          <w:rFonts w:ascii="Palatino Linotype" w:hAnsi="Palatino Linotype" w:cs="Arial"/>
          <w:color w:val="FF0000"/>
          <w:sz w:val="24"/>
          <w:szCs w:val="24"/>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251"/>
        <w:gridCol w:w="2534"/>
        <w:gridCol w:w="2535"/>
      </w:tblGrid>
      <w:tr w:rsidR="00243BA1" w:rsidRPr="0012133D" w:rsidTr="00FE6DCA">
        <w:tc>
          <w:tcPr>
            <w:tcW w:w="817" w:type="dxa"/>
          </w:tcPr>
          <w:p w:rsidR="00243BA1" w:rsidRPr="00836D7B" w:rsidRDefault="00243BA1" w:rsidP="00FE6DCA">
            <w:pPr>
              <w:spacing w:line="276" w:lineRule="auto"/>
              <w:rPr>
                <w:rFonts w:ascii="Palatino Linotype" w:hAnsi="Palatino Linotype" w:cs="Arial"/>
                <w:sz w:val="24"/>
                <w:szCs w:val="24"/>
              </w:rPr>
            </w:pPr>
          </w:p>
        </w:tc>
        <w:tc>
          <w:tcPr>
            <w:tcW w:w="9320" w:type="dxa"/>
            <w:gridSpan w:val="3"/>
          </w:tcPr>
          <w:p w:rsidR="00243BA1" w:rsidRPr="00836D7B" w:rsidRDefault="001D56AC" w:rsidP="002F65C7">
            <w:pPr>
              <w:spacing w:line="276" w:lineRule="auto"/>
              <w:jc w:val="center"/>
              <w:rPr>
                <w:rFonts w:ascii="Palatino Linotype" w:hAnsi="Palatino Linotype"/>
                <w:sz w:val="24"/>
                <w:szCs w:val="24"/>
              </w:rPr>
            </w:pPr>
            <w:proofErr w:type="spellStart"/>
            <w:r w:rsidRPr="00836D7B">
              <w:rPr>
                <w:rFonts w:ascii="Palatino Linotype" w:hAnsi="Palatino Linotype"/>
                <w:sz w:val="24"/>
                <w:szCs w:val="24"/>
              </w:rPr>
              <w:t>д</w:t>
            </w:r>
            <w:r w:rsidR="00243BA1" w:rsidRPr="00836D7B">
              <w:rPr>
                <w:rFonts w:ascii="Palatino Linotype" w:hAnsi="Palatino Linotype"/>
                <w:sz w:val="24"/>
                <w:szCs w:val="24"/>
              </w:rPr>
              <w:t>.</w:t>
            </w:r>
            <w:r w:rsidR="002F65C7" w:rsidRPr="00836D7B">
              <w:rPr>
                <w:rFonts w:ascii="Palatino Linotype" w:hAnsi="Palatino Linotype"/>
                <w:sz w:val="24"/>
                <w:szCs w:val="24"/>
              </w:rPr>
              <w:t>Иршат</w:t>
            </w:r>
            <w:proofErr w:type="spellEnd"/>
          </w:p>
        </w:tc>
      </w:tr>
      <w:tr w:rsidR="00243BA1" w:rsidRPr="0012133D" w:rsidTr="00FE6DCA">
        <w:tc>
          <w:tcPr>
            <w:tcW w:w="817" w:type="dxa"/>
          </w:tcPr>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1</w:t>
            </w:r>
          </w:p>
        </w:tc>
        <w:tc>
          <w:tcPr>
            <w:tcW w:w="4251" w:type="dxa"/>
          </w:tcPr>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Протяженность улично-дорожной сети  </w:t>
            </w:r>
          </w:p>
        </w:tc>
        <w:tc>
          <w:tcPr>
            <w:tcW w:w="2534" w:type="dxa"/>
            <w:vAlign w:val="center"/>
          </w:tcPr>
          <w:p w:rsidR="00243BA1" w:rsidRPr="00836D7B" w:rsidRDefault="00243BA1" w:rsidP="00FE6DCA">
            <w:pPr>
              <w:spacing w:line="276" w:lineRule="auto"/>
              <w:jc w:val="center"/>
              <w:rPr>
                <w:rFonts w:ascii="Palatino Linotype" w:hAnsi="Palatino Linotype" w:cs="Arial"/>
                <w:sz w:val="24"/>
                <w:szCs w:val="24"/>
              </w:rPr>
            </w:pPr>
            <w:r w:rsidRPr="00836D7B">
              <w:rPr>
                <w:rFonts w:ascii="Palatino Linotype" w:hAnsi="Palatino Linotype" w:cs="Arial"/>
                <w:sz w:val="24"/>
                <w:szCs w:val="24"/>
              </w:rPr>
              <w:t>км</w:t>
            </w:r>
          </w:p>
        </w:tc>
        <w:tc>
          <w:tcPr>
            <w:tcW w:w="2535" w:type="dxa"/>
            <w:vAlign w:val="center"/>
          </w:tcPr>
          <w:p w:rsidR="00243BA1" w:rsidRPr="004E10BD" w:rsidRDefault="004E10BD" w:rsidP="00FE6DCA">
            <w:pPr>
              <w:spacing w:line="276" w:lineRule="auto"/>
              <w:jc w:val="center"/>
              <w:rPr>
                <w:rFonts w:ascii="Palatino Linotype" w:hAnsi="Palatino Linotype" w:cs="Arial"/>
                <w:sz w:val="24"/>
                <w:szCs w:val="24"/>
              </w:rPr>
            </w:pPr>
            <w:r w:rsidRPr="004E10BD">
              <w:rPr>
                <w:rFonts w:ascii="Palatino Linotype" w:hAnsi="Palatino Linotype" w:cs="Arial"/>
                <w:sz w:val="24"/>
                <w:szCs w:val="24"/>
              </w:rPr>
              <w:t>0.74</w:t>
            </w:r>
          </w:p>
        </w:tc>
      </w:tr>
      <w:tr w:rsidR="00243BA1" w:rsidRPr="0012133D" w:rsidTr="00FE6DCA">
        <w:tc>
          <w:tcPr>
            <w:tcW w:w="817" w:type="dxa"/>
          </w:tcPr>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2 </w:t>
            </w:r>
          </w:p>
          <w:p w:rsidR="00243BA1" w:rsidRPr="00836D7B" w:rsidRDefault="00243BA1" w:rsidP="00FE6DCA">
            <w:pPr>
              <w:spacing w:line="276" w:lineRule="auto"/>
              <w:rPr>
                <w:rFonts w:ascii="Palatino Linotype" w:hAnsi="Palatino Linotype" w:cs="Arial"/>
                <w:sz w:val="24"/>
                <w:szCs w:val="24"/>
              </w:rPr>
            </w:pPr>
          </w:p>
        </w:tc>
        <w:tc>
          <w:tcPr>
            <w:tcW w:w="4251" w:type="dxa"/>
          </w:tcPr>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В том числе: </w:t>
            </w:r>
          </w:p>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Главная улица; </w:t>
            </w:r>
          </w:p>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Второстепенная улица; </w:t>
            </w:r>
          </w:p>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Проезды </w:t>
            </w:r>
          </w:p>
          <w:p w:rsidR="00243BA1" w:rsidRPr="00836D7B" w:rsidRDefault="00243BA1" w:rsidP="00FE6DCA">
            <w:pPr>
              <w:spacing w:line="276" w:lineRule="auto"/>
              <w:rPr>
                <w:rFonts w:ascii="Palatino Linotype" w:hAnsi="Palatino Linotype" w:cs="Arial"/>
                <w:sz w:val="24"/>
                <w:szCs w:val="24"/>
              </w:rPr>
            </w:pPr>
          </w:p>
        </w:tc>
        <w:tc>
          <w:tcPr>
            <w:tcW w:w="2534" w:type="dxa"/>
          </w:tcPr>
          <w:p w:rsidR="00243BA1" w:rsidRPr="00836D7B" w:rsidRDefault="00243BA1" w:rsidP="00FE6DCA">
            <w:pPr>
              <w:spacing w:line="276" w:lineRule="auto"/>
              <w:rPr>
                <w:rFonts w:ascii="Palatino Linotype" w:hAnsi="Palatino Linotype" w:cs="Arial"/>
                <w:sz w:val="24"/>
                <w:szCs w:val="24"/>
              </w:rPr>
            </w:pPr>
          </w:p>
          <w:p w:rsidR="00243BA1" w:rsidRPr="00836D7B" w:rsidRDefault="00243BA1" w:rsidP="00FE6DCA">
            <w:pPr>
              <w:spacing w:line="276" w:lineRule="auto"/>
              <w:jc w:val="center"/>
              <w:rPr>
                <w:rFonts w:ascii="Palatino Linotype" w:hAnsi="Palatino Linotype" w:cs="Arial"/>
                <w:sz w:val="24"/>
                <w:szCs w:val="24"/>
                <w:vertAlign w:val="superscript"/>
              </w:rPr>
            </w:pPr>
            <w:r w:rsidRPr="00836D7B">
              <w:rPr>
                <w:rFonts w:ascii="Palatino Linotype" w:hAnsi="Palatino Linotype" w:cs="Arial"/>
                <w:sz w:val="24"/>
                <w:szCs w:val="24"/>
              </w:rPr>
              <w:t xml:space="preserve">км </w:t>
            </w:r>
          </w:p>
          <w:p w:rsidR="00243BA1" w:rsidRPr="00836D7B" w:rsidRDefault="00243BA1" w:rsidP="00FE6DCA">
            <w:pPr>
              <w:spacing w:line="276" w:lineRule="auto"/>
              <w:jc w:val="center"/>
              <w:rPr>
                <w:rFonts w:ascii="Palatino Linotype" w:hAnsi="Palatino Linotype" w:cs="Arial"/>
                <w:sz w:val="24"/>
                <w:szCs w:val="24"/>
                <w:vertAlign w:val="superscript"/>
              </w:rPr>
            </w:pPr>
            <w:r w:rsidRPr="00836D7B">
              <w:rPr>
                <w:rFonts w:ascii="Palatino Linotype" w:hAnsi="Palatino Linotype" w:cs="Arial"/>
                <w:sz w:val="24"/>
                <w:szCs w:val="24"/>
              </w:rPr>
              <w:t xml:space="preserve">км </w:t>
            </w:r>
          </w:p>
          <w:p w:rsidR="00243BA1" w:rsidRPr="00836D7B" w:rsidRDefault="00243BA1" w:rsidP="00FE6DCA">
            <w:pPr>
              <w:spacing w:line="276" w:lineRule="auto"/>
              <w:jc w:val="center"/>
              <w:rPr>
                <w:rFonts w:ascii="Palatino Linotype" w:hAnsi="Palatino Linotype" w:cs="Arial"/>
                <w:sz w:val="24"/>
                <w:szCs w:val="24"/>
                <w:vertAlign w:val="superscript"/>
              </w:rPr>
            </w:pPr>
            <w:r w:rsidRPr="00836D7B">
              <w:rPr>
                <w:rFonts w:ascii="Palatino Linotype" w:hAnsi="Palatino Linotype" w:cs="Arial"/>
                <w:sz w:val="24"/>
                <w:szCs w:val="24"/>
              </w:rPr>
              <w:t xml:space="preserve">км </w:t>
            </w:r>
          </w:p>
        </w:tc>
        <w:tc>
          <w:tcPr>
            <w:tcW w:w="2535" w:type="dxa"/>
          </w:tcPr>
          <w:p w:rsidR="00243BA1" w:rsidRPr="004E10BD" w:rsidRDefault="00243BA1" w:rsidP="00FE6DCA">
            <w:pPr>
              <w:spacing w:line="276" w:lineRule="auto"/>
              <w:rPr>
                <w:rFonts w:ascii="Palatino Linotype" w:hAnsi="Palatino Linotype"/>
                <w:sz w:val="24"/>
                <w:szCs w:val="24"/>
              </w:rPr>
            </w:pPr>
          </w:p>
          <w:p w:rsidR="00243BA1" w:rsidRPr="004E10BD" w:rsidRDefault="004E10BD" w:rsidP="00FE6DCA">
            <w:pPr>
              <w:spacing w:line="276" w:lineRule="auto"/>
              <w:jc w:val="center"/>
              <w:rPr>
                <w:rFonts w:ascii="Palatino Linotype" w:hAnsi="Palatino Linotype"/>
                <w:sz w:val="24"/>
                <w:szCs w:val="24"/>
              </w:rPr>
            </w:pPr>
            <w:r w:rsidRPr="004E10BD">
              <w:rPr>
                <w:rFonts w:ascii="Palatino Linotype" w:hAnsi="Palatino Linotype"/>
                <w:sz w:val="24"/>
                <w:szCs w:val="24"/>
              </w:rPr>
              <w:t>0.74</w:t>
            </w:r>
          </w:p>
          <w:p w:rsidR="004E10BD" w:rsidRPr="004E10BD" w:rsidRDefault="004E10BD" w:rsidP="00FE6DCA">
            <w:pPr>
              <w:spacing w:line="276" w:lineRule="auto"/>
              <w:jc w:val="center"/>
              <w:rPr>
                <w:rFonts w:ascii="Palatino Linotype" w:hAnsi="Palatino Linotype"/>
                <w:sz w:val="24"/>
                <w:szCs w:val="24"/>
              </w:rPr>
            </w:pPr>
            <w:r w:rsidRPr="004E10BD">
              <w:rPr>
                <w:rFonts w:ascii="Palatino Linotype" w:hAnsi="Palatino Linotype"/>
                <w:sz w:val="24"/>
                <w:szCs w:val="24"/>
              </w:rPr>
              <w:t>-</w:t>
            </w:r>
          </w:p>
          <w:p w:rsidR="00243BA1" w:rsidRPr="004E10BD" w:rsidRDefault="004E10BD" w:rsidP="00FE6DCA">
            <w:pPr>
              <w:spacing w:line="276" w:lineRule="auto"/>
              <w:jc w:val="center"/>
              <w:rPr>
                <w:rFonts w:ascii="Palatino Linotype" w:hAnsi="Palatino Linotype" w:cs="Arial"/>
                <w:sz w:val="24"/>
                <w:szCs w:val="24"/>
              </w:rPr>
            </w:pPr>
            <w:r w:rsidRPr="004E10BD">
              <w:rPr>
                <w:rFonts w:ascii="Palatino Linotype" w:hAnsi="Palatino Linotype"/>
                <w:sz w:val="24"/>
                <w:szCs w:val="24"/>
              </w:rPr>
              <w:t>-</w:t>
            </w:r>
            <w:r w:rsidR="00243BA1" w:rsidRPr="004E10BD">
              <w:rPr>
                <w:rFonts w:ascii="Palatino Linotype" w:hAnsi="Palatino Linotype"/>
                <w:sz w:val="24"/>
                <w:szCs w:val="24"/>
              </w:rPr>
              <w:t xml:space="preserve"> </w:t>
            </w:r>
          </w:p>
        </w:tc>
      </w:tr>
      <w:tr w:rsidR="00243BA1" w:rsidRPr="0012133D" w:rsidTr="00FE6DCA">
        <w:tc>
          <w:tcPr>
            <w:tcW w:w="817" w:type="dxa"/>
          </w:tcPr>
          <w:p w:rsidR="00243BA1" w:rsidRPr="0012133D" w:rsidRDefault="00243BA1" w:rsidP="003128F3">
            <w:pPr>
              <w:rPr>
                <w:rFonts w:ascii="Palatino Linotype" w:hAnsi="Palatino Linotype" w:cs="Arial"/>
                <w:color w:val="FF0000"/>
                <w:sz w:val="24"/>
                <w:szCs w:val="24"/>
              </w:rPr>
            </w:pPr>
          </w:p>
        </w:tc>
        <w:tc>
          <w:tcPr>
            <w:tcW w:w="9320" w:type="dxa"/>
            <w:gridSpan w:val="3"/>
          </w:tcPr>
          <w:p w:rsidR="00243BA1" w:rsidRPr="00836D7B" w:rsidRDefault="001D56AC" w:rsidP="002F65C7">
            <w:pPr>
              <w:spacing w:line="276" w:lineRule="auto"/>
              <w:jc w:val="center"/>
              <w:rPr>
                <w:rFonts w:ascii="Palatino Linotype" w:hAnsi="Palatino Linotype"/>
                <w:sz w:val="24"/>
                <w:szCs w:val="24"/>
              </w:rPr>
            </w:pPr>
            <w:proofErr w:type="spellStart"/>
            <w:r w:rsidRPr="00836D7B">
              <w:rPr>
                <w:rFonts w:ascii="Palatino Linotype" w:hAnsi="Palatino Linotype"/>
                <w:sz w:val="24"/>
                <w:szCs w:val="24"/>
              </w:rPr>
              <w:t>д</w:t>
            </w:r>
            <w:r w:rsidR="00243BA1" w:rsidRPr="00836D7B">
              <w:rPr>
                <w:rFonts w:ascii="Palatino Linotype" w:hAnsi="Palatino Linotype"/>
                <w:sz w:val="24"/>
                <w:szCs w:val="24"/>
              </w:rPr>
              <w:t>.</w:t>
            </w:r>
            <w:r w:rsidR="002F65C7" w:rsidRPr="00836D7B">
              <w:rPr>
                <w:rFonts w:ascii="Palatino Linotype" w:hAnsi="Palatino Linotype"/>
                <w:sz w:val="24"/>
                <w:szCs w:val="24"/>
              </w:rPr>
              <w:t>Тукмакбаш</w:t>
            </w:r>
            <w:proofErr w:type="spellEnd"/>
          </w:p>
        </w:tc>
      </w:tr>
      <w:tr w:rsidR="00243BA1" w:rsidRPr="0012133D" w:rsidTr="00FE6DCA">
        <w:tc>
          <w:tcPr>
            <w:tcW w:w="817" w:type="dxa"/>
          </w:tcPr>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1</w:t>
            </w:r>
          </w:p>
        </w:tc>
        <w:tc>
          <w:tcPr>
            <w:tcW w:w="4251" w:type="dxa"/>
          </w:tcPr>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Протяженность улично-дорожной сети  </w:t>
            </w:r>
          </w:p>
        </w:tc>
        <w:tc>
          <w:tcPr>
            <w:tcW w:w="2534" w:type="dxa"/>
            <w:vAlign w:val="center"/>
          </w:tcPr>
          <w:p w:rsidR="00243BA1" w:rsidRPr="00836D7B" w:rsidRDefault="00243BA1" w:rsidP="00FE6DCA">
            <w:pPr>
              <w:spacing w:line="276" w:lineRule="auto"/>
              <w:jc w:val="center"/>
              <w:rPr>
                <w:rFonts w:ascii="Palatino Linotype" w:hAnsi="Palatino Linotype" w:cs="Arial"/>
                <w:sz w:val="24"/>
                <w:szCs w:val="24"/>
              </w:rPr>
            </w:pPr>
            <w:r w:rsidRPr="00836D7B">
              <w:rPr>
                <w:rFonts w:ascii="Palatino Linotype" w:hAnsi="Palatino Linotype" w:cs="Arial"/>
                <w:sz w:val="24"/>
                <w:szCs w:val="24"/>
              </w:rPr>
              <w:t>км</w:t>
            </w:r>
          </w:p>
        </w:tc>
        <w:tc>
          <w:tcPr>
            <w:tcW w:w="2535" w:type="dxa"/>
            <w:vAlign w:val="center"/>
          </w:tcPr>
          <w:p w:rsidR="00243BA1" w:rsidRPr="004E10BD" w:rsidRDefault="004E10BD" w:rsidP="00FE6DCA">
            <w:pPr>
              <w:spacing w:line="276" w:lineRule="auto"/>
              <w:jc w:val="center"/>
              <w:rPr>
                <w:rFonts w:ascii="Palatino Linotype" w:hAnsi="Palatino Linotype" w:cs="Arial"/>
                <w:sz w:val="24"/>
                <w:szCs w:val="24"/>
              </w:rPr>
            </w:pPr>
            <w:r w:rsidRPr="004E10BD">
              <w:rPr>
                <w:rFonts w:ascii="Palatino Linotype" w:hAnsi="Palatino Linotype" w:cs="Arial"/>
                <w:sz w:val="24"/>
                <w:szCs w:val="24"/>
              </w:rPr>
              <w:t>0.56</w:t>
            </w:r>
          </w:p>
        </w:tc>
      </w:tr>
      <w:tr w:rsidR="00243BA1" w:rsidRPr="0012133D" w:rsidTr="00FE6DCA">
        <w:tc>
          <w:tcPr>
            <w:tcW w:w="817" w:type="dxa"/>
          </w:tcPr>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2 </w:t>
            </w:r>
          </w:p>
          <w:p w:rsidR="00243BA1" w:rsidRPr="00836D7B" w:rsidRDefault="00243BA1" w:rsidP="00FE6DCA">
            <w:pPr>
              <w:spacing w:line="276" w:lineRule="auto"/>
              <w:rPr>
                <w:rFonts w:ascii="Palatino Linotype" w:hAnsi="Palatino Linotype" w:cs="Arial"/>
                <w:sz w:val="24"/>
                <w:szCs w:val="24"/>
              </w:rPr>
            </w:pPr>
          </w:p>
        </w:tc>
        <w:tc>
          <w:tcPr>
            <w:tcW w:w="4251" w:type="dxa"/>
          </w:tcPr>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В том числе: </w:t>
            </w:r>
          </w:p>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Главная улица; </w:t>
            </w:r>
          </w:p>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Второстепенная улица; </w:t>
            </w:r>
          </w:p>
          <w:p w:rsidR="00243BA1" w:rsidRPr="00836D7B" w:rsidRDefault="00243BA1" w:rsidP="00FE6DCA">
            <w:pPr>
              <w:spacing w:line="276" w:lineRule="auto"/>
              <w:rPr>
                <w:rFonts w:ascii="Palatino Linotype" w:hAnsi="Palatino Linotype" w:cs="Arial"/>
                <w:sz w:val="24"/>
                <w:szCs w:val="24"/>
              </w:rPr>
            </w:pPr>
            <w:r w:rsidRPr="00836D7B">
              <w:rPr>
                <w:rFonts w:ascii="Palatino Linotype" w:hAnsi="Palatino Linotype" w:cs="Arial"/>
                <w:sz w:val="24"/>
                <w:szCs w:val="24"/>
              </w:rPr>
              <w:t xml:space="preserve">- Проезды </w:t>
            </w:r>
          </w:p>
          <w:p w:rsidR="00243BA1" w:rsidRPr="00836D7B" w:rsidRDefault="00243BA1" w:rsidP="00FE6DCA">
            <w:pPr>
              <w:spacing w:line="276" w:lineRule="auto"/>
              <w:rPr>
                <w:rFonts w:ascii="Palatino Linotype" w:hAnsi="Palatino Linotype" w:cs="Arial"/>
                <w:sz w:val="24"/>
                <w:szCs w:val="24"/>
              </w:rPr>
            </w:pPr>
          </w:p>
        </w:tc>
        <w:tc>
          <w:tcPr>
            <w:tcW w:w="2534" w:type="dxa"/>
          </w:tcPr>
          <w:p w:rsidR="00243BA1" w:rsidRPr="00836D7B" w:rsidRDefault="00243BA1" w:rsidP="00FE6DCA">
            <w:pPr>
              <w:spacing w:line="276" w:lineRule="auto"/>
              <w:rPr>
                <w:rFonts w:ascii="Palatino Linotype" w:hAnsi="Palatino Linotype" w:cs="Arial"/>
                <w:sz w:val="24"/>
                <w:szCs w:val="24"/>
              </w:rPr>
            </w:pPr>
          </w:p>
          <w:p w:rsidR="00243BA1" w:rsidRPr="00836D7B" w:rsidRDefault="00243BA1" w:rsidP="00FE6DCA">
            <w:pPr>
              <w:spacing w:line="276" w:lineRule="auto"/>
              <w:jc w:val="center"/>
              <w:rPr>
                <w:rFonts w:ascii="Palatino Linotype" w:hAnsi="Palatino Linotype" w:cs="Arial"/>
                <w:sz w:val="24"/>
                <w:szCs w:val="24"/>
                <w:vertAlign w:val="superscript"/>
              </w:rPr>
            </w:pPr>
            <w:r w:rsidRPr="00836D7B">
              <w:rPr>
                <w:rFonts w:ascii="Palatino Linotype" w:hAnsi="Palatino Linotype" w:cs="Arial"/>
                <w:sz w:val="24"/>
                <w:szCs w:val="24"/>
              </w:rPr>
              <w:t xml:space="preserve">км </w:t>
            </w:r>
          </w:p>
          <w:p w:rsidR="00243BA1" w:rsidRPr="00836D7B" w:rsidRDefault="00243BA1" w:rsidP="00FE6DCA">
            <w:pPr>
              <w:spacing w:line="276" w:lineRule="auto"/>
              <w:jc w:val="center"/>
              <w:rPr>
                <w:rFonts w:ascii="Palatino Linotype" w:hAnsi="Palatino Linotype" w:cs="Arial"/>
                <w:sz w:val="24"/>
                <w:szCs w:val="24"/>
                <w:vertAlign w:val="superscript"/>
              </w:rPr>
            </w:pPr>
            <w:r w:rsidRPr="00836D7B">
              <w:rPr>
                <w:rFonts w:ascii="Palatino Linotype" w:hAnsi="Palatino Linotype" w:cs="Arial"/>
                <w:sz w:val="24"/>
                <w:szCs w:val="24"/>
              </w:rPr>
              <w:t xml:space="preserve">км </w:t>
            </w:r>
          </w:p>
          <w:p w:rsidR="00243BA1" w:rsidRPr="00836D7B" w:rsidRDefault="00243BA1" w:rsidP="00FE6DCA">
            <w:pPr>
              <w:spacing w:line="276" w:lineRule="auto"/>
              <w:jc w:val="center"/>
              <w:rPr>
                <w:rFonts w:ascii="Palatino Linotype" w:hAnsi="Palatino Linotype" w:cs="Arial"/>
                <w:sz w:val="24"/>
                <w:szCs w:val="24"/>
                <w:vertAlign w:val="superscript"/>
              </w:rPr>
            </w:pPr>
            <w:r w:rsidRPr="00836D7B">
              <w:rPr>
                <w:rFonts w:ascii="Palatino Linotype" w:hAnsi="Palatino Linotype" w:cs="Arial"/>
                <w:sz w:val="24"/>
                <w:szCs w:val="24"/>
              </w:rPr>
              <w:t xml:space="preserve">км </w:t>
            </w:r>
          </w:p>
        </w:tc>
        <w:tc>
          <w:tcPr>
            <w:tcW w:w="2535" w:type="dxa"/>
          </w:tcPr>
          <w:p w:rsidR="00836D7B" w:rsidRPr="004E10BD" w:rsidRDefault="00836D7B" w:rsidP="00FE6DCA">
            <w:pPr>
              <w:spacing w:line="276" w:lineRule="auto"/>
              <w:jc w:val="center"/>
              <w:rPr>
                <w:rFonts w:ascii="Palatino Linotype" w:hAnsi="Palatino Linotype" w:cs="Arial"/>
                <w:sz w:val="24"/>
                <w:szCs w:val="24"/>
              </w:rPr>
            </w:pPr>
          </w:p>
          <w:p w:rsidR="004E10BD" w:rsidRPr="004E10BD" w:rsidRDefault="004E10BD" w:rsidP="00FE6DCA">
            <w:pPr>
              <w:spacing w:line="276" w:lineRule="auto"/>
              <w:jc w:val="center"/>
              <w:rPr>
                <w:rFonts w:ascii="Palatino Linotype" w:hAnsi="Palatino Linotype" w:cs="Arial"/>
                <w:sz w:val="24"/>
                <w:szCs w:val="24"/>
              </w:rPr>
            </w:pPr>
            <w:r w:rsidRPr="004E10BD">
              <w:rPr>
                <w:rFonts w:ascii="Palatino Linotype" w:hAnsi="Palatino Linotype" w:cs="Arial"/>
                <w:sz w:val="24"/>
                <w:szCs w:val="24"/>
              </w:rPr>
              <w:t>0.56</w:t>
            </w:r>
          </w:p>
          <w:p w:rsidR="004E10BD" w:rsidRPr="004E10BD" w:rsidRDefault="004E10BD" w:rsidP="00FE6DCA">
            <w:pPr>
              <w:spacing w:line="276" w:lineRule="auto"/>
              <w:jc w:val="center"/>
              <w:rPr>
                <w:rFonts w:ascii="Palatino Linotype" w:hAnsi="Palatino Linotype" w:cs="Arial"/>
                <w:sz w:val="24"/>
                <w:szCs w:val="24"/>
              </w:rPr>
            </w:pPr>
            <w:r w:rsidRPr="004E10BD">
              <w:rPr>
                <w:rFonts w:ascii="Palatino Linotype" w:hAnsi="Palatino Linotype" w:cs="Arial"/>
                <w:sz w:val="24"/>
                <w:szCs w:val="24"/>
              </w:rPr>
              <w:t>-</w:t>
            </w:r>
          </w:p>
          <w:p w:rsidR="004E10BD" w:rsidRPr="004E10BD" w:rsidRDefault="004E10BD" w:rsidP="00FE6DCA">
            <w:pPr>
              <w:spacing w:line="276" w:lineRule="auto"/>
              <w:jc w:val="center"/>
              <w:rPr>
                <w:rFonts w:ascii="Palatino Linotype" w:hAnsi="Palatino Linotype" w:cs="Arial"/>
                <w:sz w:val="24"/>
                <w:szCs w:val="24"/>
              </w:rPr>
            </w:pPr>
            <w:r w:rsidRPr="004E10BD">
              <w:rPr>
                <w:rFonts w:ascii="Palatino Linotype" w:hAnsi="Palatino Linotype" w:cs="Arial"/>
                <w:sz w:val="24"/>
                <w:szCs w:val="24"/>
              </w:rPr>
              <w:t>-</w:t>
            </w:r>
          </w:p>
        </w:tc>
      </w:tr>
    </w:tbl>
    <w:p w:rsidR="00243BA1" w:rsidRPr="00E04735" w:rsidRDefault="00243BA1" w:rsidP="00243BA1">
      <w:pPr>
        <w:spacing w:line="276" w:lineRule="auto"/>
        <w:rPr>
          <w:rFonts w:ascii="Palatino Linotype" w:hAnsi="Palatino Linotype" w:cs="Arial"/>
          <w:color w:val="FF0000"/>
          <w:sz w:val="24"/>
          <w:szCs w:val="24"/>
        </w:rPr>
      </w:pPr>
    </w:p>
    <w:p w:rsidR="00F86183" w:rsidRPr="00B66665" w:rsidRDefault="00F86183" w:rsidP="00B4727C">
      <w:pPr>
        <w:spacing w:line="276" w:lineRule="auto"/>
        <w:ind w:firstLine="567"/>
        <w:jc w:val="both"/>
        <w:rPr>
          <w:rFonts w:ascii="Palatino Linotype" w:hAnsi="Palatino Linotype"/>
          <w:sz w:val="24"/>
          <w:szCs w:val="24"/>
        </w:rPr>
      </w:pPr>
      <w:r w:rsidRPr="00B66665">
        <w:rPr>
          <w:rFonts w:ascii="Palatino Linotype" w:hAnsi="Palatino Linotype"/>
          <w:sz w:val="24"/>
          <w:szCs w:val="24"/>
        </w:rPr>
        <w:t xml:space="preserve">Генеральным планом предлагается дорожная одежда с асфальтобетонным покрытием. Вдоль основных улиц и дорог предлагается устройство тротуаров. </w:t>
      </w:r>
    </w:p>
    <w:p w:rsidR="00F86183" w:rsidRPr="00B66665" w:rsidRDefault="00F86183" w:rsidP="00B4727C">
      <w:pPr>
        <w:spacing w:line="276" w:lineRule="auto"/>
        <w:jc w:val="both"/>
        <w:rPr>
          <w:rFonts w:ascii="Palatino Linotype" w:hAnsi="Palatino Linotype"/>
          <w:sz w:val="24"/>
          <w:szCs w:val="24"/>
        </w:rPr>
      </w:pPr>
      <w:r w:rsidRPr="00B66665">
        <w:rPr>
          <w:rFonts w:ascii="Palatino Linotype" w:hAnsi="Palatino Linotype"/>
          <w:sz w:val="24"/>
          <w:szCs w:val="24"/>
        </w:rPr>
        <w:t xml:space="preserve">Ширина тротуаров вдоль главных улиц - 2м, остальных 1,0-1,5м. Покрытие тротуаров </w:t>
      </w:r>
    </w:p>
    <w:p w:rsidR="00F86183" w:rsidRPr="00B66665" w:rsidRDefault="00F86183" w:rsidP="00B4727C">
      <w:pPr>
        <w:spacing w:line="276" w:lineRule="auto"/>
        <w:jc w:val="both"/>
        <w:rPr>
          <w:rFonts w:ascii="Palatino Linotype" w:hAnsi="Palatino Linotype"/>
          <w:sz w:val="24"/>
          <w:szCs w:val="24"/>
        </w:rPr>
      </w:pPr>
      <w:r w:rsidRPr="00B66665">
        <w:rPr>
          <w:rFonts w:ascii="Palatino Linotype" w:hAnsi="Palatino Linotype"/>
          <w:sz w:val="24"/>
          <w:szCs w:val="24"/>
        </w:rPr>
        <w:t>предлагается устраивать из асфальтобетона.</w:t>
      </w:r>
    </w:p>
    <w:p w:rsidR="00F86183" w:rsidRPr="005E1D88" w:rsidRDefault="00EB5F90" w:rsidP="00B4727C">
      <w:pPr>
        <w:tabs>
          <w:tab w:val="left" w:pos="0"/>
        </w:tabs>
        <w:spacing w:line="276" w:lineRule="auto"/>
        <w:ind w:right="118" w:firstLine="567"/>
        <w:jc w:val="center"/>
        <w:rPr>
          <w:rFonts w:ascii="Palatino Linotype" w:hAnsi="Palatino Linotype"/>
          <w:b/>
          <w:i/>
          <w:sz w:val="24"/>
          <w:szCs w:val="24"/>
        </w:rPr>
      </w:pPr>
      <w:r>
        <w:rPr>
          <w:rFonts w:ascii="Palatino Linotype" w:hAnsi="Palatino Linotype" w:cs="Arial"/>
          <w:b/>
          <w:i/>
          <w:sz w:val="24"/>
          <w:szCs w:val="24"/>
        </w:rPr>
        <w:t>5</w:t>
      </w:r>
      <w:r w:rsidR="00F86183" w:rsidRPr="005E1D88">
        <w:rPr>
          <w:rFonts w:ascii="Palatino Linotype" w:hAnsi="Palatino Linotype" w:cs="Arial"/>
          <w:b/>
          <w:i/>
          <w:sz w:val="24"/>
          <w:szCs w:val="24"/>
        </w:rPr>
        <w:t>.2. Инженерная подготовка территории</w:t>
      </w:r>
    </w:p>
    <w:p w:rsidR="00F86183" w:rsidRPr="00B66665" w:rsidRDefault="00F86183" w:rsidP="00B4727C">
      <w:pPr>
        <w:spacing w:line="276" w:lineRule="auto"/>
        <w:ind w:firstLine="567"/>
        <w:jc w:val="both"/>
        <w:rPr>
          <w:rFonts w:ascii="Palatino Linotype" w:hAnsi="Palatino Linotype"/>
          <w:sz w:val="24"/>
          <w:szCs w:val="24"/>
        </w:rPr>
      </w:pPr>
      <w:r w:rsidRPr="005E1D88">
        <w:rPr>
          <w:rFonts w:ascii="Palatino Linotype" w:hAnsi="Palatino Linotype"/>
          <w:sz w:val="24"/>
          <w:szCs w:val="24"/>
        </w:rPr>
        <w:t xml:space="preserve">Рельеф территории сел </w:t>
      </w:r>
      <w:proofErr w:type="spellStart"/>
      <w:r w:rsidR="00DD2EB1">
        <w:rPr>
          <w:rFonts w:ascii="Palatino Linotype" w:hAnsi="Palatino Linotype"/>
          <w:sz w:val="24"/>
          <w:szCs w:val="24"/>
        </w:rPr>
        <w:t>Гайниямакского</w:t>
      </w:r>
      <w:proofErr w:type="spellEnd"/>
      <w:r w:rsidR="001D56AC" w:rsidRPr="005E1D88">
        <w:rPr>
          <w:rFonts w:ascii="Palatino Linotype" w:hAnsi="Palatino Linotype"/>
          <w:sz w:val="24"/>
          <w:szCs w:val="24"/>
        </w:rPr>
        <w:t xml:space="preserve"> </w:t>
      </w:r>
      <w:r w:rsidRPr="005E1D88">
        <w:rPr>
          <w:rFonts w:ascii="Palatino Linotype" w:hAnsi="Palatino Linotype"/>
          <w:sz w:val="24"/>
          <w:szCs w:val="24"/>
        </w:rPr>
        <w:t>сельсовета сложный, отсутствие</w:t>
      </w:r>
      <w:r w:rsidRPr="00B66665">
        <w:rPr>
          <w:rFonts w:ascii="Palatino Linotype" w:hAnsi="Palatino Linotype"/>
          <w:sz w:val="24"/>
          <w:szCs w:val="24"/>
        </w:rPr>
        <w:t xml:space="preserve"> организованного стока поверхностных вод способствует росту существующих оврагов.</w:t>
      </w:r>
    </w:p>
    <w:p w:rsidR="00F86183" w:rsidRPr="00B66665" w:rsidRDefault="00F86183" w:rsidP="00B4727C">
      <w:pPr>
        <w:spacing w:line="276" w:lineRule="auto"/>
        <w:ind w:firstLine="567"/>
        <w:jc w:val="both"/>
        <w:rPr>
          <w:rFonts w:ascii="Palatino Linotype" w:hAnsi="Palatino Linotype"/>
          <w:sz w:val="24"/>
          <w:szCs w:val="24"/>
        </w:rPr>
      </w:pPr>
      <w:r w:rsidRPr="00B66665">
        <w:rPr>
          <w:rFonts w:ascii="Palatino Linotype" w:hAnsi="Palatino Linotype"/>
          <w:sz w:val="24"/>
          <w:szCs w:val="24"/>
        </w:rPr>
        <w:tab/>
        <w:t>Исходя из природных условий и архитектурно-планировочных решений, для повышения уровня благоустройства и обеспечения санитарно-гигиенических требований предусматриваются следующие мероприятия по инженерной подготовке территории:</w:t>
      </w:r>
    </w:p>
    <w:p w:rsidR="00F86183" w:rsidRPr="00B66665"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B66665">
        <w:rPr>
          <w:rFonts w:ascii="Palatino Linotype" w:hAnsi="Palatino Linotype"/>
          <w:sz w:val="24"/>
          <w:szCs w:val="24"/>
        </w:rPr>
        <w:t>Благоустройство прудов, русел водотоков;</w:t>
      </w:r>
    </w:p>
    <w:p w:rsidR="00F86183" w:rsidRPr="00B66665"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B66665">
        <w:rPr>
          <w:rFonts w:ascii="Palatino Linotype" w:hAnsi="Palatino Linotype"/>
          <w:sz w:val="24"/>
          <w:szCs w:val="24"/>
        </w:rPr>
        <w:t>Организация стока поверхностных вод;</w:t>
      </w:r>
    </w:p>
    <w:p w:rsidR="00F86183" w:rsidRPr="00B66665"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B66665">
        <w:rPr>
          <w:rFonts w:ascii="Palatino Linotype" w:hAnsi="Palatino Linotype"/>
          <w:sz w:val="24"/>
          <w:szCs w:val="24"/>
        </w:rPr>
        <w:t xml:space="preserve">Благоустройство </w:t>
      </w:r>
      <w:proofErr w:type="spellStart"/>
      <w:r w:rsidRPr="00B66665">
        <w:rPr>
          <w:rFonts w:ascii="Palatino Linotype" w:hAnsi="Palatino Linotype"/>
          <w:sz w:val="24"/>
          <w:szCs w:val="24"/>
        </w:rPr>
        <w:t>заовражных</w:t>
      </w:r>
      <w:proofErr w:type="spellEnd"/>
      <w:r w:rsidRPr="00B66665">
        <w:rPr>
          <w:rFonts w:ascii="Palatino Linotype" w:hAnsi="Palatino Linotype"/>
          <w:sz w:val="24"/>
          <w:szCs w:val="24"/>
        </w:rPr>
        <w:t xml:space="preserve"> территорий;</w:t>
      </w:r>
    </w:p>
    <w:p w:rsidR="00F86183" w:rsidRPr="00B66665"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B66665">
        <w:rPr>
          <w:rFonts w:ascii="Palatino Linotype" w:hAnsi="Palatino Linotype"/>
          <w:sz w:val="24"/>
          <w:szCs w:val="24"/>
        </w:rPr>
        <w:t>Вертикальная планировка.</w:t>
      </w:r>
    </w:p>
    <w:p w:rsidR="00F86183" w:rsidRPr="00B66665" w:rsidRDefault="00F86183" w:rsidP="00B4727C">
      <w:pPr>
        <w:pStyle w:val="a8"/>
        <w:widowControl w:val="0"/>
        <w:tabs>
          <w:tab w:val="left" w:pos="1800"/>
        </w:tabs>
        <w:spacing w:line="276" w:lineRule="auto"/>
        <w:ind w:left="0" w:firstLine="567"/>
        <w:jc w:val="both"/>
        <w:rPr>
          <w:rFonts w:ascii="Palatino Linotype" w:hAnsi="Palatino Linotype"/>
          <w:sz w:val="24"/>
          <w:szCs w:val="24"/>
        </w:rPr>
      </w:pPr>
      <w:r w:rsidRPr="00B66665">
        <w:rPr>
          <w:rFonts w:ascii="Palatino Linotype" w:hAnsi="Palatino Linotype"/>
          <w:sz w:val="24"/>
          <w:szCs w:val="24"/>
        </w:rPr>
        <w:t xml:space="preserve">       Укрепление берегов производится посредством посадки трав и кустарников. </w:t>
      </w:r>
    </w:p>
    <w:p w:rsidR="00F86183" w:rsidRPr="00B66665" w:rsidRDefault="00F86183" w:rsidP="00B4727C">
      <w:pPr>
        <w:pStyle w:val="a8"/>
        <w:widowControl w:val="0"/>
        <w:tabs>
          <w:tab w:val="left" w:pos="9360"/>
        </w:tabs>
        <w:spacing w:line="276" w:lineRule="auto"/>
        <w:ind w:left="0" w:firstLine="567"/>
        <w:jc w:val="both"/>
        <w:rPr>
          <w:rFonts w:ascii="Palatino Linotype" w:hAnsi="Palatino Linotype"/>
          <w:sz w:val="24"/>
          <w:szCs w:val="24"/>
        </w:rPr>
      </w:pPr>
      <w:r w:rsidRPr="00B66665">
        <w:rPr>
          <w:rFonts w:ascii="Palatino Linotype" w:hAnsi="Palatino Linotype"/>
          <w:sz w:val="24"/>
          <w:szCs w:val="24"/>
        </w:rPr>
        <w:t>Организация стока поверхностных вод осуществляется проведением работ по вертикальной планировке территории. Вертикальная планировка территории предусматривает создание нормативных уклонов по проездам и пешеходным направлениям.</w:t>
      </w:r>
      <w:r w:rsidRPr="00B66665">
        <w:rPr>
          <w:rFonts w:ascii="Palatino Linotype" w:hAnsi="Palatino Linotype"/>
          <w:sz w:val="24"/>
          <w:szCs w:val="24"/>
        </w:rPr>
        <w:tab/>
      </w:r>
    </w:p>
    <w:p w:rsidR="00F86183" w:rsidRPr="00B66665" w:rsidRDefault="00F86183" w:rsidP="00B4727C">
      <w:pPr>
        <w:pStyle w:val="a8"/>
        <w:widowControl w:val="0"/>
        <w:tabs>
          <w:tab w:val="left" w:pos="9360"/>
        </w:tabs>
        <w:spacing w:line="276" w:lineRule="auto"/>
        <w:ind w:left="0" w:firstLine="567"/>
        <w:jc w:val="both"/>
        <w:rPr>
          <w:rFonts w:ascii="Palatino Linotype" w:hAnsi="Palatino Linotype"/>
          <w:sz w:val="24"/>
          <w:szCs w:val="24"/>
        </w:rPr>
      </w:pPr>
      <w:r w:rsidRPr="00B66665">
        <w:rPr>
          <w:rFonts w:ascii="Palatino Linotype" w:hAnsi="Palatino Linotype"/>
          <w:sz w:val="24"/>
          <w:szCs w:val="24"/>
        </w:rPr>
        <w:lastRenderedPageBreak/>
        <w:t xml:space="preserve">  Благоустройство </w:t>
      </w:r>
      <w:proofErr w:type="spellStart"/>
      <w:r w:rsidRPr="00B66665">
        <w:rPr>
          <w:rFonts w:ascii="Palatino Linotype" w:hAnsi="Palatino Linotype"/>
          <w:sz w:val="24"/>
          <w:szCs w:val="24"/>
        </w:rPr>
        <w:t>заовраженных</w:t>
      </w:r>
      <w:proofErr w:type="spellEnd"/>
      <w:r w:rsidRPr="00B66665">
        <w:rPr>
          <w:rFonts w:ascii="Palatino Linotype" w:hAnsi="Palatino Linotype"/>
          <w:sz w:val="24"/>
          <w:szCs w:val="24"/>
        </w:rPr>
        <w:t xml:space="preserve"> территорий с учетом архитектурно-планировочных решений связано с использованием их для организации зеленых зон отдыха. Для этого предусматривается: планировка склонов, частичная засыпка дна оврагов,  озеленение территории.</w:t>
      </w:r>
    </w:p>
    <w:p w:rsidR="00F86183" w:rsidRPr="00B66665" w:rsidRDefault="00F86183" w:rsidP="00B4727C">
      <w:pPr>
        <w:tabs>
          <w:tab w:val="left" w:pos="0"/>
        </w:tabs>
        <w:spacing w:line="276" w:lineRule="auto"/>
        <w:ind w:right="118" w:firstLine="567"/>
        <w:jc w:val="both"/>
        <w:rPr>
          <w:rFonts w:ascii="Palatino Linotype" w:hAnsi="Palatino Linotype"/>
          <w:sz w:val="24"/>
          <w:szCs w:val="24"/>
        </w:rPr>
      </w:pPr>
      <w:r w:rsidRPr="00B66665">
        <w:rPr>
          <w:rFonts w:ascii="Palatino Linotype" w:hAnsi="Palatino Linotype"/>
          <w:sz w:val="24"/>
          <w:szCs w:val="24"/>
        </w:rPr>
        <w:t xml:space="preserve"> Требуется выполнение разработки дополнительных проектных работ по  организации системы поверхностного водоотвода путем устройства водоотводных лотков, с отводом талых и дождевых вод по ним на локальные очистные сооружения поверхностного стока. После очистки данных вод (механическая, химическая, биологическая) условно чистые воды должны сбрасываются в реку. В связи с этим, необходимо разработать схему вертикальной планировки территории для уточнения прохождения сетей ливневой канализации,  а также размещения очистных сооружений.</w:t>
      </w:r>
    </w:p>
    <w:p w:rsidR="001D56AC" w:rsidRDefault="001D56AC" w:rsidP="00B4727C">
      <w:pPr>
        <w:tabs>
          <w:tab w:val="left" w:pos="0"/>
        </w:tabs>
        <w:spacing w:line="276" w:lineRule="auto"/>
        <w:ind w:right="118" w:firstLine="567"/>
        <w:jc w:val="both"/>
        <w:rPr>
          <w:rFonts w:ascii="Palatino Linotype" w:hAnsi="Palatino Linotype"/>
          <w:color w:val="FF0000"/>
          <w:sz w:val="24"/>
          <w:szCs w:val="24"/>
        </w:rPr>
      </w:pPr>
    </w:p>
    <w:p w:rsidR="00F86183" w:rsidRPr="005E1D88" w:rsidRDefault="005E1D88" w:rsidP="00B4727C">
      <w:pPr>
        <w:tabs>
          <w:tab w:val="left" w:pos="0"/>
        </w:tabs>
        <w:spacing w:line="276" w:lineRule="auto"/>
        <w:ind w:right="118"/>
        <w:jc w:val="both"/>
        <w:rPr>
          <w:rFonts w:ascii="Palatino Linotype" w:hAnsi="Palatino Linotype"/>
          <w:b/>
          <w:sz w:val="24"/>
          <w:szCs w:val="24"/>
        </w:rPr>
      </w:pPr>
      <w:r w:rsidRPr="005E1D88">
        <w:rPr>
          <w:rFonts w:ascii="Palatino Linotype" w:hAnsi="Palatino Linotype"/>
          <w:b/>
          <w:sz w:val="24"/>
          <w:szCs w:val="24"/>
        </w:rPr>
        <w:t xml:space="preserve">5.3 </w:t>
      </w:r>
      <w:r w:rsidR="00F86183" w:rsidRPr="005E1D88">
        <w:rPr>
          <w:rFonts w:ascii="Palatino Linotype" w:hAnsi="Palatino Linotype"/>
          <w:b/>
          <w:sz w:val="24"/>
          <w:szCs w:val="24"/>
        </w:rPr>
        <w:t>Инженерное обеспечение</w:t>
      </w:r>
    </w:p>
    <w:p w:rsidR="00F86183" w:rsidRPr="00910B33" w:rsidRDefault="00F86183" w:rsidP="00B4727C">
      <w:pPr>
        <w:tabs>
          <w:tab w:val="left" w:pos="0"/>
        </w:tabs>
        <w:spacing w:line="276" w:lineRule="auto"/>
        <w:ind w:right="118"/>
        <w:jc w:val="both"/>
        <w:rPr>
          <w:rFonts w:ascii="Palatino Linotype" w:hAnsi="Palatino Linotype"/>
          <w:b/>
          <w:i/>
          <w:sz w:val="24"/>
          <w:szCs w:val="24"/>
          <w:u w:val="single"/>
        </w:rPr>
      </w:pPr>
    </w:p>
    <w:p w:rsidR="00F86183" w:rsidRPr="005E1D88" w:rsidRDefault="005E1D88" w:rsidP="00130D42">
      <w:pPr>
        <w:tabs>
          <w:tab w:val="left" w:pos="0"/>
        </w:tabs>
        <w:spacing w:line="276" w:lineRule="auto"/>
        <w:ind w:right="118" w:firstLine="284"/>
        <w:jc w:val="both"/>
        <w:rPr>
          <w:rFonts w:ascii="Palatino Linotype" w:hAnsi="Palatino Linotype"/>
          <w:b/>
          <w:i/>
          <w:sz w:val="24"/>
          <w:szCs w:val="24"/>
        </w:rPr>
      </w:pPr>
      <w:r w:rsidRPr="005E1D88">
        <w:rPr>
          <w:rFonts w:ascii="Palatino Linotype" w:hAnsi="Palatino Linotype"/>
          <w:b/>
          <w:i/>
          <w:sz w:val="24"/>
          <w:szCs w:val="24"/>
        </w:rPr>
        <w:t xml:space="preserve">5.3.1 </w:t>
      </w:r>
      <w:r w:rsidR="00F86183" w:rsidRPr="005E1D88">
        <w:rPr>
          <w:rFonts w:ascii="Palatino Linotype" w:hAnsi="Palatino Linotype"/>
          <w:b/>
          <w:i/>
          <w:sz w:val="24"/>
          <w:szCs w:val="24"/>
        </w:rPr>
        <w:t xml:space="preserve"> Водоснабжение</w:t>
      </w:r>
    </w:p>
    <w:p w:rsidR="00F86183" w:rsidRPr="005E1D88" w:rsidRDefault="00F86183" w:rsidP="00B4727C">
      <w:pPr>
        <w:tabs>
          <w:tab w:val="left" w:pos="0"/>
        </w:tabs>
        <w:spacing w:line="276" w:lineRule="auto"/>
        <w:ind w:right="118"/>
        <w:jc w:val="both"/>
        <w:rPr>
          <w:rFonts w:ascii="Palatino Linotype" w:hAnsi="Palatino Linotype"/>
          <w:sz w:val="24"/>
          <w:szCs w:val="24"/>
          <w:u w:val="single"/>
        </w:rPr>
      </w:pPr>
      <w:r w:rsidRPr="00910B33">
        <w:rPr>
          <w:rFonts w:ascii="Palatino Linotype" w:hAnsi="Palatino Linotype"/>
          <w:b/>
          <w:sz w:val="24"/>
          <w:szCs w:val="24"/>
        </w:rPr>
        <w:t xml:space="preserve">     </w:t>
      </w:r>
      <w:r w:rsidRPr="005E1D88">
        <w:rPr>
          <w:rFonts w:ascii="Palatino Linotype" w:hAnsi="Palatino Linotype"/>
          <w:sz w:val="24"/>
          <w:szCs w:val="24"/>
        </w:rPr>
        <w:t xml:space="preserve">             </w:t>
      </w:r>
      <w:r w:rsidRPr="005E1D88">
        <w:rPr>
          <w:rFonts w:ascii="Palatino Linotype" w:hAnsi="Palatino Linotype"/>
          <w:sz w:val="24"/>
          <w:szCs w:val="24"/>
          <w:u w:val="single"/>
        </w:rPr>
        <w:t xml:space="preserve">с. </w:t>
      </w:r>
      <w:proofErr w:type="spellStart"/>
      <w:r w:rsidR="0035104E">
        <w:rPr>
          <w:rFonts w:ascii="Palatino Linotype" w:hAnsi="Palatino Linotype"/>
          <w:sz w:val="24"/>
          <w:szCs w:val="24"/>
          <w:u w:val="single"/>
        </w:rPr>
        <w:t>Гайниямак</w:t>
      </w:r>
      <w:proofErr w:type="spellEnd"/>
    </w:p>
    <w:p w:rsidR="00F86183" w:rsidRPr="005E1D88" w:rsidRDefault="00F86183" w:rsidP="00B4727C">
      <w:pPr>
        <w:tabs>
          <w:tab w:val="left" w:pos="0"/>
        </w:tabs>
        <w:spacing w:line="276" w:lineRule="auto"/>
        <w:ind w:right="118"/>
        <w:jc w:val="both"/>
        <w:rPr>
          <w:rFonts w:ascii="Palatino Linotype" w:hAnsi="Palatino Linotype"/>
          <w:i/>
          <w:sz w:val="24"/>
          <w:szCs w:val="24"/>
          <w:u w:val="single"/>
        </w:rPr>
      </w:pPr>
      <w:r w:rsidRPr="005E1D88">
        <w:rPr>
          <w:rFonts w:ascii="Palatino Linotype" w:hAnsi="Palatino Linotype"/>
          <w:sz w:val="24"/>
          <w:szCs w:val="24"/>
        </w:rPr>
        <w:t xml:space="preserve">      </w:t>
      </w:r>
      <w:r w:rsidRPr="005E1D88">
        <w:rPr>
          <w:rFonts w:ascii="Palatino Linotype" w:hAnsi="Palatino Linotype"/>
          <w:i/>
          <w:sz w:val="24"/>
          <w:szCs w:val="24"/>
          <w:u w:val="single"/>
        </w:rPr>
        <w:t>существующее положение</w:t>
      </w:r>
    </w:p>
    <w:p w:rsidR="00F86183" w:rsidRPr="003128F3" w:rsidRDefault="00B66665" w:rsidP="00B4727C">
      <w:pPr>
        <w:widowControl w:val="0"/>
        <w:autoSpaceDE w:val="0"/>
        <w:autoSpaceDN w:val="0"/>
        <w:adjustRightInd w:val="0"/>
        <w:spacing w:line="276" w:lineRule="auto"/>
        <w:ind w:firstLine="709"/>
        <w:jc w:val="both"/>
        <w:rPr>
          <w:rFonts w:ascii="Palatino Linotype" w:hAnsi="Palatino Linotype"/>
          <w:color w:val="FF0000"/>
          <w:sz w:val="24"/>
          <w:szCs w:val="24"/>
        </w:rPr>
      </w:pPr>
      <w:r w:rsidRPr="002F65C7">
        <w:rPr>
          <w:rFonts w:ascii="Palatino Linotype" w:hAnsi="Palatino Linotype"/>
          <w:sz w:val="24"/>
          <w:szCs w:val="24"/>
        </w:rPr>
        <w:t>И</w:t>
      </w:r>
      <w:r w:rsidR="00F86183" w:rsidRPr="002F65C7">
        <w:rPr>
          <w:rFonts w:ascii="Palatino Linotype" w:hAnsi="Palatino Linotype"/>
          <w:sz w:val="24"/>
          <w:szCs w:val="24"/>
        </w:rPr>
        <w:t xml:space="preserve">сточником водоснабжения </w:t>
      </w:r>
      <w:r w:rsidR="001D56AC" w:rsidRPr="002F65C7">
        <w:rPr>
          <w:rFonts w:ascii="Palatino Linotype" w:hAnsi="Palatino Linotype"/>
          <w:sz w:val="24"/>
          <w:szCs w:val="24"/>
        </w:rPr>
        <w:t xml:space="preserve">данного  села </w:t>
      </w:r>
      <w:r w:rsidR="00F86183" w:rsidRPr="002F65C7">
        <w:rPr>
          <w:rFonts w:ascii="Palatino Linotype" w:hAnsi="Palatino Linotype"/>
          <w:sz w:val="24"/>
          <w:szCs w:val="24"/>
        </w:rPr>
        <w:t>являются подземные воды</w:t>
      </w:r>
      <w:r w:rsidRPr="002F65C7">
        <w:rPr>
          <w:rFonts w:ascii="Palatino Linotype" w:hAnsi="Palatino Linotype"/>
          <w:sz w:val="24"/>
          <w:szCs w:val="24"/>
        </w:rPr>
        <w:t xml:space="preserve"> из скважины находящийся в </w:t>
      </w:r>
      <w:r w:rsidRPr="00D467BC">
        <w:rPr>
          <w:rFonts w:ascii="Palatino Linotype" w:hAnsi="Palatino Linotype"/>
          <w:sz w:val="24"/>
          <w:szCs w:val="24"/>
        </w:rPr>
        <w:t>производственной зоне</w:t>
      </w:r>
      <w:r w:rsidR="00D467BC" w:rsidRPr="00D467BC">
        <w:rPr>
          <w:rFonts w:ascii="Palatino Linotype" w:hAnsi="Palatino Linotype"/>
          <w:sz w:val="24"/>
          <w:szCs w:val="24"/>
        </w:rPr>
        <w:t>.</w:t>
      </w:r>
      <w:r w:rsidRPr="00D467BC">
        <w:rPr>
          <w:rFonts w:ascii="Palatino Linotype" w:hAnsi="Palatino Linotype"/>
          <w:sz w:val="24"/>
          <w:szCs w:val="24"/>
        </w:rPr>
        <w:t xml:space="preserve"> Подключены к водопроводной сети 45% индивидуальных жилых дома </w:t>
      </w:r>
      <w:r w:rsidR="00F86183" w:rsidRPr="00D467BC">
        <w:rPr>
          <w:rFonts w:ascii="Palatino Linotype" w:hAnsi="Palatino Linotype"/>
          <w:sz w:val="24"/>
          <w:szCs w:val="24"/>
        </w:rPr>
        <w:t xml:space="preserve">обеспечивающие потребность в воде в </w:t>
      </w:r>
      <w:r w:rsidR="00C25A3C" w:rsidRPr="00D467BC">
        <w:rPr>
          <w:rFonts w:ascii="Palatino Linotype" w:hAnsi="Palatino Linotype"/>
          <w:sz w:val="24"/>
          <w:szCs w:val="24"/>
        </w:rPr>
        <w:t>количестве</w:t>
      </w:r>
      <w:r w:rsidR="008012B6" w:rsidRPr="00D467BC">
        <w:rPr>
          <w:rFonts w:ascii="Palatino Linotype" w:hAnsi="Palatino Linotype"/>
          <w:sz w:val="24"/>
          <w:szCs w:val="24"/>
        </w:rPr>
        <w:t xml:space="preserve"> 400.2</w:t>
      </w:r>
      <w:r w:rsidR="006F0DBB">
        <w:rPr>
          <w:rFonts w:ascii="Palatino Linotype" w:hAnsi="Palatino Linotype"/>
          <w:sz w:val="24"/>
          <w:szCs w:val="24"/>
        </w:rPr>
        <w:t xml:space="preserve"> </w:t>
      </w:r>
      <w:proofErr w:type="spellStart"/>
      <w:r w:rsidR="00F86183" w:rsidRPr="006F0DBB">
        <w:rPr>
          <w:rFonts w:ascii="Palatino Linotype" w:hAnsi="Palatino Linotype"/>
          <w:sz w:val="24"/>
          <w:szCs w:val="24"/>
        </w:rPr>
        <w:t>куб.м</w:t>
      </w:r>
      <w:proofErr w:type="spellEnd"/>
      <w:r w:rsidR="00F86183" w:rsidRPr="006F0DBB">
        <w:rPr>
          <w:rFonts w:ascii="Palatino Linotype" w:hAnsi="Palatino Linotype"/>
          <w:sz w:val="24"/>
          <w:szCs w:val="24"/>
        </w:rPr>
        <w:t>./</w:t>
      </w:r>
      <w:proofErr w:type="spellStart"/>
      <w:r w:rsidR="00F86183" w:rsidRPr="006F0DBB">
        <w:rPr>
          <w:rFonts w:ascii="Palatino Linotype" w:hAnsi="Palatino Linotype"/>
          <w:sz w:val="24"/>
          <w:szCs w:val="24"/>
        </w:rPr>
        <w:t>сут</w:t>
      </w:r>
      <w:proofErr w:type="spellEnd"/>
      <w:r w:rsidR="00F86183" w:rsidRPr="006F0DBB">
        <w:rPr>
          <w:rFonts w:ascii="Palatino Linotype" w:hAnsi="Palatino Linotype"/>
          <w:sz w:val="24"/>
          <w:szCs w:val="24"/>
        </w:rPr>
        <w:t>.</w:t>
      </w:r>
    </w:p>
    <w:p w:rsidR="00910B33" w:rsidRPr="007A4D12" w:rsidRDefault="003025E8" w:rsidP="00B4727C">
      <w:pPr>
        <w:widowControl w:val="0"/>
        <w:autoSpaceDE w:val="0"/>
        <w:autoSpaceDN w:val="0"/>
        <w:adjustRightInd w:val="0"/>
        <w:spacing w:line="276" w:lineRule="auto"/>
        <w:ind w:firstLine="709"/>
        <w:jc w:val="both"/>
        <w:rPr>
          <w:rFonts w:ascii="Palatino Linotype" w:hAnsi="Palatino Linotype"/>
          <w:sz w:val="24"/>
          <w:szCs w:val="24"/>
        </w:rPr>
      </w:pPr>
      <w:proofErr w:type="spellStart"/>
      <w:r>
        <w:rPr>
          <w:rFonts w:ascii="Palatino Linotype" w:hAnsi="Palatino Linotype"/>
          <w:sz w:val="24"/>
          <w:szCs w:val="24"/>
        </w:rPr>
        <w:t>д</w:t>
      </w:r>
      <w:r w:rsidR="00910B33" w:rsidRPr="007A4D12">
        <w:rPr>
          <w:rFonts w:ascii="Palatino Linotype" w:hAnsi="Palatino Linotype"/>
          <w:sz w:val="24"/>
          <w:szCs w:val="24"/>
        </w:rPr>
        <w:t>.</w:t>
      </w:r>
      <w:r w:rsidR="005B0B78">
        <w:rPr>
          <w:rFonts w:ascii="Palatino Linotype" w:hAnsi="Palatino Linotype"/>
          <w:sz w:val="24"/>
          <w:szCs w:val="24"/>
        </w:rPr>
        <w:t>Буданьяр</w:t>
      </w:r>
      <w:proofErr w:type="spellEnd"/>
      <w:r w:rsidR="00910B33" w:rsidRPr="007A4D12">
        <w:rPr>
          <w:rFonts w:ascii="Palatino Linotype" w:hAnsi="Palatino Linotype"/>
          <w:sz w:val="24"/>
          <w:szCs w:val="24"/>
        </w:rPr>
        <w:t>.</w:t>
      </w:r>
    </w:p>
    <w:p w:rsidR="00F86183" w:rsidRPr="003128F3" w:rsidRDefault="00F86183" w:rsidP="00B4727C">
      <w:pPr>
        <w:widowControl w:val="0"/>
        <w:autoSpaceDE w:val="0"/>
        <w:autoSpaceDN w:val="0"/>
        <w:adjustRightInd w:val="0"/>
        <w:spacing w:line="276" w:lineRule="auto"/>
        <w:ind w:firstLine="709"/>
        <w:jc w:val="both"/>
        <w:rPr>
          <w:rFonts w:ascii="Palatino Linotype" w:hAnsi="Palatino Linotype"/>
          <w:color w:val="FF0000"/>
          <w:sz w:val="24"/>
          <w:szCs w:val="24"/>
        </w:rPr>
      </w:pPr>
      <w:r w:rsidRPr="002F65C7">
        <w:rPr>
          <w:rFonts w:ascii="Palatino Linotype" w:hAnsi="Palatino Linotype"/>
          <w:sz w:val="24"/>
          <w:szCs w:val="24"/>
        </w:rPr>
        <w:t xml:space="preserve">На сегодняшний день источником водоснабжения </w:t>
      </w:r>
      <w:r w:rsidR="00910B33" w:rsidRPr="002F65C7">
        <w:rPr>
          <w:rFonts w:ascii="Palatino Linotype" w:hAnsi="Palatino Linotype"/>
          <w:sz w:val="24"/>
          <w:szCs w:val="24"/>
        </w:rPr>
        <w:t xml:space="preserve">населенного пункта </w:t>
      </w:r>
      <w:r w:rsidRPr="002F65C7">
        <w:rPr>
          <w:rFonts w:ascii="Palatino Linotype" w:hAnsi="Palatino Linotype"/>
          <w:sz w:val="24"/>
          <w:szCs w:val="24"/>
        </w:rPr>
        <w:t xml:space="preserve"> являются</w:t>
      </w:r>
      <w:r w:rsidR="00910B33" w:rsidRPr="002F65C7">
        <w:rPr>
          <w:rFonts w:ascii="Palatino Linotype" w:hAnsi="Palatino Linotype"/>
          <w:sz w:val="24"/>
          <w:szCs w:val="24"/>
        </w:rPr>
        <w:t xml:space="preserve"> индивидуальные колодцы и скважины в каждом дворе, водопровод отсутствует.</w:t>
      </w:r>
      <w:r w:rsidRPr="002F65C7">
        <w:rPr>
          <w:rFonts w:ascii="Palatino Linotype" w:hAnsi="Palatino Linotype"/>
          <w:sz w:val="24"/>
          <w:szCs w:val="24"/>
        </w:rPr>
        <w:t>. Проектом предлагается</w:t>
      </w:r>
      <w:r w:rsidR="00910B33" w:rsidRPr="002F65C7">
        <w:rPr>
          <w:rFonts w:ascii="Palatino Linotype" w:hAnsi="Palatino Linotype"/>
          <w:sz w:val="24"/>
          <w:szCs w:val="24"/>
        </w:rPr>
        <w:t xml:space="preserve"> водоснабжение д. </w:t>
      </w:r>
      <w:proofErr w:type="spellStart"/>
      <w:r w:rsidR="0035104E" w:rsidRPr="002F65C7">
        <w:rPr>
          <w:rFonts w:ascii="Palatino Linotype" w:hAnsi="Palatino Linotype"/>
          <w:sz w:val="24"/>
          <w:szCs w:val="24"/>
        </w:rPr>
        <w:t>Айтуган</w:t>
      </w:r>
      <w:proofErr w:type="spellEnd"/>
      <w:r w:rsidR="00910B33" w:rsidRPr="002F65C7">
        <w:rPr>
          <w:rFonts w:ascii="Palatino Linotype" w:hAnsi="Palatino Linotype"/>
          <w:sz w:val="24"/>
          <w:szCs w:val="24"/>
        </w:rPr>
        <w:t xml:space="preserve">  от проектируемой артезианской скважины между застройкой первой очереди </w:t>
      </w:r>
      <w:r w:rsidR="007A4D12" w:rsidRPr="002F65C7">
        <w:rPr>
          <w:rFonts w:ascii="Palatino Linotype" w:hAnsi="Palatino Linotype"/>
          <w:sz w:val="24"/>
          <w:szCs w:val="24"/>
        </w:rPr>
        <w:t xml:space="preserve">и существующими жилыми домами с </w:t>
      </w:r>
      <w:r w:rsidR="007A4D12" w:rsidRPr="006F0DBB">
        <w:rPr>
          <w:rFonts w:ascii="Palatino Linotype" w:hAnsi="Palatino Linotype"/>
          <w:sz w:val="24"/>
          <w:szCs w:val="24"/>
        </w:rPr>
        <w:t>устройством</w:t>
      </w:r>
      <w:r w:rsidRPr="006F0DBB">
        <w:rPr>
          <w:rFonts w:ascii="Palatino Linotype" w:hAnsi="Palatino Linotype"/>
          <w:sz w:val="24"/>
          <w:szCs w:val="24"/>
        </w:rPr>
        <w:t xml:space="preserve"> системы водоснабжения</w:t>
      </w:r>
      <w:r w:rsidR="00FE6DCA" w:rsidRPr="006F0DBB">
        <w:rPr>
          <w:rFonts w:ascii="Palatino Linotype" w:hAnsi="Palatino Linotype"/>
          <w:sz w:val="24"/>
          <w:szCs w:val="24"/>
        </w:rPr>
        <w:t>,</w:t>
      </w:r>
      <w:r w:rsidRPr="006F0DBB">
        <w:rPr>
          <w:rFonts w:ascii="Palatino Linotype" w:hAnsi="Palatino Linotype"/>
          <w:sz w:val="24"/>
          <w:szCs w:val="24"/>
        </w:rPr>
        <w:t xml:space="preserve"> обеспечивающие потребность в воде в </w:t>
      </w:r>
      <w:r w:rsidR="00C25A3C" w:rsidRPr="006F0DBB">
        <w:rPr>
          <w:rFonts w:ascii="Palatino Linotype" w:hAnsi="Palatino Linotype"/>
          <w:sz w:val="24"/>
          <w:szCs w:val="24"/>
        </w:rPr>
        <w:t xml:space="preserve">количестве </w:t>
      </w:r>
      <w:r w:rsidR="008012B6">
        <w:rPr>
          <w:rFonts w:ascii="Palatino Linotype" w:hAnsi="Palatino Linotype"/>
          <w:sz w:val="24"/>
          <w:szCs w:val="24"/>
        </w:rPr>
        <w:t xml:space="preserve">18.7 </w:t>
      </w:r>
      <w:proofErr w:type="spellStart"/>
      <w:r w:rsidRPr="006F0DBB">
        <w:rPr>
          <w:rFonts w:ascii="Palatino Linotype" w:hAnsi="Palatino Linotype"/>
          <w:sz w:val="24"/>
          <w:szCs w:val="24"/>
        </w:rPr>
        <w:t>куб.м</w:t>
      </w:r>
      <w:proofErr w:type="spellEnd"/>
      <w:r w:rsidRPr="006F0DBB">
        <w:rPr>
          <w:rFonts w:ascii="Palatino Linotype" w:hAnsi="Palatino Linotype"/>
          <w:sz w:val="24"/>
          <w:szCs w:val="24"/>
        </w:rPr>
        <w:t>./</w:t>
      </w:r>
      <w:proofErr w:type="spellStart"/>
      <w:r w:rsidRPr="006F0DBB">
        <w:rPr>
          <w:rFonts w:ascii="Palatino Linotype" w:hAnsi="Palatino Linotype"/>
          <w:sz w:val="24"/>
          <w:szCs w:val="24"/>
        </w:rPr>
        <w:t>сут</w:t>
      </w:r>
      <w:proofErr w:type="spellEnd"/>
      <w:r w:rsidRPr="006F0DBB">
        <w:rPr>
          <w:rFonts w:ascii="Palatino Linotype" w:hAnsi="Palatino Linotype"/>
          <w:sz w:val="24"/>
          <w:szCs w:val="24"/>
        </w:rPr>
        <w:t>.</w:t>
      </w:r>
    </w:p>
    <w:p w:rsidR="005B0B78" w:rsidRPr="007A4D12" w:rsidRDefault="005B0B78" w:rsidP="005B0B78">
      <w:pPr>
        <w:widowControl w:val="0"/>
        <w:autoSpaceDE w:val="0"/>
        <w:autoSpaceDN w:val="0"/>
        <w:adjustRightInd w:val="0"/>
        <w:spacing w:line="276" w:lineRule="auto"/>
        <w:ind w:firstLine="709"/>
        <w:jc w:val="both"/>
        <w:rPr>
          <w:rFonts w:ascii="Palatino Linotype" w:hAnsi="Palatino Linotype"/>
          <w:sz w:val="24"/>
          <w:szCs w:val="24"/>
        </w:rPr>
      </w:pPr>
      <w:proofErr w:type="spellStart"/>
      <w:r>
        <w:rPr>
          <w:rFonts w:ascii="Palatino Linotype" w:hAnsi="Palatino Linotype"/>
          <w:sz w:val="24"/>
          <w:szCs w:val="24"/>
        </w:rPr>
        <w:t>д</w:t>
      </w:r>
      <w:r w:rsidRPr="007A4D12">
        <w:rPr>
          <w:rFonts w:ascii="Palatino Linotype" w:hAnsi="Palatino Linotype"/>
          <w:sz w:val="24"/>
          <w:szCs w:val="24"/>
        </w:rPr>
        <w:t>.</w:t>
      </w:r>
      <w:r>
        <w:rPr>
          <w:rFonts w:ascii="Palatino Linotype" w:hAnsi="Palatino Linotype"/>
          <w:sz w:val="24"/>
          <w:szCs w:val="24"/>
        </w:rPr>
        <w:t>Иршат</w:t>
      </w:r>
      <w:proofErr w:type="spellEnd"/>
      <w:r w:rsidRPr="007A4D12">
        <w:rPr>
          <w:rFonts w:ascii="Palatino Linotype" w:hAnsi="Palatino Linotype"/>
          <w:sz w:val="24"/>
          <w:szCs w:val="24"/>
        </w:rPr>
        <w:t>.</w:t>
      </w:r>
    </w:p>
    <w:p w:rsidR="005B0B78" w:rsidRDefault="005B0B78" w:rsidP="005B0B78">
      <w:pPr>
        <w:widowControl w:val="0"/>
        <w:autoSpaceDE w:val="0"/>
        <w:autoSpaceDN w:val="0"/>
        <w:adjustRightInd w:val="0"/>
        <w:spacing w:line="276" w:lineRule="auto"/>
        <w:ind w:firstLine="709"/>
        <w:jc w:val="both"/>
        <w:rPr>
          <w:rFonts w:ascii="Palatino Linotype" w:hAnsi="Palatino Linotype"/>
          <w:sz w:val="24"/>
          <w:szCs w:val="24"/>
        </w:rPr>
      </w:pPr>
      <w:r w:rsidRPr="002F65C7">
        <w:rPr>
          <w:rFonts w:ascii="Palatino Linotype" w:hAnsi="Palatino Linotype"/>
          <w:sz w:val="24"/>
          <w:szCs w:val="24"/>
        </w:rPr>
        <w:t xml:space="preserve">На сегодняшний день источником водоснабжения населенного пункта  являются индивидуальные колодцы и скважины в каждом дворе, водопровод отсутствует.. Проектом предлагается водоснабжение д. </w:t>
      </w:r>
      <w:proofErr w:type="spellStart"/>
      <w:r w:rsidRPr="002F65C7">
        <w:rPr>
          <w:rFonts w:ascii="Palatino Linotype" w:hAnsi="Palatino Linotype"/>
          <w:sz w:val="24"/>
          <w:szCs w:val="24"/>
        </w:rPr>
        <w:t>Айтуган</w:t>
      </w:r>
      <w:proofErr w:type="spellEnd"/>
      <w:r w:rsidRPr="002F65C7">
        <w:rPr>
          <w:rFonts w:ascii="Palatino Linotype" w:hAnsi="Palatino Linotype"/>
          <w:sz w:val="24"/>
          <w:szCs w:val="24"/>
        </w:rPr>
        <w:t xml:space="preserve">  от проектируемой артезианской скважины между застройкой первой очереди и существующими жилыми домами с </w:t>
      </w:r>
      <w:r w:rsidRPr="006F0DBB">
        <w:rPr>
          <w:rFonts w:ascii="Palatino Linotype" w:hAnsi="Palatino Linotype"/>
          <w:sz w:val="24"/>
          <w:szCs w:val="24"/>
        </w:rPr>
        <w:t xml:space="preserve">устройством системы водоснабжения, обеспечивающие потребность в воде в количестве </w:t>
      </w:r>
      <w:r w:rsidR="008012B6">
        <w:rPr>
          <w:rFonts w:ascii="Palatino Linotype" w:hAnsi="Palatino Linotype"/>
          <w:sz w:val="24"/>
          <w:szCs w:val="24"/>
        </w:rPr>
        <w:t xml:space="preserve">21.7 </w:t>
      </w:r>
      <w:proofErr w:type="spellStart"/>
      <w:r w:rsidRPr="006F0DBB">
        <w:rPr>
          <w:rFonts w:ascii="Palatino Linotype" w:hAnsi="Palatino Linotype"/>
          <w:sz w:val="24"/>
          <w:szCs w:val="24"/>
        </w:rPr>
        <w:t>куб.м</w:t>
      </w:r>
      <w:proofErr w:type="spellEnd"/>
      <w:r w:rsidRPr="006F0DBB">
        <w:rPr>
          <w:rFonts w:ascii="Palatino Linotype" w:hAnsi="Palatino Linotype"/>
          <w:sz w:val="24"/>
          <w:szCs w:val="24"/>
        </w:rPr>
        <w:t>./</w:t>
      </w:r>
      <w:proofErr w:type="spellStart"/>
      <w:r w:rsidRPr="006F0DBB">
        <w:rPr>
          <w:rFonts w:ascii="Palatino Linotype" w:hAnsi="Palatino Linotype"/>
          <w:sz w:val="24"/>
          <w:szCs w:val="24"/>
        </w:rPr>
        <w:t>сут</w:t>
      </w:r>
      <w:proofErr w:type="spellEnd"/>
      <w:r w:rsidRPr="006F0DBB">
        <w:rPr>
          <w:rFonts w:ascii="Palatino Linotype" w:hAnsi="Palatino Linotype"/>
          <w:sz w:val="24"/>
          <w:szCs w:val="24"/>
        </w:rPr>
        <w:t>.</w:t>
      </w:r>
    </w:p>
    <w:p w:rsidR="005B0B78" w:rsidRDefault="005B0B78" w:rsidP="005B0B78">
      <w:pPr>
        <w:widowControl w:val="0"/>
        <w:autoSpaceDE w:val="0"/>
        <w:autoSpaceDN w:val="0"/>
        <w:adjustRightInd w:val="0"/>
        <w:spacing w:line="276" w:lineRule="auto"/>
        <w:ind w:firstLine="709"/>
        <w:jc w:val="both"/>
        <w:rPr>
          <w:rFonts w:ascii="Palatino Linotype" w:hAnsi="Palatino Linotype"/>
          <w:color w:val="FF0000"/>
          <w:sz w:val="24"/>
          <w:szCs w:val="24"/>
        </w:rPr>
      </w:pPr>
    </w:p>
    <w:p w:rsidR="008012B6" w:rsidRPr="003128F3" w:rsidRDefault="008012B6" w:rsidP="005B0B78">
      <w:pPr>
        <w:widowControl w:val="0"/>
        <w:autoSpaceDE w:val="0"/>
        <w:autoSpaceDN w:val="0"/>
        <w:adjustRightInd w:val="0"/>
        <w:spacing w:line="276" w:lineRule="auto"/>
        <w:ind w:firstLine="709"/>
        <w:jc w:val="both"/>
        <w:rPr>
          <w:rFonts w:ascii="Palatino Linotype" w:hAnsi="Palatino Linotype"/>
          <w:color w:val="FF0000"/>
          <w:sz w:val="24"/>
          <w:szCs w:val="24"/>
        </w:rPr>
      </w:pPr>
    </w:p>
    <w:p w:rsidR="005B0B78" w:rsidRPr="007A4D12" w:rsidRDefault="005B0B78" w:rsidP="005B0B78">
      <w:pPr>
        <w:widowControl w:val="0"/>
        <w:autoSpaceDE w:val="0"/>
        <w:autoSpaceDN w:val="0"/>
        <w:adjustRightInd w:val="0"/>
        <w:spacing w:line="276" w:lineRule="auto"/>
        <w:ind w:firstLine="709"/>
        <w:jc w:val="both"/>
        <w:rPr>
          <w:rFonts w:ascii="Palatino Linotype" w:hAnsi="Palatino Linotype"/>
          <w:sz w:val="24"/>
          <w:szCs w:val="24"/>
        </w:rPr>
      </w:pPr>
      <w:proofErr w:type="spellStart"/>
      <w:r>
        <w:rPr>
          <w:rFonts w:ascii="Palatino Linotype" w:hAnsi="Palatino Linotype"/>
          <w:sz w:val="24"/>
          <w:szCs w:val="24"/>
        </w:rPr>
        <w:lastRenderedPageBreak/>
        <w:t>д</w:t>
      </w:r>
      <w:r w:rsidRPr="007A4D12">
        <w:rPr>
          <w:rFonts w:ascii="Palatino Linotype" w:hAnsi="Palatino Linotype"/>
          <w:sz w:val="24"/>
          <w:szCs w:val="24"/>
        </w:rPr>
        <w:t>.</w:t>
      </w:r>
      <w:r>
        <w:rPr>
          <w:rFonts w:ascii="Palatino Linotype" w:hAnsi="Palatino Linotype"/>
          <w:sz w:val="24"/>
          <w:szCs w:val="24"/>
        </w:rPr>
        <w:t>Тукмакбаш</w:t>
      </w:r>
      <w:proofErr w:type="spellEnd"/>
      <w:r w:rsidRPr="007A4D12">
        <w:rPr>
          <w:rFonts w:ascii="Palatino Linotype" w:hAnsi="Palatino Linotype"/>
          <w:sz w:val="24"/>
          <w:szCs w:val="24"/>
        </w:rPr>
        <w:t>.</w:t>
      </w:r>
    </w:p>
    <w:p w:rsidR="005B0B78" w:rsidRPr="003128F3" w:rsidRDefault="005B0B78" w:rsidP="005B0B78">
      <w:pPr>
        <w:widowControl w:val="0"/>
        <w:autoSpaceDE w:val="0"/>
        <w:autoSpaceDN w:val="0"/>
        <w:adjustRightInd w:val="0"/>
        <w:spacing w:line="276" w:lineRule="auto"/>
        <w:ind w:firstLine="709"/>
        <w:jc w:val="both"/>
        <w:rPr>
          <w:rFonts w:ascii="Palatino Linotype" w:hAnsi="Palatino Linotype"/>
          <w:color w:val="FF0000"/>
          <w:sz w:val="24"/>
          <w:szCs w:val="24"/>
        </w:rPr>
      </w:pPr>
      <w:r w:rsidRPr="002F65C7">
        <w:rPr>
          <w:rFonts w:ascii="Palatino Linotype" w:hAnsi="Palatino Linotype"/>
          <w:sz w:val="24"/>
          <w:szCs w:val="24"/>
        </w:rPr>
        <w:t xml:space="preserve">На сегодняшний день источником водоснабжения населенного пункта  являются индивидуальные колодцы и скважины в каждом дворе, водопровод отсутствует.. Проектом предлагается водоснабжение д. </w:t>
      </w:r>
      <w:proofErr w:type="spellStart"/>
      <w:r w:rsidRPr="002F65C7">
        <w:rPr>
          <w:rFonts w:ascii="Palatino Linotype" w:hAnsi="Palatino Linotype"/>
          <w:sz w:val="24"/>
          <w:szCs w:val="24"/>
        </w:rPr>
        <w:t>Айтуган</w:t>
      </w:r>
      <w:proofErr w:type="spellEnd"/>
      <w:r w:rsidRPr="002F65C7">
        <w:rPr>
          <w:rFonts w:ascii="Palatino Linotype" w:hAnsi="Palatino Linotype"/>
          <w:sz w:val="24"/>
          <w:szCs w:val="24"/>
        </w:rPr>
        <w:t xml:space="preserve">  от проектируемой артезианской скважины между застройкой первой очереди и существующими жилыми домами с </w:t>
      </w:r>
      <w:r w:rsidRPr="006F0DBB">
        <w:rPr>
          <w:rFonts w:ascii="Palatino Linotype" w:hAnsi="Palatino Linotype"/>
          <w:sz w:val="24"/>
          <w:szCs w:val="24"/>
        </w:rPr>
        <w:t xml:space="preserve">устройством системы водоснабжения, обеспечивающие потребность в воде в количестве </w:t>
      </w:r>
      <w:r w:rsidR="008012B6">
        <w:rPr>
          <w:rFonts w:ascii="Palatino Linotype" w:hAnsi="Palatino Linotype"/>
          <w:sz w:val="24"/>
          <w:szCs w:val="24"/>
        </w:rPr>
        <w:t xml:space="preserve">14.4 </w:t>
      </w:r>
      <w:proofErr w:type="spellStart"/>
      <w:r w:rsidRPr="006F0DBB">
        <w:rPr>
          <w:rFonts w:ascii="Palatino Linotype" w:hAnsi="Palatino Linotype"/>
          <w:sz w:val="24"/>
          <w:szCs w:val="24"/>
        </w:rPr>
        <w:t>куб.м</w:t>
      </w:r>
      <w:proofErr w:type="spellEnd"/>
      <w:r w:rsidRPr="006F0DBB">
        <w:rPr>
          <w:rFonts w:ascii="Palatino Linotype" w:hAnsi="Palatino Linotype"/>
          <w:sz w:val="24"/>
          <w:szCs w:val="24"/>
        </w:rPr>
        <w:t>./</w:t>
      </w:r>
      <w:proofErr w:type="spellStart"/>
      <w:r w:rsidRPr="006F0DBB">
        <w:rPr>
          <w:rFonts w:ascii="Palatino Linotype" w:hAnsi="Palatino Linotype"/>
          <w:sz w:val="24"/>
          <w:szCs w:val="24"/>
        </w:rPr>
        <w:t>сут</w:t>
      </w:r>
      <w:proofErr w:type="spellEnd"/>
      <w:r w:rsidRPr="006F0DBB">
        <w:rPr>
          <w:rFonts w:ascii="Palatino Linotype" w:hAnsi="Palatino Linotype"/>
          <w:sz w:val="24"/>
          <w:szCs w:val="24"/>
        </w:rPr>
        <w:t>.</w:t>
      </w:r>
    </w:p>
    <w:p w:rsidR="000D226B" w:rsidRPr="00E04735" w:rsidRDefault="000D226B" w:rsidP="000D226B">
      <w:pPr>
        <w:widowControl w:val="0"/>
        <w:autoSpaceDE w:val="0"/>
        <w:autoSpaceDN w:val="0"/>
        <w:adjustRightInd w:val="0"/>
        <w:spacing w:line="276" w:lineRule="auto"/>
        <w:ind w:firstLine="709"/>
        <w:jc w:val="both"/>
        <w:rPr>
          <w:rFonts w:ascii="Palatino Linotype" w:hAnsi="Palatino Linotype"/>
          <w:color w:val="FF0000"/>
          <w:sz w:val="24"/>
          <w:szCs w:val="24"/>
        </w:rPr>
      </w:pPr>
    </w:p>
    <w:p w:rsidR="00F86183" w:rsidRPr="005E1D88" w:rsidRDefault="005B0B78" w:rsidP="00B4727C">
      <w:pPr>
        <w:widowControl w:val="0"/>
        <w:autoSpaceDE w:val="0"/>
        <w:autoSpaceDN w:val="0"/>
        <w:adjustRightInd w:val="0"/>
        <w:spacing w:line="276" w:lineRule="auto"/>
        <w:ind w:firstLine="284"/>
        <w:rPr>
          <w:rFonts w:ascii="Palatino Linotype" w:hAnsi="Palatino Linotype"/>
          <w:i/>
          <w:sz w:val="24"/>
          <w:szCs w:val="24"/>
          <w:u w:val="single"/>
        </w:rPr>
      </w:pPr>
      <w:r w:rsidRPr="005E1D88">
        <w:rPr>
          <w:rFonts w:ascii="Palatino Linotype" w:hAnsi="Palatino Linotype"/>
          <w:i/>
          <w:sz w:val="24"/>
          <w:szCs w:val="24"/>
          <w:u w:val="single"/>
        </w:rPr>
        <w:t>П</w:t>
      </w:r>
      <w:r w:rsidR="00F86183" w:rsidRPr="005E1D88">
        <w:rPr>
          <w:rFonts w:ascii="Palatino Linotype" w:hAnsi="Palatino Linotype"/>
          <w:i/>
          <w:sz w:val="24"/>
          <w:szCs w:val="24"/>
          <w:u w:val="single"/>
        </w:rPr>
        <w:t>роектное предложение</w:t>
      </w:r>
    </w:p>
    <w:p w:rsidR="00F86183" w:rsidRPr="00D9384D" w:rsidRDefault="00F86183" w:rsidP="00B4727C">
      <w:pPr>
        <w:widowControl w:val="0"/>
        <w:autoSpaceDE w:val="0"/>
        <w:autoSpaceDN w:val="0"/>
        <w:adjustRightInd w:val="0"/>
        <w:spacing w:line="276" w:lineRule="auto"/>
        <w:ind w:firstLine="709"/>
        <w:jc w:val="both"/>
        <w:rPr>
          <w:rFonts w:ascii="Palatino Linotype" w:hAnsi="Palatino Linotype"/>
          <w:sz w:val="24"/>
          <w:szCs w:val="24"/>
        </w:rPr>
      </w:pPr>
      <w:r w:rsidRPr="00D9384D">
        <w:rPr>
          <w:rFonts w:ascii="Palatino Linotype" w:hAnsi="Palatino Linotype"/>
          <w:sz w:val="24"/>
          <w:szCs w:val="24"/>
        </w:rPr>
        <w:t>Проектом предусматривается централизованные системы водоснабжения населенных пунктов. Н</w:t>
      </w:r>
      <w:r w:rsidRPr="00D9384D">
        <w:rPr>
          <w:rFonts w:ascii="Palatino Linotype" w:hAnsi="Palatino Linotype" w:cs="Arial"/>
          <w:sz w:val="24"/>
          <w:szCs w:val="24"/>
        </w:rPr>
        <w:t xml:space="preserve">еобходимо выполнить </w:t>
      </w:r>
      <w:r w:rsidRPr="00D9384D">
        <w:rPr>
          <w:rFonts w:ascii="Palatino Linotype" w:hAnsi="Palatino Linotype"/>
          <w:sz w:val="24"/>
          <w:szCs w:val="24"/>
        </w:rPr>
        <w:t>инженерно-гидрометеорологические изыскания</w:t>
      </w:r>
      <w:r w:rsidRPr="00D9384D">
        <w:rPr>
          <w:rStyle w:val="apple-converted-space"/>
          <w:rFonts w:ascii="Palatino Linotype" w:hAnsi="Palatino Linotype" w:cs="Arial"/>
          <w:sz w:val="24"/>
          <w:szCs w:val="24"/>
        </w:rPr>
        <w:t> </w:t>
      </w:r>
      <w:r w:rsidRPr="00D9384D">
        <w:rPr>
          <w:rStyle w:val="apple-converted-space"/>
          <w:rFonts w:ascii="Palatino Linotype" w:hAnsi="Palatino Linotype"/>
          <w:sz w:val="24"/>
          <w:szCs w:val="24"/>
        </w:rPr>
        <w:t>и разработать отдельный проект по водоснабжению</w:t>
      </w:r>
      <w:r w:rsidR="00DE4FC5" w:rsidRPr="00D9384D">
        <w:rPr>
          <w:rStyle w:val="apple-converted-space"/>
          <w:rFonts w:ascii="Palatino Linotype" w:hAnsi="Palatino Linotype"/>
          <w:sz w:val="24"/>
          <w:szCs w:val="24"/>
        </w:rPr>
        <w:t xml:space="preserve"> и канализации населенных пунктов </w:t>
      </w:r>
      <w:proofErr w:type="spellStart"/>
      <w:r w:rsidR="00DD2EB1">
        <w:rPr>
          <w:rStyle w:val="apple-converted-space"/>
          <w:rFonts w:ascii="Palatino Linotype" w:hAnsi="Palatino Linotype"/>
          <w:sz w:val="24"/>
          <w:szCs w:val="24"/>
        </w:rPr>
        <w:t>Гайниямакского</w:t>
      </w:r>
      <w:proofErr w:type="spellEnd"/>
      <w:r w:rsidR="00DE4FC5" w:rsidRPr="00D9384D">
        <w:rPr>
          <w:rStyle w:val="apple-converted-space"/>
          <w:rFonts w:ascii="Palatino Linotype" w:hAnsi="Palatino Linotype"/>
          <w:sz w:val="24"/>
          <w:szCs w:val="24"/>
        </w:rPr>
        <w:t xml:space="preserve"> сельского совета</w:t>
      </w:r>
      <w:r w:rsidRPr="00D9384D">
        <w:rPr>
          <w:rStyle w:val="apple-converted-space"/>
          <w:rFonts w:ascii="Palatino Linotype" w:hAnsi="Palatino Linotype"/>
          <w:sz w:val="24"/>
          <w:szCs w:val="24"/>
        </w:rPr>
        <w:t xml:space="preserve"> сельсовета. </w:t>
      </w:r>
    </w:p>
    <w:p w:rsidR="00F86183" w:rsidRPr="00D9384D" w:rsidRDefault="00F86183" w:rsidP="00B4727C">
      <w:pPr>
        <w:spacing w:line="276" w:lineRule="auto"/>
        <w:ind w:firstLine="567"/>
        <w:rPr>
          <w:rFonts w:ascii="Palatino Linotype" w:hAnsi="Palatino Linotype"/>
          <w:sz w:val="24"/>
          <w:szCs w:val="24"/>
        </w:rPr>
      </w:pPr>
      <w:r w:rsidRPr="00D9384D">
        <w:rPr>
          <w:rFonts w:ascii="Palatino Linotype" w:hAnsi="Palatino Linotype"/>
          <w:sz w:val="24"/>
          <w:szCs w:val="24"/>
        </w:rPr>
        <w:t xml:space="preserve">Категория системы водоснабжения по степени обеспеченности подачи воды в </w:t>
      </w:r>
    </w:p>
    <w:p w:rsidR="00F86183" w:rsidRPr="00D9384D" w:rsidRDefault="00F86183" w:rsidP="00B4727C">
      <w:pPr>
        <w:spacing w:line="276" w:lineRule="auto"/>
        <w:rPr>
          <w:rFonts w:ascii="Palatino Linotype" w:hAnsi="Palatino Linotype"/>
          <w:sz w:val="24"/>
          <w:szCs w:val="24"/>
        </w:rPr>
      </w:pPr>
      <w:r w:rsidRPr="00D9384D">
        <w:rPr>
          <w:rFonts w:ascii="Palatino Linotype" w:hAnsi="Palatino Linotype"/>
          <w:sz w:val="24"/>
          <w:szCs w:val="24"/>
        </w:rPr>
        <w:t xml:space="preserve">населенном пункте в соответствии с п.4.4. </w:t>
      </w:r>
      <w:proofErr w:type="spellStart"/>
      <w:r w:rsidRPr="00D9384D">
        <w:rPr>
          <w:rFonts w:ascii="Palatino Linotype" w:hAnsi="Palatino Linotype"/>
          <w:sz w:val="24"/>
          <w:szCs w:val="24"/>
        </w:rPr>
        <w:t>С</w:t>
      </w:r>
      <w:r w:rsidR="005B0B78" w:rsidRPr="00D9384D">
        <w:rPr>
          <w:rFonts w:ascii="Palatino Linotype" w:hAnsi="Palatino Linotype"/>
          <w:sz w:val="24"/>
          <w:szCs w:val="24"/>
        </w:rPr>
        <w:t>н</w:t>
      </w:r>
      <w:r w:rsidRPr="00D9384D">
        <w:rPr>
          <w:rFonts w:ascii="Palatino Linotype" w:hAnsi="Palatino Linotype"/>
          <w:sz w:val="24"/>
          <w:szCs w:val="24"/>
        </w:rPr>
        <w:t>иП</w:t>
      </w:r>
      <w:proofErr w:type="spellEnd"/>
      <w:r w:rsidRPr="00D9384D">
        <w:rPr>
          <w:rFonts w:ascii="Palatino Linotype" w:hAnsi="Palatino Linotype"/>
          <w:sz w:val="24"/>
          <w:szCs w:val="24"/>
        </w:rPr>
        <w:t xml:space="preserve"> 2.04.02-84* «Водоснабжение. Наружные сети и сооружения» - III.  </w:t>
      </w:r>
    </w:p>
    <w:p w:rsidR="00F86183" w:rsidRPr="00D9384D"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D9384D">
        <w:rPr>
          <w:rFonts w:ascii="Palatino Linotype" w:hAnsi="Palatino Linotype" w:cs="Arial"/>
          <w:sz w:val="24"/>
          <w:szCs w:val="24"/>
        </w:rPr>
        <w:t>В целях обеспечения санитарного благополучия питьевой воды предусматривается санитарная охрана источника водоснабжения (месторождения подземных вод) и проектируемых водопроводных сооружений в соответствии с СанПиН 2.1.4.1110-02.</w:t>
      </w:r>
    </w:p>
    <w:p w:rsidR="00F86183" w:rsidRPr="00D9384D"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D9384D">
        <w:rPr>
          <w:rFonts w:ascii="Palatino Linotype" w:hAnsi="Palatino Linotype" w:cs="Arial"/>
          <w:sz w:val="24"/>
          <w:szCs w:val="24"/>
        </w:rPr>
        <w:t>Зона санитарной охраны источника питьевого водоснабжения организуется в составе трех поясов:</w:t>
      </w:r>
    </w:p>
    <w:p w:rsidR="00F86183" w:rsidRPr="00D9384D"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D9384D">
        <w:rPr>
          <w:rFonts w:ascii="Palatino Linotype" w:hAnsi="Palatino Linotype" w:cs="Arial"/>
          <w:sz w:val="24"/>
          <w:szCs w:val="24"/>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F86183" w:rsidRPr="00D9384D"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D9384D">
        <w:rPr>
          <w:rFonts w:ascii="Palatino Linotype" w:hAnsi="Palatino Linotype" w:cs="Arial"/>
          <w:sz w:val="24"/>
          <w:szCs w:val="24"/>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F86183" w:rsidRPr="00D9384D"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D9384D">
        <w:rPr>
          <w:rFonts w:ascii="Palatino Linotype" w:hAnsi="Palatino Linotype" w:cs="Arial"/>
          <w:sz w:val="24"/>
          <w:szCs w:val="24"/>
        </w:rPr>
        <w:t xml:space="preserve">Зоны санитарной охраны водоводов, санитарно-защитная полоса, шириной 10 м </w:t>
      </w:r>
      <w:r w:rsidR="005B0B78">
        <w:rPr>
          <w:rFonts w:ascii="Palatino Linotype" w:hAnsi="Palatino Linotype" w:cs="Arial"/>
          <w:sz w:val="24"/>
          <w:szCs w:val="24"/>
        </w:rPr>
        <w:t>–</w:t>
      </w:r>
      <w:r w:rsidRPr="00D9384D">
        <w:rPr>
          <w:rFonts w:ascii="Palatino Linotype" w:hAnsi="Palatino Linotype" w:cs="Arial"/>
          <w:sz w:val="24"/>
          <w:szCs w:val="24"/>
        </w:rPr>
        <w:t xml:space="preserve"> при прокладке в сухих грунтах и 50 м – в мокрых грунтах. Водовод прокладывается по трассе, на которой отсутствуют источники загрязнения почвы и грунтовых вод.</w:t>
      </w:r>
    </w:p>
    <w:p w:rsidR="00F86183" w:rsidRPr="00D9384D"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D9384D">
        <w:rPr>
          <w:rFonts w:ascii="Palatino Linotype" w:hAnsi="Palatino Linotype" w:cs="Arial"/>
          <w:sz w:val="24"/>
          <w:szCs w:val="24"/>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F86183" w:rsidRPr="00D9384D"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D9384D">
        <w:rPr>
          <w:rFonts w:ascii="Palatino Linotype" w:hAnsi="Palatino Linotype"/>
          <w:i w:val="0"/>
          <w:sz w:val="24"/>
          <w:szCs w:val="24"/>
        </w:rPr>
        <w:t xml:space="preserve">Качество воды, подаваемой на хозяйственно-питьевые нужды, должно </w:t>
      </w:r>
    </w:p>
    <w:p w:rsidR="00F86183" w:rsidRPr="00D9384D"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D9384D">
        <w:rPr>
          <w:rFonts w:ascii="Palatino Linotype" w:hAnsi="Palatino Linotype"/>
          <w:i w:val="0"/>
          <w:sz w:val="24"/>
          <w:szCs w:val="24"/>
        </w:rPr>
        <w:t xml:space="preserve">соответствовать требованиям  ГОСТ Р 51232-98 «Вода питьевая» и СанПиН  2.1.4.1074-01 «Питьевая вода. Гигиенические требования. Контроль качества». </w:t>
      </w:r>
    </w:p>
    <w:p w:rsidR="00F86183" w:rsidRPr="00D9384D"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D9384D">
        <w:rPr>
          <w:rFonts w:ascii="Palatino Linotype" w:hAnsi="Palatino Linotype"/>
          <w:i w:val="0"/>
          <w:sz w:val="24"/>
          <w:szCs w:val="24"/>
        </w:rPr>
        <w:lastRenderedPageBreak/>
        <w:t xml:space="preserve">Удельное среднесуточное (за год) водопотребление на хозяйственно-питьевые нужды населения принято в соответствии с п. 2.1 </w:t>
      </w:r>
      <w:proofErr w:type="spellStart"/>
      <w:r w:rsidRPr="00D9384D">
        <w:rPr>
          <w:rFonts w:ascii="Palatino Linotype" w:hAnsi="Palatino Linotype"/>
          <w:i w:val="0"/>
          <w:sz w:val="24"/>
          <w:szCs w:val="24"/>
        </w:rPr>
        <w:t>С</w:t>
      </w:r>
      <w:r w:rsidR="005B0B78" w:rsidRPr="00D9384D">
        <w:rPr>
          <w:rFonts w:ascii="Palatino Linotype" w:hAnsi="Palatino Linotype"/>
          <w:i w:val="0"/>
          <w:sz w:val="24"/>
          <w:szCs w:val="24"/>
        </w:rPr>
        <w:t>н</w:t>
      </w:r>
      <w:r w:rsidRPr="00D9384D">
        <w:rPr>
          <w:rFonts w:ascii="Palatino Linotype" w:hAnsi="Palatino Linotype"/>
          <w:i w:val="0"/>
          <w:sz w:val="24"/>
          <w:szCs w:val="24"/>
        </w:rPr>
        <w:t>иП</w:t>
      </w:r>
      <w:proofErr w:type="spellEnd"/>
      <w:r w:rsidRPr="00D9384D">
        <w:rPr>
          <w:rFonts w:ascii="Palatino Linotype" w:hAnsi="Palatino Linotype"/>
          <w:i w:val="0"/>
          <w:sz w:val="24"/>
          <w:szCs w:val="24"/>
        </w:rPr>
        <w:t xml:space="preserve"> 2.04.02-84*  «Водоснабжение. Наружные сети и сооружения». Результаты расчет</w:t>
      </w:r>
      <w:r w:rsidR="00DE4FC5" w:rsidRPr="00D9384D">
        <w:rPr>
          <w:rFonts w:ascii="Palatino Linotype" w:hAnsi="Palatino Linotype"/>
          <w:i w:val="0"/>
          <w:sz w:val="24"/>
          <w:szCs w:val="24"/>
        </w:rPr>
        <w:t>ов общего водопотребления для населенных пунктов сельского совета</w:t>
      </w:r>
      <w:r w:rsidRPr="00D9384D">
        <w:rPr>
          <w:rFonts w:ascii="Palatino Linotype" w:hAnsi="Palatino Linotype"/>
          <w:i w:val="0"/>
          <w:sz w:val="24"/>
          <w:szCs w:val="24"/>
        </w:rPr>
        <w:t xml:space="preserve"> приведены в таблице №5.</w:t>
      </w:r>
    </w:p>
    <w:p w:rsidR="00F86183" w:rsidRPr="00D9384D"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D9384D">
        <w:rPr>
          <w:rFonts w:ascii="Palatino Linotype" w:hAnsi="Palatino Linotype"/>
          <w:i w:val="0"/>
          <w:sz w:val="24"/>
          <w:szCs w:val="24"/>
        </w:rPr>
        <w:t xml:space="preserve">При расчете общего водопотребления для села, в связи с отсутствием данных и </w:t>
      </w:r>
    </w:p>
    <w:p w:rsidR="00F86183" w:rsidRPr="00D9384D"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D9384D">
        <w:rPr>
          <w:rFonts w:ascii="Palatino Linotype" w:hAnsi="Palatino Linotype"/>
          <w:i w:val="0"/>
          <w:sz w:val="24"/>
          <w:szCs w:val="24"/>
        </w:rPr>
        <w:t xml:space="preserve">стадией проектирования,  количество воды, на неучтенные расходы, принято дополнительно в процентном отношении от суммарного расхода воды на хозяйственно-питьевые нужды села, в соответствии с примечанием к таблице 1, пункт 4  </w:t>
      </w:r>
      <w:proofErr w:type="spellStart"/>
      <w:r w:rsidRPr="00D9384D">
        <w:rPr>
          <w:rFonts w:ascii="Palatino Linotype" w:hAnsi="Palatino Linotype"/>
          <w:i w:val="0"/>
          <w:sz w:val="24"/>
          <w:szCs w:val="24"/>
        </w:rPr>
        <w:t>С</w:t>
      </w:r>
      <w:r w:rsidR="005B0B78" w:rsidRPr="00D9384D">
        <w:rPr>
          <w:rFonts w:ascii="Palatino Linotype" w:hAnsi="Palatino Linotype"/>
          <w:i w:val="0"/>
          <w:sz w:val="24"/>
          <w:szCs w:val="24"/>
        </w:rPr>
        <w:t>н</w:t>
      </w:r>
      <w:r w:rsidRPr="00D9384D">
        <w:rPr>
          <w:rFonts w:ascii="Palatino Linotype" w:hAnsi="Palatino Linotype"/>
          <w:i w:val="0"/>
          <w:sz w:val="24"/>
          <w:szCs w:val="24"/>
        </w:rPr>
        <w:t>иП</w:t>
      </w:r>
      <w:proofErr w:type="spellEnd"/>
      <w:r w:rsidRPr="00D9384D">
        <w:rPr>
          <w:rFonts w:ascii="Palatino Linotype" w:hAnsi="Palatino Linotype"/>
          <w:i w:val="0"/>
          <w:sz w:val="24"/>
          <w:szCs w:val="24"/>
        </w:rPr>
        <w:t xml:space="preserve"> 2.04.02-84* «Водоснабжение. Наружные сети и сооружения».  </w:t>
      </w:r>
    </w:p>
    <w:p w:rsidR="00F86183" w:rsidRPr="00D9384D"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D9384D">
        <w:rPr>
          <w:rFonts w:ascii="Palatino Linotype" w:hAnsi="Palatino Linotype"/>
          <w:i w:val="0"/>
          <w:sz w:val="24"/>
          <w:szCs w:val="24"/>
        </w:rPr>
        <w:t xml:space="preserve"> В связи с отсутствием данных о площадях по видам благоустройства, при расчете </w:t>
      </w:r>
    </w:p>
    <w:p w:rsidR="00F86183" w:rsidRPr="00D9384D"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D9384D">
        <w:rPr>
          <w:rFonts w:ascii="Palatino Linotype" w:hAnsi="Palatino Linotype"/>
          <w:i w:val="0"/>
          <w:sz w:val="24"/>
          <w:szCs w:val="24"/>
        </w:rPr>
        <w:t xml:space="preserve">общего водопотребления, принято удельное среднесуточное за поливочный сезон </w:t>
      </w:r>
    </w:p>
    <w:p w:rsidR="00F86183" w:rsidRPr="00D9384D"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D9384D">
        <w:rPr>
          <w:rFonts w:ascii="Palatino Linotype" w:hAnsi="Palatino Linotype"/>
          <w:i w:val="0"/>
          <w:sz w:val="24"/>
          <w:szCs w:val="24"/>
        </w:rPr>
        <w:t>потребление воды на поливку в расчете на одного жителя  в объеме 30 л/</w:t>
      </w:r>
      <w:proofErr w:type="spellStart"/>
      <w:r w:rsidRPr="00D9384D">
        <w:rPr>
          <w:rFonts w:ascii="Palatino Linotype" w:hAnsi="Palatino Linotype"/>
          <w:i w:val="0"/>
          <w:sz w:val="24"/>
          <w:szCs w:val="24"/>
        </w:rPr>
        <w:t>сут</w:t>
      </w:r>
      <w:proofErr w:type="spellEnd"/>
      <w:r w:rsidRPr="00D9384D">
        <w:rPr>
          <w:rFonts w:ascii="Palatino Linotype" w:hAnsi="Palatino Linotype"/>
          <w:i w:val="0"/>
          <w:sz w:val="24"/>
          <w:szCs w:val="24"/>
        </w:rPr>
        <w:t xml:space="preserve"> с учетом </w:t>
      </w:r>
    </w:p>
    <w:p w:rsidR="00F86183" w:rsidRPr="00D9384D"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D9384D">
        <w:rPr>
          <w:rFonts w:ascii="Palatino Linotype" w:hAnsi="Palatino Linotype"/>
          <w:i w:val="0"/>
          <w:sz w:val="24"/>
          <w:szCs w:val="24"/>
        </w:rPr>
        <w:t>климатических условий, мощности источника водоснабжения, степени благоустройства села, в соответствии с примечанием к таблице 3, пункт 1 «</w:t>
      </w:r>
      <w:proofErr w:type="spellStart"/>
      <w:r w:rsidRPr="00D9384D">
        <w:rPr>
          <w:rFonts w:ascii="Palatino Linotype" w:hAnsi="Palatino Linotype"/>
          <w:i w:val="0"/>
          <w:sz w:val="24"/>
          <w:szCs w:val="24"/>
        </w:rPr>
        <w:t>С</w:t>
      </w:r>
      <w:r w:rsidR="005B0B78" w:rsidRPr="00D9384D">
        <w:rPr>
          <w:rFonts w:ascii="Palatino Linotype" w:hAnsi="Palatino Linotype"/>
          <w:i w:val="0"/>
          <w:sz w:val="24"/>
          <w:szCs w:val="24"/>
        </w:rPr>
        <w:t>н</w:t>
      </w:r>
      <w:r w:rsidRPr="00D9384D">
        <w:rPr>
          <w:rFonts w:ascii="Palatino Linotype" w:hAnsi="Palatino Linotype"/>
          <w:i w:val="0"/>
          <w:sz w:val="24"/>
          <w:szCs w:val="24"/>
        </w:rPr>
        <w:t>иП</w:t>
      </w:r>
      <w:proofErr w:type="spellEnd"/>
      <w:r w:rsidRPr="00D9384D">
        <w:rPr>
          <w:rFonts w:ascii="Palatino Linotype" w:hAnsi="Palatino Linotype"/>
          <w:i w:val="0"/>
          <w:sz w:val="24"/>
          <w:szCs w:val="24"/>
        </w:rPr>
        <w:t xml:space="preserve"> 2.04.02-84*«Водоснабжение.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населенного пункта. Наружные сети и сооружения». Количество поливок принято 1 (одна) в сутки. </w:t>
      </w:r>
    </w:p>
    <w:p w:rsidR="00F86183" w:rsidRPr="00D9384D"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D9384D">
        <w:rPr>
          <w:rFonts w:ascii="Palatino Linotype" w:hAnsi="Palatino Linotype"/>
          <w:i w:val="0"/>
          <w:sz w:val="24"/>
          <w:szCs w:val="24"/>
        </w:rPr>
        <w:t xml:space="preserve">Расчетный (средний за год) суточный расход воды на хозяйственно-питьевые нужды, при расчете общего водопотребления, определен при коэффициенте суточной неравномерности </w:t>
      </w:r>
      <w:proofErr w:type="spellStart"/>
      <w:r w:rsidRPr="00D9384D">
        <w:rPr>
          <w:rFonts w:ascii="Palatino Linotype" w:hAnsi="Palatino Linotype"/>
          <w:i w:val="0"/>
          <w:sz w:val="24"/>
          <w:szCs w:val="24"/>
        </w:rPr>
        <w:t>Ксут.max</w:t>
      </w:r>
      <w:proofErr w:type="spellEnd"/>
      <w:r w:rsidRPr="00D9384D">
        <w:rPr>
          <w:rFonts w:ascii="Palatino Linotype" w:hAnsi="Palatino Linotype"/>
          <w:i w:val="0"/>
          <w:sz w:val="24"/>
          <w:szCs w:val="24"/>
        </w:rPr>
        <w:t xml:space="preserve">=1,2 , в  соответствии с   п. 2.2 </w:t>
      </w:r>
      <w:proofErr w:type="spellStart"/>
      <w:r w:rsidRPr="00D9384D">
        <w:rPr>
          <w:rFonts w:ascii="Palatino Linotype" w:hAnsi="Palatino Linotype"/>
          <w:i w:val="0"/>
          <w:sz w:val="24"/>
          <w:szCs w:val="24"/>
        </w:rPr>
        <w:t>С</w:t>
      </w:r>
      <w:r w:rsidR="005B0B78" w:rsidRPr="00D9384D">
        <w:rPr>
          <w:rFonts w:ascii="Palatino Linotype" w:hAnsi="Palatino Linotype"/>
          <w:i w:val="0"/>
          <w:sz w:val="24"/>
          <w:szCs w:val="24"/>
        </w:rPr>
        <w:t>н</w:t>
      </w:r>
      <w:r w:rsidRPr="00D9384D">
        <w:rPr>
          <w:rFonts w:ascii="Palatino Linotype" w:hAnsi="Palatino Linotype"/>
          <w:i w:val="0"/>
          <w:sz w:val="24"/>
          <w:szCs w:val="24"/>
        </w:rPr>
        <w:t>иП</w:t>
      </w:r>
      <w:proofErr w:type="spellEnd"/>
      <w:r w:rsidRPr="00D9384D">
        <w:rPr>
          <w:rFonts w:ascii="Palatino Linotype" w:hAnsi="Palatino Linotype"/>
          <w:i w:val="0"/>
          <w:sz w:val="24"/>
          <w:szCs w:val="24"/>
        </w:rPr>
        <w:t xml:space="preserve"> 2.04.02-84* «Водоснабжение.  Наружные сети и сооружения».  </w:t>
      </w:r>
    </w:p>
    <w:p w:rsidR="00F86183" w:rsidRPr="00E04735" w:rsidRDefault="00F86183" w:rsidP="00B4727C">
      <w:pPr>
        <w:pStyle w:val="351"/>
        <w:tabs>
          <w:tab w:val="left" w:pos="200"/>
        </w:tabs>
        <w:spacing w:line="276" w:lineRule="auto"/>
        <w:ind w:right="118" w:firstLine="567"/>
        <w:jc w:val="both"/>
        <w:rPr>
          <w:rFonts w:ascii="Palatino Linotype" w:hAnsi="Palatino Linotype"/>
          <w:i w:val="0"/>
          <w:color w:val="FF0000"/>
          <w:sz w:val="24"/>
          <w:szCs w:val="24"/>
        </w:rPr>
      </w:pPr>
    </w:p>
    <w:p w:rsidR="00F86183" w:rsidRPr="001D2415" w:rsidRDefault="00F86183" w:rsidP="00B4727C">
      <w:pPr>
        <w:pStyle w:val="351"/>
        <w:tabs>
          <w:tab w:val="left" w:pos="200"/>
        </w:tabs>
        <w:spacing w:line="276" w:lineRule="auto"/>
        <w:ind w:right="118" w:firstLine="567"/>
        <w:jc w:val="right"/>
        <w:rPr>
          <w:rFonts w:ascii="Palatino Linotype" w:hAnsi="Palatino Linotype"/>
          <w:sz w:val="24"/>
          <w:szCs w:val="24"/>
        </w:rPr>
      </w:pPr>
      <w:r w:rsidRPr="001D2415">
        <w:rPr>
          <w:rFonts w:ascii="Palatino Linotype" w:hAnsi="Palatino Linotype"/>
          <w:sz w:val="24"/>
          <w:szCs w:val="24"/>
        </w:rPr>
        <w:t xml:space="preserve">Табл. №5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7"/>
        <w:gridCol w:w="12"/>
        <w:gridCol w:w="2693"/>
        <w:gridCol w:w="1000"/>
        <w:gridCol w:w="1280"/>
        <w:gridCol w:w="1843"/>
        <w:gridCol w:w="1134"/>
        <w:gridCol w:w="1141"/>
      </w:tblGrid>
      <w:tr w:rsidR="001D2415" w:rsidRPr="001D2415" w:rsidTr="00492EB2">
        <w:trPr>
          <w:trHeight w:val="1036"/>
        </w:trPr>
        <w:tc>
          <w:tcPr>
            <w:tcW w:w="709" w:type="dxa"/>
            <w:gridSpan w:val="2"/>
            <w:vMerge w:val="restart"/>
            <w:vAlign w:val="center"/>
          </w:tcPr>
          <w:p w:rsidR="00F86183" w:rsidRPr="001D2415" w:rsidRDefault="00F86183" w:rsidP="006C3D5D">
            <w:pPr>
              <w:pStyle w:val="351"/>
              <w:tabs>
                <w:tab w:val="left" w:pos="200"/>
              </w:tabs>
              <w:spacing w:line="276" w:lineRule="auto"/>
              <w:ind w:right="118"/>
              <w:jc w:val="center"/>
              <w:rPr>
                <w:rFonts w:ascii="Palatino Linotype" w:hAnsi="Palatino Linotype"/>
                <w:b/>
                <w:i w:val="0"/>
                <w:sz w:val="20"/>
                <w:szCs w:val="20"/>
              </w:rPr>
            </w:pPr>
            <w:r w:rsidRPr="001D2415">
              <w:rPr>
                <w:rFonts w:ascii="Palatino Linotype" w:hAnsi="Palatino Linotype"/>
                <w:b/>
                <w:i w:val="0"/>
                <w:sz w:val="20"/>
                <w:szCs w:val="20"/>
              </w:rPr>
              <w:t xml:space="preserve">         №</w:t>
            </w:r>
          </w:p>
          <w:p w:rsidR="00F86183" w:rsidRPr="001D2415"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п/п</w:t>
            </w:r>
          </w:p>
        </w:tc>
        <w:tc>
          <w:tcPr>
            <w:tcW w:w="2693" w:type="dxa"/>
            <w:vMerge w:val="restart"/>
            <w:vAlign w:val="center"/>
          </w:tcPr>
          <w:p w:rsidR="00F86183" w:rsidRPr="001D2415" w:rsidRDefault="00F86183" w:rsidP="006C3D5D">
            <w:pPr>
              <w:pStyle w:val="351"/>
              <w:tabs>
                <w:tab w:val="left" w:pos="200"/>
              </w:tabs>
              <w:spacing w:line="276" w:lineRule="auto"/>
              <w:ind w:right="118"/>
              <w:jc w:val="center"/>
              <w:rPr>
                <w:rFonts w:ascii="Palatino Linotype" w:hAnsi="Palatino Linotype"/>
                <w:b/>
                <w:i w:val="0"/>
                <w:sz w:val="20"/>
                <w:szCs w:val="20"/>
              </w:rPr>
            </w:pPr>
            <w:r w:rsidRPr="001D2415">
              <w:rPr>
                <w:rFonts w:ascii="Palatino Linotype" w:hAnsi="Palatino Linotype"/>
                <w:b/>
                <w:i w:val="0"/>
                <w:sz w:val="20"/>
                <w:szCs w:val="20"/>
              </w:rPr>
              <w:t xml:space="preserve">          Наименование</w:t>
            </w:r>
          </w:p>
          <w:p w:rsidR="00F86183" w:rsidRPr="001D2415"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proofErr w:type="spellStart"/>
            <w:r w:rsidRPr="001D2415">
              <w:rPr>
                <w:rFonts w:ascii="Palatino Linotype" w:hAnsi="Palatino Linotype"/>
                <w:b/>
                <w:i w:val="0"/>
                <w:sz w:val="20"/>
                <w:szCs w:val="20"/>
              </w:rPr>
              <w:t>водопотребителей</w:t>
            </w:r>
            <w:proofErr w:type="spellEnd"/>
          </w:p>
        </w:tc>
        <w:tc>
          <w:tcPr>
            <w:tcW w:w="2280" w:type="dxa"/>
            <w:gridSpan w:val="2"/>
            <w:vAlign w:val="center"/>
          </w:tcPr>
          <w:p w:rsidR="00F86183" w:rsidRPr="001D2415"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Население, чел.</w:t>
            </w:r>
          </w:p>
        </w:tc>
        <w:tc>
          <w:tcPr>
            <w:tcW w:w="1843" w:type="dxa"/>
            <w:vMerge w:val="restart"/>
            <w:vAlign w:val="center"/>
          </w:tcPr>
          <w:p w:rsidR="00F86183" w:rsidRPr="001D2415"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Норма водопотребления л/</w:t>
            </w:r>
            <w:proofErr w:type="spellStart"/>
            <w:r w:rsidRPr="001D2415">
              <w:rPr>
                <w:rFonts w:ascii="Palatino Linotype" w:hAnsi="Palatino Linotype"/>
                <w:b/>
                <w:i w:val="0"/>
                <w:sz w:val="20"/>
                <w:szCs w:val="20"/>
              </w:rPr>
              <w:t>сут</w:t>
            </w:r>
            <w:proofErr w:type="spellEnd"/>
            <w:r w:rsidRPr="001D2415">
              <w:rPr>
                <w:rFonts w:ascii="Palatino Linotype" w:hAnsi="Palatino Linotype"/>
                <w:b/>
                <w:i w:val="0"/>
                <w:sz w:val="20"/>
                <w:szCs w:val="20"/>
              </w:rPr>
              <w:t>-чел.</w:t>
            </w:r>
          </w:p>
        </w:tc>
        <w:tc>
          <w:tcPr>
            <w:tcW w:w="2275" w:type="dxa"/>
            <w:gridSpan w:val="2"/>
            <w:vAlign w:val="center"/>
          </w:tcPr>
          <w:p w:rsidR="00F86183" w:rsidRPr="001D2415"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Количество потребляемой воды на расчетный срок, м</w:t>
            </w:r>
            <w:r w:rsidRPr="001D2415">
              <w:rPr>
                <w:rFonts w:ascii="Palatino Linotype" w:hAnsi="Palatino Linotype"/>
                <w:b/>
                <w:i w:val="0"/>
                <w:sz w:val="20"/>
                <w:szCs w:val="20"/>
                <w:vertAlign w:val="superscript"/>
              </w:rPr>
              <w:t>3</w:t>
            </w:r>
            <w:r w:rsidRPr="001D2415">
              <w:rPr>
                <w:rFonts w:ascii="Palatino Linotype" w:hAnsi="Palatino Linotype"/>
                <w:b/>
                <w:i w:val="0"/>
                <w:sz w:val="20"/>
                <w:szCs w:val="20"/>
              </w:rPr>
              <w:t>/</w:t>
            </w:r>
            <w:proofErr w:type="spellStart"/>
            <w:r w:rsidRPr="001D2415">
              <w:rPr>
                <w:rFonts w:ascii="Palatino Linotype" w:hAnsi="Palatino Linotype"/>
                <w:b/>
                <w:i w:val="0"/>
                <w:sz w:val="20"/>
                <w:szCs w:val="20"/>
              </w:rPr>
              <w:t>сут</w:t>
            </w:r>
            <w:proofErr w:type="spellEnd"/>
            <w:r w:rsidRPr="001D2415">
              <w:rPr>
                <w:rFonts w:ascii="Palatino Linotype" w:hAnsi="Palatino Linotype"/>
                <w:b/>
                <w:i w:val="0"/>
                <w:sz w:val="20"/>
                <w:szCs w:val="20"/>
              </w:rPr>
              <w:t>.</w:t>
            </w:r>
          </w:p>
        </w:tc>
      </w:tr>
      <w:tr w:rsidR="001D2415" w:rsidRPr="001D2415" w:rsidTr="00492EB2">
        <w:trPr>
          <w:trHeight w:val="477"/>
        </w:trPr>
        <w:tc>
          <w:tcPr>
            <w:tcW w:w="709" w:type="dxa"/>
            <w:gridSpan w:val="2"/>
            <w:vMerge/>
          </w:tcPr>
          <w:p w:rsidR="00F86183" w:rsidRPr="001D2415" w:rsidRDefault="00F86183" w:rsidP="006C3D5D">
            <w:pPr>
              <w:pStyle w:val="351"/>
              <w:shd w:val="clear" w:color="auto" w:fill="auto"/>
              <w:tabs>
                <w:tab w:val="left" w:pos="200"/>
              </w:tabs>
              <w:spacing w:line="276" w:lineRule="auto"/>
              <w:ind w:right="118" w:firstLine="0"/>
              <w:rPr>
                <w:rFonts w:ascii="Palatino Linotype" w:hAnsi="Palatino Linotype"/>
                <w:sz w:val="24"/>
                <w:szCs w:val="24"/>
              </w:rPr>
            </w:pPr>
          </w:p>
        </w:tc>
        <w:tc>
          <w:tcPr>
            <w:tcW w:w="2693" w:type="dxa"/>
            <w:vMerge/>
          </w:tcPr>
          <w:p w:rsidR="00F86183" w:rsidRPr="001D2415" w:rsidRDefault="00F86183" w:rsidP="006C3D5D">
            <w:pPr>
              <w:pStyle w:val="351"/>
              <w:shd w:val="clear" w:color="auto" w:fill="auto"/>
              <w:tabs>
                <w:tab w:val="left" w:pos="200"/>
              </w:tabs>
              <w:spacing w:line="276" w:lineRule="auto"/>
              <w:ind w:right="118" w:firstLine="0"/>
              <w:rPr>
                <w:rFonts w:ascii="Palatino Linotype" w:hAnsi="Palatino Linotype"/>
                <w:sz w:val="24"/>
                <w:szCs w:val="24"/>
              </w:rPr>
            </w:pPr>
          </w:p>
        </w:tc>
        <w:tc>
          <w:tcPr>
            <w:tcW w:w="1000" w:type="dxa"/>
            <w:vAlign w:val="center"/>
          </w:tcPr>
          <w:p w:rsidR="00F86183" w:rsidRPr="001D2415"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Сущ.</w:t>
            </w:r>
          </w:p>
        </w:tc>
        <w:tc>
          <w:tcPr>
            <w:tcW w:w="1280" w:type="dxa"/>
            <w:vAlign w:val="center"/>
          </w:tcPr>
          <w:p w:rsidR="00F86183" w:rsidRPr="001D2415"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Расчетный срок</w:t>
            </w:r>
          </w:p>
        </w:tc>
        <w:tc>
          <w:tcPr>
            <w:tcW w:w="1843" w:type="dxa"/>
            <w:vMerge/>
            <w:vAlign w:val="center"/>
          </w:tcPr>
          <w:p w:rsidR="00F86183" w:rsidRPr="001D2415" w:rsidRDefault="00F86183" w:rsidP="006C3D5D">
            <w:pPr>
              <w:pStyle w:val="351"/>
              <w:shd w:val="clear" w:color="auto" w:fill="auto"/>
              <w:tabs>
                <w:tab w:val="left" w:pos="200"/>
              </w:tabs>
              <w:spacing w:line="276" w:lineRule="auto"/>
              <w:ind w:right="118" w:firstLine="0"/>
              <w:jc w:val="center"/>
              <w:rPr>
                <w:rFonts w:ascii="Palatino Linotype" w:hAnsi="Palatino Linotype"/>
                <w:b/>
                <w:sz w:val="20"/>
                <w:szCs w:val="20"/>
              </w:rPr>
            </w:pPr>
          </w:p>
        </w:tc>
        <w:tc>
          <w:tcPr>
            <w:tcW w:w="1134" w:type="dxa"/>
            <w:vAlign w:val="center"/>
          </w:tcPr>
          <w:p w:rsidR="00F86183" w:rsidRPr="001D2415"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vertAlign w:val="subscript"/>
              </w:rPr>
            </w:pPr>
            <w:r w:rsidRPr="001D2415">
              <w:rPr>
                <w:rFonts w:ascii="Palatino Linotype" w:hAnsi="Palatino Linotype"/>
                <w:b/>
                <w:i w:val="0"/>
                <w:sz w:val="20"/>
                <w:szCs w:val="20"/>
                <w:lang w:val="en-US"/>
              </w:rPr>
              <w:t>Q</w:t>
            </w:r>
            <w:proofErr w:type="spellStart"/>
            <w:r w:rsidRPr="001D2415">
              <w:rPr>
                <w:rFonts w:ascii="Palatino Linotype" w:hAnsi="Palatino Linotype"/>
                <w:b/>
                <w:i w:val="0"/>
                <w:sz w:val="20"/>
                <w:szCs w:val="20"/>
                <w:vertAlign w:val="subscript"/>
              </w:rPr>
              <w:t>сут.ср</w:t>
            </w:r>
            <w:proofErr w:type="spellEnd"/>
            <w:r w:rsidRPr="001D2415">
              <w:rPr>
                <w:rFonts w:ascii="Palatino Linotype" w:hAnsi="Palatino Linotype"/>
                <w:b/>
                <w:i w:val="0"/>
                <w:sz w:val="20"/>
                <w:szCs w:val="20"/>
                <w:vertAlign w:val="subscript"/>
              </w:rPr>
              <w:t>.</w:t>
            </w:r>
          </w:p>
        </w:tc>
        <w:tc>
          <w:tcPr>
            <w:tcW w:w="1141" w:type="dxa"/>
            <w:vAlign w:val="center"/>
          </w:tcPr>
          <w:p w:rsidR="00F86183" w:rsidRPr="001D2415"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1D2415">
              <w:rPr>
                <w:rFonts w:ascii="Palatino Linotype" w:hAnsi="Palatino Linotype"/>
                <w:b/>
                <w:i w:val="0"/>
                <w:sz w:val="20"/>
                <w:szCs w:val="20"/>
                <w:lang w:val="en-US"/>
              </w:rPr>
              <w:t>Q</w:t>
            </w:r>
            <w:proofErr w:type="spellStart"/>
            <w:r w:rsidRPr="001D2415">
              <w:rPr>
                <w:rFonts w:ascii="Palatino Linotype" w:hAnsi="Palatino Linotype"/>
                <w:b/>
                <w:i w:val="0"/>
                <w:sz w:val="20"/>
                <w:szCs w:val="20"/>
                <w:vertAlign w:val="subscript"/>
              </w:rPr>
              <w:t>сут</w:t>
            </w:r>
            <w:proofErr w:type="spellEnd"/>
            <w:r w:rsidRPr="001D2415">
              <w:rPr>
                <w:rFonts w:ascii="Palatino Linotype" w:hAnsi="Palatino Linotype"/>
                <w:b/>
                <w:i w:val="0"/>
                <w:sz w:val="20"/>
                <w:szCs w:val="20"/>
                <w:vertAlign w:val="subscript"/>
              </w:rPr>
              <w:t xml:space="preserve">. </w:t>
            </w:r>
            <w:r w:rsidRPr="001D2415">
              <w:rPr>
                <w:rFonts w:ascii="Palatino Linotype" w:hAnsi="Palatino Linotype"/>
                <w:b/>
                <w:i w:val="0"/>
                <w:sz w:val="20"/>
                <w:szCs w:val="20"/>
                <w:vertAlign w:val="subscript"/>
                <w:lang w:val="en-US"/>
              </w:rPr>
              <w:t>max/</w:t>
            </w:r>
          </w:p>
        </w:tc>
      </w:tr>
      <w:tr w:rsidR="001D2415" w:rsidRPr="001D2415" w:rsidTr="000E7025">
        <w:tc>
          <w:tcPr>
            <w:tcW w:w="709" w:type="dxa"/>
            <w:gridSpan w:val="2"/>
            <w:vAlign w:val="center"/>
          </w:tcPr>
          <w:p w:rsidR="005E0801" w:rsidRPr="001D2415"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1</w:t>
            </w:r>
          </w:p>
        </w:tc>
        <w:tc>
          <w:tcPr>
            <w:tcW w:w="2693" w:type="dxa"/>
            <w:vAlign w:val="center"/>
          </w:tcPr>
          <w:p w:rsidR="005E0801" w:rsidRPr="001D2415"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2</w:t>
            </w:r>
          </w:p>
        </w:tc>
        <w:tc>
          <w:tcPr>
            <w:tcW w:w="1000" w:type="dxa"/>
            <w:vAlign w:val="center"/>
          </w:tcPr>
          <w:p w:rsidR="005E0801" w:rsidRPr="001D2415"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3</w:t>
            </w:r>
          </w:p>
        </w:tc>
        <w:tc>
          <w:tcPr>
            <w:tcW w:w="1280" w:type="dxa"/>
            <w:vAlign w:val="center"/>
          </w:tcPr>
          <w:p w:rsidR="005E0801" w:rsidRPr="001D2415"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4</w:t>
            </w:r>
          </w:p>
        </w:tc>
        <w:tc>
          <w:tcPr>
            <w:tcW w:w="1843" w:type="dxa"/>
            <w:vAlign w:val="center"/>
          </w:tcPr>
          <w:p w:rsidR="005E0801" w:rsidRPr="001D2415"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5</w:t>
            </w:r>
          </w:p>
        </w:tc>
        <w:tc>
          <w:tcPr>
            <w:tcW w:w="1134" w:type="dxa"/>
            <w:vAlign w:val="center"/>
          </w:tcPr>
          <w:p w:rsidR="005E0801" w:rsidRPr="001D2415"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6</w:t>
            </w:r>
          </w:p>
        </w:tc>
        <w:tc>
          <w:tcPr>
            <w:tcW w:w="1141" w:type="dxa"/>
            <w:vAlign w:val="center"/>
          </w:tcPr>
          <w:p w:rsidR="005E0801" w:rsidRPr="001D2415"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7</w:t>
            </w:r>
          </w:p>
        </w:tc>
      </w:tr>
      <w:tr w:rsidR="001D2415" w:rsidRPr="001D2415" w:rsidTr="000E7025">
        <w:tc>
          <w:tcPr>
            <w:tcW w:w="9800" w:type="dxa"/>
            <w:gridSpan w:val="8"/>
            <w:vAlign w:val="center"/>
          </w:tcPr>
          <w:p w:rsidR="005E0801" w:rsidRPr="001D2415"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 xml:space="preserve">С. </w:t>
            </w:r>
            <w:proofErr w:type="spellStart"/>
            <w:r w:rsidR="0035104E" w:rsidRPr="001D2415">
              <w:rPr>
                <w:rFonts w:ascii="Palatino Linotype" w:hAnsi="Palatino Linotype"/>
                <w:b/>
                <w:i w:val="0"/>
                <w:sz w:val="20"/>
                <w:szCs w:val="20"/>
              </w:rPr>
              <w:t>Гайниямак</w:t>
            </w:r>
            <w:proofErr w:type="spellEnd"/>
          </w:p>
        </w:tc>
      </w:tr>
      <w:tr w:rsidR="001D2415" w:rsidRPr="001D2415" w:rsidTr="000E7025">
        <w:tc>
          <w:tcPr>
            <w:tcW w:w="697"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1D2415">
              <w:rPr>
                <w:rFonts w:ascii="Palatino Linotype" w:hAnsi="Palatino Linotype"/>
                <w:b/>
                <w:i w:val="0"/>
                <w:sz w:val="20"/>
                <w:szCs w:val="20"/>
                <w:lang w:val="en-US"/>
              </w:rPr>
              <w:t>1</w:t>
            </w:r>
          </w:p>
        </w:tc>
        <w:tc>
          <w:tcPr>
            <w:tcW w:w="2705" w:type="dxa"/>
            <w:gridSpan w:val="2"/>
            <w:vAlign w:val="center"/>
          </w:tcPr>
          <w:p w:rsidR="001D2415" w:rsidRPr="001D2415" w:rsidRDefault="001D2415" w:rsidP="00D9384D">
            <w:pPr>
              <w:pStyle w:val="351"/>
              <w:shd w:val="clear" w:color="auto" w:fill="auto"/>
              <w:tabs>
                <w:tab w:val="left" w:pos="200"/>
              </w:tabs>
              <w:spacing w:line="276" w:lineRule="auto"/>
              <w:ind w:right="118" w:firstLine="0"/>
              <w:rPr>
                <w:rFonts w:ascii="Palatino Linotype" w:hAnsi="Palatino Linotype"/>
                <w:i w:val="0"/>
                <w:sz w:val="20"/>
                <w:szCs w:val="20"/>
              </w:rPr>
            </w:pPr>
            <w:r w:rsidRPr="001D2415">
              <w:rPr>
                <w:rFonts w:ascii="Palatino Linotype" w:hAnsi="Palatino Linotype"/>
                <w:i w:val="0"/>
                <w:sz w:val="20"/>
                <w:szCs w:val="20"/>
              </w:rPr>
              <w:t>Жилые дома с водопроводом, канализацией, ванными и местными водонагревателями</w:t>
            </w:r>
          </w:p>
        </w:tc>
        <w:tc>
          <w:tcPr>
            <w:tcW w:w="100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985</w:t>
            </w:r>
          </w:p>
        </w:tc>
        <w:tc>
          <w:tcPr>
            <w:tcW w:w="128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1133</w:t>
            </w:r>
          </w:p>
        </w:tc>
        <w:tc>
          <w:tcPr>
            <w:tcW w:w="1843" w:type="dxa"/>
            <w:vAlign w:val="center"/>
          </w:tcPr>
          <w:p w:rsidR="001D2415" w:rsidRPr="001D2415" w:rsidRDefault="001D2415" w:rsidP="0081187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230</w:t>
            </w:r>
          </w:p>
        </w:tc>
        <w:tc>
          <w:tcPr>
            <w:tcW w:w="1134" w:type="dxa"/>
            <w:vAlign w:val="center"/>
          </w:tcPr>
          <w:p w:rsidR="001D2415" w:rsidRPr="001D2415" w:rsidRDefault="001D2415" w:rsidP="00EB5F90">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260.6</w:t>
            </w:r>
          </w:p>
        </w:tc>
        <w:tc>
          <w:tcPr>
            <w:tcW w:w="1141" w:type="dxa"/>
            <w:vAlign w:val="center"/>
          </w:tcPr>
          <w:p w:rsidR="001D2415" w:rsidRPr="001D2415" w:rsidRDefault="001D2415" w:rsidP="00EB5F90">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312.7</w:t>
            </w:r>
          </w:p>
        </w:tc>
      </w:tr>
      <w:tr w:rsidR="001D2415" w:rsidRPr="001D2415" w:rsidTr="000E7025">
        <w:tc>
          <w:tcPr>
            <w:tcW w:w="697"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1D2415">
              <w:rPr>
                <w:rFonts w:ascii="Palatino Linotype" w:hAnsi="Palatino Linotype"/>
                <w:b/>
                <w:i w:val="0"/>
                <w:sz w:val="20"/>
                <w:szCs w:val="20"/>
                <w:lang w:val="en-US"/>
              </w:rPr>
              <w:t>2</w:t>
            </w:r>
          </w:p>
        </w:tc>
        <w:tc>
          <w:tcPr>
            <w:tcW w:w="2705" w:type="dxa"/>
            <w:gridSpan w:val="2"/>
            <w:vAlign w:val="center"/>
          </w:tcPr>
          <w:p w:rsidR="001D2415" w:rsidRPr="001D2415" w:rsidRDefault="001D2415" w:rsidP="006C3D5D">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1D2415">
              <w:rPr>
                <w:rFonts w:ascii="Palatino Linotype" w:hAnsi="Palatino Linotype"/>
                <w:i w:val="0"/>
                <w:sz w:val="20"/>
                <w:szCs w:val="20"/>
              </w:rPr>
              <w:t xml:space="preserve">Расход воды на полив </w:t>
            </w:r>
            <w:r w:rsidRPr="001D2415">
              <w:rPr>
                <w:rFonts w:ascii="Palatino Linotype" w:hAnsi="Palatino Linotype"/>
                <w:i w:val="0"/>
                <w:sz w:val="20"/>
                <w:szCs w:val="20"/>
              </w:rPr>
              <w:lastRenderedPageBreak/>
              <w:t>территории</w:t>
            </w:r>
          </w:p>
        </w:tc>
        <w:tc>
          <w:tcPr>
            <w:tcW w:w="100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D2415">
              <w:rPr>
                <w:rFonts w:ascii="Palatino Linotype" w:hAnsi="Palatino Linotype"/>
                <w:i w:val="0"/>
                <w:sz w:val="20"/>
                <w:szCs w:val="20"/>
              </w:rPr>
              <w:lastRenderedPageBreak/>
              <w:t>-/-</w:t>
            </w:r>
          </w:p>
        </w:tc>
        <w:tc>
          <w:tcPr>
            <w:tcW w:w="128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D2415">
              <w:rPr>
                <w:rFonts w:ascii="Palatino Linotype" w:hAnsi="Palatino Linotype"/>
                <w:i w:val="0"/>
                <w:sz w:val="20"/>
                <w:szCs w:val="20"/>
              </w:rPr>
              <w:t>-/-</w:t>
            </w:r>
          </w:p>
        </w:tc>
        <w:tc>
          <w:tcPr>
            <w:tcW w:w="1843" w:type="dxa"/>
            <w:vAlign w:val="center"/>
          </w:tcPr>
          <w:p w:rsidR="001D2415" w:rsidRPr="001D2415" w:rsidRDefault="001D2415" w:rsidP="0081187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D2415">
              <w:rPr>
                <w:rFonts w:ascii="Palatino Linotype" w:hAnsi="Palatino Linotype"/>
                <w:i w:val="0"/>
                <w:sz w:val="20"/>
                <w:szCs w:val="20"/>
              </w:rPr>
              <w:t>30</w:t>
            </w:r>
          </w:p>
        </w:tc>
        <w:tc>
          <w:tcPr>
            <w:tcW w:w="1134" w:type="dxa"/>
            <w:vAlign w:val="center"/>
          </w:tcPr>
          <w:p w:rsidR="001D2415" w:rsidRPr="001D2415" w:rsidRDefault="001D2415" w:rsidP="0081187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33.9</w:t>
            </w:r>
          </w:p>
        </w:tc>
        <w:tc>
          <w:tcPr>
            <w:tcW w:w="1141" w:type="dxa"/>
            <w:vAlign w:val="center"/>
          </w:tcPr>
          <w:p w:rsidR="001D2415" w:rsidRPr="001D2415" w:rsidRDefault="001D2415" w:rsidP="0081187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40.7</w:t>
            </w:r>
          </w:p>
        </w:tc>
      </w:tr>
      <w:tr w:rsidR="001D2415" w:rsidRPr="001D2415" w:rsidTr="000E7025">
        <w:trPr>
          <w:trHeight w:val="432"/>
        </w:trPr>
        <w:tc>
          <w:tcPr>
            <w:tcW w:w="697"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1D2415">
              <w:rPr>
                <w:rFonts w:ascii="Palatino Linotype" w:hAnsi="Palatino Linotype"/>
                <w:b/>
                <w:i w:val="0"/>
                <w:sz w:val="20"/>
                <w:szCs w:val="20"/>
                <w:lang w:val="en-US"/>
              </w:rPr>
              <w:lastRenderedPageBreak/>
              <w:t>3</w:t>
            </w:r>
          </w:p>
        </w:tc>
        <w:tc>
          <w:tcPr>
            <w:tcW w:w="2705" w:type="dxa"/>
            <w:gridSpan w:val="2"/>
            <w:vAlign w:val="center"/>
          </w:tcPr>
          <w:p w:rsidR="001D2415" w:rsidRPr="001D2415" w:rsidRDefault="001D2415" w:rsidP="006C3D5D">
            <w:pPr>
              <w:pStyle w:val="351"/>
              <w:shd w:val="clear" w:color="auto" w:fill="auto"/>
              <w:tabs>
                <w:tab w:val="left" w:pos="200"/>
              </w:tabs>
              <w:spacing w:line="276" w:lineRule="auto"/>
              <w:ind w:right="118" w:firstLine="0"/>
              <w:rPr>
                <w:rFonts w:ascii="Palatino Linotype" w:hAnsi="Palatino Linotype"/>
                <w:i w:val="0"/>
                <w:sz w:val="20"/>
                <w:szCs w:val="20"/>
              </w:rPr>
            </w:pPr>
            <w:r w:rsidRPr="001D2415">
              <w:rPr>
                <w:rFonts w:ascii="Palatino Linotype" w:hAnsi="Palatino Linotype"/>
                <w:i w:val="0"/>
                <w:sz w:val="20"/>
                <w:szCs w:val="20"/>
              </w:rPr>
              <w:t>Местное производство и неучтенные расходы, %</w:t>
            </w:r>
          </w:p>
        </w:tc>
        <w:tc>
          <w:tcPr>
            <w:tcW w:w="100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15%</w:t>
            </w:r>
          </w:p>
        </w:tc>
        <w:tc>
          <w:tcPr>
            <w:tcW w:w="128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w:t>
            </w:r>
          </w:p>
        </w:tc>
        <w:tc>
          <w:tcPr>
            <w:tcW w:w="1843" w:type="dxa"/>
            <w:vAlign w:val="center"/>
          </w:tcPr>
          <w:p w:rsidR="001D2415" w:rsidRPr="001D2415" w:rsidRDefault="001D2415" w:rsidP="0081187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w:t>
            </w:r>
          </w:p>
        </w:tc>
        <w:tc>
          <w:tcPr>
            <w:tcW w:w="1134" w:type="dxa"/>
            <w:vAlign w:val="center"/>
          </w:tcPr>
          <w:p w:rsidR="001D2415" w:rsidRPr="001D2415" w:rsidRDefault="001D2415" w:rsidP="0081187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39.0</w:t>
            </w:r>
          </w:p>
        </w:tc>
        <w:tc>
          <w:tcPr>
            <w:tcW w:w="1141" w:type="dxa"/>
            <w:vAlign w:val="center"/>
          </w:tcPr>
          <w:p w:rsidR="001D2415" w:rsidRPr="001D2415" w:rsidRDefault="001D2415" w:rsidP="0081187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46.9</w:t>
            </w:r>
          </w:p>
        </w:tc>
      </w:tr>
      <w:tr w:rsidR="001D2415" w:rsidRPr="001D2415" w:rsidTr="000E7025">
        <w:trPr>
          <w:trHeight w:val="423"/>
        </w:trPr>
        <w:tc>
          <w:tcPr>
            <w:tcW w:w="7525" w:type="dxa"/>
            <w:gridSpan w:val="6"/>
            <w:vAlign w:val="center"/>
          </w:tcPr>
          <w:p w:rsidR="001D2415" w:rsidRPr="001D2415" w:rsidRDefault="001D2415" w:rsidP="0081187D">
            <w:pPr>
              <w:pStyle w:val="351"/>
              <w:shd w:val="clear" w:color="auto" w:fill="auto"/>
              <w:tabs>
                <w:tab w:val="left" w:pos="200"/>
              </w:tabs>
              <w:spacing w:line="276" w:lineRule="auto"/>
              <w:ind w:right="118" w:firstLine="0"/>
              <w:rPr>
                <w:rFonts w:ascii="Palatino Linotype" w:hAnsi="Palatino Linotype"/>
                <w:b/>
                <w:i w:val="0"/>
                <w:sz w:val="20"/>
                <w:szCs w:val="20"/>
              </w:rPr>
            </w:pPr>
            <w:r w:rsidRPr="001D2415">
              <w:rPr>
                <w:rFonts w:ascii="Palatino Linotype" w:hAnsi="Palatino Linotype"/>
                <w:b/>
                <w:i w:val="0"/>
                <w:sz w:val="20"/>
                <w:szCs w:val="20"/>
              </w:rPr>
              <w:t xml:space="preserve">                Итого:</w:t>
            </w:r>
          </w:p>
        </w:tc>
        <w:tc>
          <w:tcPr>
            <w:tcW w:w="1134" w:type="dxa"/>
            <w:vAlign w:val="center"/>
          </w:tcPr>
          <w:p w:rsidR="001D2415" w:rsidRPr="001D2415" w:rsidRDefault="001D2415" w:rsidP="0081187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333.5</w:t>
            </w:r>
          </w:p>
        </w:tc>
        <w:tc>
          <w:tcPr>
            <w:tcW w:w="1141" w:type="dxa"/>
            <w:vAlign w:val="center"/>
          </w:tcPr>
          <w:p w:rsidR="001D2415" w:rsidRPr="001D2415" w:rsidRDefault="001D2415" w:rsidP="0081187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400.2</w:t>
            </w:r>
          </w:p>
        </w:tc>
      </w:tr>
      <w:tr w:rsidR="001D2415" w:rsidRPr="001D2415" w:rsidTr="000E7025">
        <w:trPr>
          <w:trHeight w:val="423"/>
        </w:trPr>
        <w:tc>
          <w:tcPr>
            <w:tcW w:w="9800" w:type="dxa"/>
            <w:gridSpan w:val="8"/>
            <w:vAlign w:val="center"/>
          </w:tcPr>
          <w:p w:rsidR="001D2415" w:rsidRPr="001D2415" w:rsidRDefault="001D2415" w:rsidP="005B0B78">
            <w:pPr>
              <w:pStyle w:val="351"/>
              <w:shd w:val="clear" w:color="auto" w:fill="auto"/>
              <w:tabs>
                <w:tab w:val="left" w:pos="200"/>
              </w:tabs>
              <w:spacing w:line="276" w:lineRule="auto"/>
              <w:ind w:right="118" w:firstLine="0"/>
              <w:jc w:val="center"/>
              <w:rPr>
                <w:rFonts w:ascii="Palatino Linotype" w:hAnsi="Palatino Linotype"/>
                <w:b/>
                <w:i w:val="0"/>
                <w:sz w:val="20"/>
                <w:szCs w:val="20"/>
              </w:rPr>
            </w:pPr>
            <w:proofErr w:type="spellStart"/>
            <w:r w:rsidRPr="001D2415">
              <w:rPr>
                <w:rFonts w:ascii="Palatino Linotype" w:hAnsi="Palatino Linotype"/>
                <w:b/>
                <w:i w:val="0"/>
                <w:sz w:val="20"/>
                <w:szCs w:val="20"/>
              </w:rPr>
              <w:t>д.Буданьяр</w:t>
            </w:r>
            <w:proofErr w:type="spellEnd"/>
          </w:p>
        </w:tc>
      </w:tr>
      <w:tr w:rsidR="001D2415" w:rsidRPr="001D2415" w:rsidTr="000E7025">
        <w:trPr>
          <w:trHeight w:val="423"/>
        </w:trPr>
        <w:tc>
          <w:tcPr>
            <w:tcW w:w="709" w:type="dxa"/>
            <w:gridSpan w:val="2"/>
            <w:vAlign w:val="center"/>
          </w:tcPr>
          <w:p w:rsidR="001D2415" w:rsidRPr="001D2415" w:rsidRDefault="001D2415" w:rsidP="006C3D5D">
            <w:pPr>
              <w:pStyle w:val="351"/>
              <w:shd w:val="clear" w:color="auto" w:fill="auto"/>
              <w:tabs>
                <w:tab w:val="left" w:pos="200"/>
              </w:tabs>
              <w:spacing w:line="276" w:lineRule="auto"/>
              <w:ind w:right="118" w:firstLine="0"/>
              <w:rPr>
                <w:rFonts w:ascii="Palatino Linotype" w:hAnsi="Palatino Linotype"/>
                <w:b/>
                <w:i w:val="0"/>
                <w:sz w:val="20"/>
                <w:szCs w:val="20"/>
              </w:rPr>
            </w:pPr>
            <w:r w:rsidRPr="001D2415">
              <w:rPr>
                <w:rFonts w:ascii="Palatino Linotype" w:hAnsi="Palatino Linotype"/>
                <w:b/>
                <w:i w:val="0"/>
                <w:sz w:val="20"/>
                <w:szCs w:val="20"/>
              </w:rPr>
              <w:t xml:space="preserve">   1</w:t>
            </w:r>
          </w:p>
        </w:tc>
        <w:tc>
          <w:tcPr>
            <w:tcW w:w="2693" w:type="dxa"/>
            <w:tcBorders>
              <w:right w:val="single" w:sz="4" w:space="0" w:color="auto"/>
            </w:tcBorders>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2</w:t>
            </w:r>
          </w:p>
        </w:tc>
        <w:tc>
          <w:tcPr>
            <w:tcW w:w="1000" w:type="dxa"/>
            <w:tcBorders>
              <w:right w:val="single" w:sz="4" w:space="0" w:color="auto"/>
            </w:tcBorders>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3</w:t>
            </w:r>
          </w:p>
        </w:tc>
        <w:tc>
          <w:tcPr>
            <w:tcW w:w="1280" w:type="dxa"/>
            <w:tcBorders>
              <w:right w:val="single" w:sz="4" w:space="0" w:color="auto"/>
            </w:tcBorders>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4</w:t>
            </w:r>
          </w:p>
        </w:tc>
        <w:tc>
          <w:tcPr>
            <w:tcW w:w="1843" w:type="dxa"/>
            <w:tcBorders>
              <w:right w:val="single" w:sz="4" w:space="0" w:color="auto"/>
            </w:tcBorders>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5</w:t>
            </w:r>
          </w:p>
        </w:tc>
        <w:tc>
          <w:tcPr>
            <w:tcW w:w="1134" w:type="dxa"/>
            <w:tcBorders>
              <w:right w:val="single" w:sz="4" w:space="0" w:color="auto"/>
            </w:tcBorders>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6</w:t>
            </w:r>
          </w:p>
        </w:tc>
        <w:tc>
          <w:tcPr>
            <w:tcW w:w="1141" w:type="dxa"/>
            <w:tcBorders>
              <w:right w:val="single" w:sz="4" w:space="0" w:color="auto"/>
            </w:tcBorders>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7</w:t>
            </w:r>
          </w:p>
        </w:tc>
      </w:tr>
      <w:tr w:rsidR="001D2415" w:rsidRPr="001D2415" w:rsidTr="001D2415">
        <w:trPr>
          <w:trHeight w:val="423"/>
        </w:trPr>
        <w:tc>
          <w:tcPr>
            <w:tcW w:w="709" w:type="dxa"/>
            <w:gridSpan w:val="2"/>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1D2415">
              <w:rPr>
                <w:rFonts w:ascii="Palatino Linotype" w:hAnsi="Palatino Linotype"/>
                <w:b/>
                <w:i w:val="0"/>
                <w:sz w:val="20"/>
                <w:szCs w:val="20"/>
                <w:lang w:val="en-US"/>
              </w:rPr>
              <w:t>1</w:t>
            </w:r>
          </w:p>
        </w:tc>
        <w:tc>
          <w:tcPr>
            <w:tcW w:w="2693" w:type="dxa"/>
            <w:vAlign w:val="center"/>
          </w:tcPr>
          <w:p w:rsidR="001D2415" w:rsidRPr="001D2415" w:rsidRDefault="001D2415" w:rsidP="003A050F">
            <w:pPr>
              <w:pStyle w:val="351"/>
              <w:shd w:val="clear" w:color="auto" w:fill="auto"/>
              <w:tabs>
                <w:tab w:val="left" w:pos="200"/>
              </w:tabs>
              <w:spacing w:line="276" w:lineRule="auto"/>
              <w:ind w:right="118" w:firstLine="0"/>
              <w:rPr>
                <w:rFonts w:ascii="Palatino Linotype" w:hAnsi="Palatino Linotype"/>
                <w:i w:val="0"/>
                <w:sz w:val="20"/>
                <w:szCs w:val="20"/>
              </w:rPr>
            </w:pPr>
            <w:r w:rsidRPr="001D2415">
              <w:rPr>
                <w:rFonts w:ascii="Palatino Linotype" w:hAnsi="Palatino Linotype"/>
                <w:i w:val="0"/>
                <w:sz w:val="20"/>
                <w:szCs w:val="20"/>
              </w:rPr>
              <w:t>Жилые дома с водопроводом, канализацией, ванными и местными водонагревателями</w:t>
            </w:r>
          </w:p>
        </w:tc>
        <w:tc>
          <w:tcPr>
            <w:tcW w:w="100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43</w:t>
            </w:r>
          </w:p>
        </w:tc>
        <w:tc>
          <w:tcPr>
            <w:tcW w:w="128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53</w:t>
            </w:r>
          </w:p>
        </w:tc>
        <w:tc>
          <w:tcPr>
            <w:tcW w:w="1843"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230</w:t>
            </w:r>
          </w:p>
        </w:tc>
        <w:tc>
          <w:tcPr>
            <w:tcW w:w="1134"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12.2</w:t>
            </w:r>
          </w:p>
        </w:tc>
        <w:tc>
          <w:tcPr>
            <w:tcW w:w="1141" w:type="dxa"/>
            <w:shd w:val="clear" w:color="auto" w:fill="auto"/>
            <w:vAlign w:val="center"/>
          </w:tcPr>
          <w:p w:rsidR="001D2415" w:rsidRPr="001D2415" w:rsidRDefault="001D2415" w:rsidP="001D2415">
            <w:pPr>
              <w:rPr>
                <w:highlight w:val="red"/>
              </w:rPr>
            </w:pPr>
            <w:r w:rsidRPr="001D2415">
              <w:t xml:space="preserve">    14.6</w:t>
            </w:r>
          </w:p>
        </w:tc>
      </w:tr>
      <w:tr w:rsidR="001D2415" w:rsidRPr="001D2415" w:rsidTr="000E7025">
        <w:trPr>
          <w:trHeight w:val="423"/>
        </w:trPr>
        <w:tc>
          <w:tcPr>
            <w:tcW w:w="709" w:type="dxa"/>
            <w:gridSpan w:val="2"/>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1D2415">
              <w:rPr>
                <w:rFonts w:ascii="Palatino Linotype" w:hAnsi="Palatino Linotype"/>
                <w:b/>
                <w:i w:val="0"/>
                <w:sz w:val="20"/>
                <w:szCs w:val="20"/>
                <w:lang w:val="en-US"/>
              </w:rPr>
              <w:t>2</w:t>
            </w:r>
          </w:p>
        </w:tc>
        <w:tc>
          <w:tcPr>
            <w:tcW w:w="2693" w:type="dxa"/>
            <w:vAlign w:val="center"/>
          </w:tcPr>
          <w:p w:rsidR="001D2415" w:rsidRPr="001D2415" w:rsidRDefault="001D2415" w:rsidP="006C3D5D">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1D2415">
              <w:rPr>
                <w:rFonts w:ascii="Palatino Linotype" w:hAnsi="Palatino Linotype"/>
                <w:i w:val="0"/>
                <w:sz w:val="20"/>
                <w:szCs w:val="20"/>
              </w:rPr>
              <w:t>Расход воды на полив территории</w:t>
            </w:r>
          </w:p>
        </w:tc>
        <w:tc>
          <w:tcPr>
            <w:tcW w:w="100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D2415">
              <w:rPr>
                <w:rFonts w:ascii="Palatino Linotype" w:hAnsi="Palatino Linotype"/>
                <w:i w:val="0"/>
                <w:sz w:val="20"/>
                <w:szCs w:val="20"/>
              </w:rPr>
              <w:t>-/-</w:t>
            </w:r>
          </w:p>
        </w:tc>
        <w:tc>
          <w:tcPr>
            <w:tcW w:w="128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D2415">
              <w:rPr>
                <w:rFonts w:ascii="Palatino Linotype" w:hAnsi="Palatino Linotype"/>
                <w:i w:val="0"/>
                <w:sz w:val="20"/>
                <w:szCs w:val="20"/>
              </w:rPr>
              <w:t>-/-</w:t>
            </w:r>
          </w:p>
        </w:tc>
        <w:tc>
          <w:tcPr>
            <w:tcW w:w="1843"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D2415">
              <w:rPr>
                <w:rFonts w:ascii="Palatino Linotype" w:hAnsi="Palatino Linotype"/>
                <w:i w:val="0"/>
                <w:sz w:val="20"/>
                <w:szCs w:val="20"/>
              </w:rPr>
              <w:t>30</w:t>
            </w:r>
          </w:p>
        </w:tc>
        <w:tc>
          <w:tcPr>
            <w:tcW w:w="1134"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1.6</w:t>
            </w:r>
          </w:p>
        </w:tc>
        <w:tc>
          <w:tcPr>
            <w:tcW w:w="1141"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1.9</w:t>
            </w:r>
          </w:p>
        </w:tc>
      </w:tr>
      <w:tr w:rsidR="001D2415" w:rsidRPr="001D2415" w:rsidTr="000E7025">
        <w:trPr>
          <w:trHeight w:val="423"/>
        </w:trPr>
        <w:tc>
          <w:tcPr>
            <w:tcW w:w="709" w:type="dxa"/>
            <w:gridSpan w:val="2"/>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1D2415">
              <w:rPr>
                <w:rFonts w:ascii="Palatino Linotype" w:hAnsi="Palatino Linotype"/>
                <w:b/>
                <w:i w:val="0"/>
                <w:sz w:val="20"/>
                <w:szCs w:val="20"/>
                <w:lang w:val="en-US"/>
              </w:rPr>
              <w:t>3</w:t>
            </w:r>
          </w:p>
        </w:tc>
        <w:tc>
          <w:tcPr>
            <w:tcW w:w="2693" w:type="dxa"/>
            <w:vAlign w:val="center"/>
          </w:tcPr>
          <w:p w:rsidR="001D2415" w:rsidRPr="001D2415" w:rsidRDefault="001D2415" w:rsidP="006C3D5D">
            <w:pPr>
              <w:pStyle w:val="351"/>
              <w:shd w:val="clear" w:color="auto" w:fill="auto"/>
              <w:tabs>
                <w:tab w:val="left" w:pos="200"/>
              </w:tabs>
              <w:spacing w:line="276" w:lineRule="auto"/>
              <w:ind w:right="118" w:firstLine="0"/>
              <w:rPr>
                <w:rFonts w:ascii="Palatino Linotype" w:hAnsi="Palatino Linotype"/>
                <w:i w:val="0"/>
                <w:sz w:val="20"/>
                <w:szCs w:val="20"/>
              </w:rPr>
            </w:pPr>
            <w:r w:rsidRPr="001D2415">
              <w:rPr>
                <w:rFonts w:ascii="Palatino Linotype" w:hAnsi="Palatino Linotype"/>
                <w:i w:val="0"/>
                <w:sz w:val="20"/>
                <w:szCs w:val="20"/>
              </w:rPr>
              <w:t>Местное производство и неучтенные расходы, %</w:t>
            </w:r>
          </w:p>
        </w:tc>
        <w:tc>
          <w:tcPr>
            <w:tcW w:w="100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15%</w:t>
            </w:r>
          </w:p>
        </w:tc>
        <w:tc>
          <w:tcPr>
            <w:tcW w:w="1280"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w:t>
            </w:r>
          </w:p>
        </w:tc>
        <w:tc>
          <w:tcPr>
            <w:tcW w:w="1843"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w:t>
            </w:r>
          </w:p>
        </w:tc>
        <w:tc>
          <w:tcPr>
            <w:tcW w:w="1134"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1.8</w:t>
            </w:r>
          </w:p>
        </w:tc>
        <w:tc>
          <w:tcPr>
            <w:tcW w:w="1141"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2.1</w:t>
            </w:r>
          </w:p>
        </w:tc>
      </w:tr>
      <w:tr w:rsidR="001D2415" w:rsidRPr="001D2415" w:rsidTr="000E7025">
        <w:trPr>
          <w:trHeight w:val="423"/>
        </w:trPr>
        <w:tc>
          <w:tcPr>
            <w:tcW w:w="7525" w:type="dxa"/>
            <w:gridSpan w:val="6"/>
            <w:vAlign w:val="center"/>
          </w:tcPr>
          <w:p w:rsidR="001D2415" w:rsidRPr="001D2415" w:rsidRDefault="001D2415" w:rsidP="006C3D5D">
            <w:pPr>
              <w:pStyle w:val="351"/>
              <w:shd w:val="clear" w:color="auto" w:fill="auto"/>
              <w:tabs>
                <w:tab w:val="left" w:pos="200"/>
              </w:tabs>
              <w:spacing w:line="276" w:lineRule="auto"/>
              <w:ind w:right="118" w:firstLine="0"/>
              <w:rPr>
                <w:rFonts w:ascii="Palatino Linotype" w:hAnsi="Palatino Linotype"/>
                <w:b/>
                <w:i w:val="0"/>
                <w:sz w:val="20"/>
                <w:szCs w:val="20"/>
              </w:rPr>
            </w:pPr>
            <w:r w:rsidRPr="001D2415">
              <w:rPr>
                <w:rFonts w:ascii="Palatino Linotype" w:hAnsi="Palatino Linotype"/>
                <w:b/>
                <w:i w:val="0"/>
                <w:sz w:val="20"/>
                <w:szCs w:val="20"/>
              </w:rPr>
              <w:t xml:space="preserve">             Итого;</w:t>
            </w:r>
          </w:p>
        </w:tc>
        <w:tc>
          <w:tcPr>
            <w:tcW w:w="1134"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15.6</w:t>
            </w:r>
          </w:p>
        </w:tc>
        <w:tc>
          <w:tcPr>
            <w:tcW w:w="1141" w:type="dxa"/>
            <w:vAlign w:val="center"/>
          </w:tcPr>
          <w:p w:rsidR="001D2415" w:rsidRPr="001D2415" w:rsidRDefault="001D2415"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18.7</w:t>
            </w:r>
          </w:p>
        </w:tc>
      </w:tr>
      <w:tr w:rsidR="001D2415" w:rsidRPr="005B0B78" w:rsidTr="00A034B4">
        <w:trPr>
          <w:trHeight w:val="423"/>
        </w:trPr>
        <w:tc>
          <w:tcPr>
            <w:tcW w:w="9800" w:type="dxa"/>
            <w:gridSpan w:val="8"/>
            <w:vAlign w:val="center"/>
          </w:tcPr>
          <w:p w:rsidR="001D2415" w:rsidRPr="001D2415" w:rsidRDefault="001D2415" w:rsidP="005B0B78">
            <w:pPr>
              <w:pStyle w:val="351"/>
              <w:shd w:val="clear" w:color="auto" w:fill="auto"/>
              <w:tabs>
                <w:tab w:val="left" w:pos="200"/>
              </w:tabs>
              <w:spacing w:line="276" w:lineRule="auto"/>
              <w:ind w:right="118" w:firstLine="0"/>
              <w:jc w:val="center"/>
              <w:rPr>
                <w:rFonts w:ascii="Palatino Linotype" w:hAnsi="Palatino Linotype"/>
                <w:b/>
                <w:i w:val="0"/>
                <w:sz w:val="20"/>
                <w:szCs w:val="20"/>
              </w:rPr>
            </w:pPr>
            <w:proofErr w:type="spellStart"/>
            <w:r w:rsidRPr="001D2415">
              <w:rPr>
                <w:rFonts w:ascii="Palatino Linotype" w:hAnsi="Palatino Linotype"/>
                <w:b/>
                <w:i w:val="0"/>
                <w:sz w:val="20"/>
                <w:szCs w:val="20"/>
              </w:rPr>
              <w:t>д.Иршат</w:t>
            </w:r>
            <w:proofErr w:type="spellEnd"/>
          </w:p>
        </w:tc>
      </w:tr>
      <w:tr w:rsidR="001D2415" w:rsidRPr="005B0B78" w:rsidTr="00A034B4">
        <w:trPr>
          <w:trHeight w:val="423"/>
        </w:trPr>
        <w:tc>
          <w:tcPr>
            <w:tcW w:w="709" w:type="dxa"/>
            <w:gridSpan w:val="2"/>
            <w:vAlign w:val="center"/>
          </w:tcPr>
          <w:p w:rsidR="001D2415" w:rsidRPr="001D2415" w:rsidRDefault="001D2415" w:rsidP="003A6A07">
            <w:pPr>
              <w:pStyle w:val="351"/>
              <w:shd w:val="clear" w:color="auto" w:fill="auto"/>
              <w:tabs>
                <w:tab w:val="left" w:pos="200"/>
              </w:tabs>
              <w:spacing w:line="276" w:lineRule="auto"/>
              <w:ind w:right="118" w:firstLine="0"/>
              <w:rPr>
                <w:rFonts w:ascii="Palatino Linotype" w:hAnsi="Palatino Linotype"/>
                <w:b/>
                <w:i w:val="0"/>
                <w:sz w:val="20"/>
                <w:szCs w:val="20"/>
              </w:rPr>
            </w:pPr>
            <w:r w:rsidRPr="001D2415">
              <w:rPr>
                <w:rFonts w:ascii="Palatino Linotype" w:hAnsi="Palatino Linotype"/>
                <w:b/>
                <w:i w:val="0"/>
                <w:sz w:val="20"/>
                <w:szCs w:val="20"/>
              </w:rPr>
              <w:t xml:space="preserve">   1</w:t>
            </w:r>
          </w:p>
        </w:tc>
        <w:tc>
          <w:tcPr>
            <w:tcW w:w="2693" w:type="dxa"/>
            <w:tcBorders>
              <w:right w:val="single" w:sz="4" w:space="0" w:color="auto"/>
            </w:tcBorders>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2</w:t>
            </w:r>
          </w:p>
        </w:tc>
        <w:tc>
          <w:tcPr>
            <w:tcW w:w="1000" w:type="dxa"/>
            <w:tcBorders>
              <w:right w:val="single" w:sz="4" w:space="0" w:color="auto"/>
            </w:tcBorders>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3</w:t>
            </w:r>
          </w:p>
        </w:tc>
        <w:tc>
          <w:tcPr>
            <w:tcW w:w="1280" w:type="dxa"/>
            <w:tcBorders>
              <w:right w:val="single" w:sz="4" w:space="0" w:color="auto"/>
            </w:tcBorders>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4</w:t>
            </w:r>
          </w:p>
        </w:tc>
        <w:tc>
          <w:tcPr>
            <w:tcW w:w="1843" w:type="dxa"/>
            <w:tcBorders>
              <w:right w:val="single" w:sz="4" w:space="0" w:color="auto"/>
            </w:tcBorders>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5</w:t>
            </w:r>
          </w:p>
        </w:tc>
        <w:tc>
          <w:tcPr>
            <w:tcW w:w="1134" w:type="dxa"/>
            <w:tcBorders>
              <w:right w:val="single" w:sz="4" w:space="0" w:color="auto"/>
            </w:tcBorders>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6</w:t>
            </w:r>
          </w:p>
        </w:tc>
        <w:tc>
          <w:tcPr>
            <w:tcW w:w="1141" w:type="dxa"/>
            <w:tcBorders>
              <w:right w:val="single" w:sz="4" w:space="0" w:color="auto"/>
            </w:tcBorders>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1D2415">
              <w:rPr>
                <w:rFonts w:ascii="Palatino Linotype" w:hAnsi="Palatino Linotype"/>
                <w:b/>
                <w:i w:val="0"/>
                <w:sz w:val="20"/>
                <w:szCs w:val="20"/>
              </w:rPr>
              <w:t>7</w:t>
            </w:r>
          </w:p>
        </w:tc>
      </w:tr>
      <w:tr w:rsidR="001D2415" w:rsidRPr="005B0B78" w:rsidTr="00A034B4">
        <w:trPr>
          <w:trHeight w:val="423"/>
        </w:trPr>
        <w:tc>
          <w:tcPr>
            <w:tcW w:w="709" w:type="dxa"/>
            <w:gridSpan w:val="2"/>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1D2415">
              <w:rPr>
                <w:rFonts w:ascii="Palatino Linotype" w:hAnsi="Palatino Linotype"/>
                <w:b/>
                <w:i w:val="0"/>
                <w:sz w:val="20"/>
                <w:szCs w:val="20"/>
                <w:lang w:val="en-US"/>
              </w:rPr>
              <w:t>1</w:t>
            </w:r>
          </w:p>
        </w:tc>
        <w:tc>
          <w:tcPr>
            <w:tcW w:w="2693" w:type="dxa"/>
            <w:vAlign w:val="center"/>
          </w:tcPr>
          <w:p w:rsidR="001D2415" w:rsidRPr="001D2415" w:rsidRDefault="001D2415" w:rsidP="003A6A07">
            <w:pPr>
              <w:pStyle w:val="351"/>
              <w:shd w:val="clear" w:color="auto" w:fill="auto"/>
              <w:tabs>
                <w:tab w:val="left" w:pos="200"/>
              </w:tabs>
              <w:spacing w:line="276" w:lineRule="auto"/>
              <w:ind w:right="118" w:firstLine="0"/>
              <w:rPr>
                <w:rFonts w:ascii="Palatino Linotype" w:hAnsi="Palatino Linotype"/>
                <w:i w:val="0"/>
                <w:sz w:val="20"/>
                <w:szCs w:val="20"/>
              </w:rPr>
            </w:pPr>
            <w:r w:rsidRPr="001D2415">
              <w:rPr>
                <w:rFonts w:ascii="Palatino Linotype" w:hAnsi="Palatino Linotype"/>
                <w:i w:val="0"/>
                <w:sz w:val="20"/>
                <w:szCs w:val="20"/>
              </w:rPr>
              <w:t>Жилые дома с водопроводом, канализацией, ванными и местными водонагревателями</w:t>
            </w:r>
          </w:p>
        </w:tc>
        <w:tc>
          <w:tcPr>
            <w:tcW w:w="1000"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53</w:t>
            </w:r>
          </w:p>
        </w:tc>
        <w:tc>
          <w:tcPr>
            <w:tcW w:w="1280"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62</w:t>
            </w:r>
          </w:p>
        </w:tc>
        <w:tc>
          <w:tcPr>
            <w:tcW w:w="1843"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230</w:t>
            </w:r>
          </w:p>
        </w:tc>
        <w:tc>
          <w:tcPr>
            <w:tcW w:w="1134"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14.2</w:t>
            </w:r>
          </w:p>
        </w:tc>
        <w:tc>
          <w:tcPr>
            <w:tcW w:w="1141"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D2415">
              <w:rPr>
                <w:rFonts w:ascii="Palatino Linotype" w:hAnsi="Palatino Linotype"/>
                <w:i w:val="0"/>
                <w:sz w:val="20"/>
                <w:szCs w:val="20"/>
              </w:rPr>
              <w:t>17.1</w:t>
            </w:r>
          </w:p>
        </w:tc>
      </w:tr>
      <w:tr w:rsidR="001D2415" w:rsidRPr="005B0B78" w:rsidTr="00A034B4">
        <w:trPr>
          <w:trHeight w:val="423"/>
        </w:trPr>
        <w:tc>
          <w:tcPr>
            <w:tcW w:w="709" w:type="dxa"/>
            <w:gridSpan w:val="2"/>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1D2415">
              <w:rPr>
                <w:rFonts w:ascii="Palatino Linotype" w:hAnsi="Palatino Linotype"/>
                <w:b/>
                <w:i w:val="0"/>
                <w:sz w:val="20"/>
                <w:szCs w:val="20"/>
                <w:lang w:val="en-US"/>
              </w:rPr>
              <w:t>2</w:t>
            </w:r>
          </w:p>
        </w:tc>
        <w:tc>
          <w:tcPr>
            <w:tcW w:w="2693" w:type="dxa"/>
            <w:vAlign w:val="center"/>
          </w:tcPr>
          <w:p w:rsidR="001D2415" w:rsidRPr="001D2415" w:rsidRDefault="001D2415" w:rsidP="003A6A07">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1D2415">
              <w:rPr>
                <w:rFonts w:ascii="Palatino Linotype" w:hAnsi="Palatino Linotype"/>
                <w:i w:val="0"/>
                <w:sz w:val="20"/>
                <w:szCs w:val="20"/>
              </w:rPr>
              <w:t>Расход воды на полив территории</w:t>
            </w:r>
          </w:p>
        </w:tc>
        <w:tc>
          <w:tcPr>
            <w:tcW w:w="1000"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D2415">
              <w:rPr>
                <w:rFonts w:ascii="Palatino Linotype" w:hAnsi="Palatino Linotype"/>
                <w:i w:val="0"/>
                <w:sz w:val="20"/>
                <w:szCs w:val="20"/>
              </w:rPr>
              <w:t>-/-</w:t>
            </w:r>
          </w:p>
        </w:tc>
        <w:tc>
          <w:tcPr>
            <w:tcW w:w="1280"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D2415">
              <w:rPr>
                <w:rFonts w:ascii="Palatino Linotype" w:hAnsi="Palatino Linotype"/>
                <w:i w:val="0"/>
                <w:sz w:val="20"/>
                <w:szCs w:val="20"/>
              </w:rPr>
              <w:t>-/-</w:t>
            </w:r>
          </w:p>
        </w:tc>
        <w:tc>
          <w:tcPr>
            <w:tcW w:w="1843"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D2415">
              <w:rPr>
                <w:rFonts w:ascii="Palatino Linotype" w:hAnsi="Palatino Linotype"/>
                <w:i w:val="0"/>
                <w:sz w:val="20"/>
                <w:szCs w:val="20"/>
              </w:rPr>
              <w:t>30</w:t>
            </w:r>
          </w:p>
        </w:tc>
        <w:tc>
          <w:tcPr>
            <w:tcW w:w="1134"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1.8</w:t>
            </w:r>
          </w:p>
        </w:tc>
        <w:tc>
          <w:tcPr>
            <w:tcW w:w="1141"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2.2</w:t>
            </w:r>
          </w:p>
        </w:tc>
      </w:tr>
      <w:tr w:rsidR="001D2415" w:rsidRPr="005B0B78" w:rsidTr="00A034B4">
        <w:trPr>
          <w:trHeight w:val="423"/>
        </w:trPr>
        <w:tc>
          <w:tcPr>
            <w:tcW w:w="709" w:type="dxa"/>
            <w:gridSpan w:val="2"/>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1D2415">
              <w:rPr>
                <w:rFonts w:ascii="Palatino Linotype" w:hAnsi="Palatino Linotype"/>
                <w:b/>
                <w:i w:val="0"/>
                <w:sz w:val="20"/>
                <w:szCs w:val="20"/>
                <w:lang w:val="en-US"/>
              </w:rPr>
              <w:t>3</w:t>
            </w:r>
          </w:p>
        </w:tc>
        <w:tc>
          <w:tcPr>
            <w:tcW w:w="2693" w:type="dxa"/>
            <w:vAlign w:val="center"/>
          </w:tcPr>
          <w:p w:rsidR="001D2415" w:rsidRPr="001D2415" w:rsidRDefault="001D2415" w:rsidP="003A6A07">
            <w:pPr>
              <w:pStyle w:val="351"/>
              <w:shd w:val="clear" w:color="auto" w:fill="auto"/>
              <w:tabs>
                <w:tab w:val="left" w:pos="200"/>
              </w:tabs>
              <w:spacing w:line="276" w:lineRule="auto"/>
              <w:ind w:right="118" w:firstLine="0"/>
              <w:rPr>
                <w:rFonts w:ascii="Palatino Linotype" w:hAnsi="Palatino Linotype"/>
                <w:i w:val="0"/>
                <w:sz w:val="20"/>
                <w:szCs w:val="20"/>
              </w:rPr>
            </w:pPr>
            <w:r w:rsidRPr="001D2415">
              <w:rPr>
                <w:rFonts w:ascii="Palatino Linotype" w:hAnsi="Palatino Linotype"/>
                <w:i w:val="0"/>
                <w:sz w:val="20"/>
                <w:szCs w:val="20"/>
              </w:rPr>
              <w:t>Местное производство и неучтенные расходы, %</w:t>
            </w:r>
          </w:p>
        </w:tc>
        <w:tc>
          <w:tcPr>
            <w:tcW w:w="1000"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15%</w:t>
            </w:r>
          </w:p>
        </w:tc>
        <w:tc>
          <w:tcPr>
            <w:tcW w:w="1280"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w:t>
            </w:r>
          </w:p>
        </w:tc>
        <w:tc>
          <w:tcPr>
            <w:tcW w:w="1843"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w:t>
            </w:r>
          </w:p>
        </w:tc>
        <w:tc>
          <w:tcPr>
            <w:tcW w:w="1134"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2.1</w:t>
            </w:r>
          </w:p>
        </w:tc>
        <w:tc>
          <w:tcPr>
            <w:tcW w:w="1141"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2.5</w:t>
            </w:r>
          </w:p>
        </w:tc>
      </w:tr>
      <w:tr w:rsidR="001D2415" w:rsidRPr="005B0B78" w:rsidTr="00A034B4">
        <w:trPr>
          <w:trHeight w:val="423"/>
        </w:trPr>
        <w:tc>
          <w:tcPr>
            <w:tcW w:w="7525" w:type="dxa"/>
            <w:gridSpan w:val="6"/>
            <w:vAlign w:val="center"/>
          </w:tcPr>
          <w:p w:rsidR="001D2415" w:rsidRPr="001D2415" w:rsidRDefault="001D2415" w:rsidP="003A6A07">
            <w:pPr>
              <w:pStyle w:val="351"/>
              <w:shd w:val="clear" w:color="auto" w:fill="auto"/>
              <w:tabs>
                <w:tab w:val="left" w:pos="200"/>
              </w:tabs>
              <w:spacing w:line="276" w:lineRule="auto"/>
              <w:ind w:right="118" w:firstLine="0"/>
              <w:rPr>
                <w:rFonts w:ascii="Palatino Linotype" w:hAnsi="Palatino Linotype"/>
                <w:b/>
                <w:i w:val="0"/>
                <w:sz w:val="20"/>
                <w:szCs w:val="20"/>
              </w:rPr>
            </w:pPr>
            <w:r w:rsidRPr="001D2415">
              <w:rPr>
                <w:rFonts w:ascii="Palatino Linotype" w:hAnsi="Palatino Linotype"/>
                <w:b/>
                <w:i w:val="0"/>
                <w:sz w:val="20"/>
                <w:szCs w:val="20"/>
              </w:rPr>
              <w:t xml:space="preserve">             Итого;</w:t>
            </w:r>
          </w:p>
        </w:tc>
        <w:tc>
          <w:tcPr>
            <w:tcW w:w="1134"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18.1</w:t>
            </w:r>
          </w:p>
        </w:tc>
        <w:tc>
          <w:tcPr>
            <w:tcW w:w="1141" w:type="dxa"/>
            <w:vAlign w:val="center"/>
          </w:tcPr>
          <w:p w:rsidR="001D2415" w:rsidRPr="001D2415"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D2415">
              <w:rPr>
                <w:rFonts w:ascii="Palatino Linotype" w:hAnsi="Palatino Linotype"/>
                <w:i w:val="0"/>
                <w:sz w:val="20"/>
                <w:szCs w:val="20"/>
              </w:rPr>
              <w:t>21.7</w:t>
            </w:r>
          </w:p>
        </w:tc>
      </w:tr>
      <w:tr w:rsidR="001D2415" w:rsidRPr="005B0B78" w:rsidTr="003A6A07">
        <w:trPr>
          <w:trHeight w:val="423"/>
        </w:trPr>
        <w:tc>
          <w:tcPr>
            <w:tcW w:w="9800" w:type="dxa"/>
            <w:gridSpan w:val="8"/>
            <w:vAlign w:val="center"/>
          </w:tcPr>
          <w:p w:rsidR="001D2415" w:rsidRPr="001D2415" w:rsidRDefault="001D2415" w:rsidP="005B0B78">
            <w:pPr>
              <w:pStyle w:val="351"/>
              <w:shd w:val="clear" w:color="auto" w:fill="auto"/>
              <w:tabs>
                <w:tab w:val="left" w:pos="200"/>
              </w:tabs>
              <w:spacing w:line="276" w:lineRule="auto"/>
              <w:ind w:right="118" w:firstLine="0"/>
              <w:jc w:val="center"/>
              <w:rPr>
                <w:rFonts w:ascii="Palatino Linotype" w:hAnsi="Palatino Linotype"/>
                <w:b/>
                <w:i w:val="0"/>
                <w:sz w:val="20"/>
                <w:szCs w:val="20"/>
              </w:rPr>
            </w:pPr>
            <w:proofErr w:type="spellStart"/>
            <w:r w:rsidRPr="001D2415">
              <w:rPr>
                <w:rFonts w:ascii="Palatino Linotype" w:hAnsi="Palatino Linotype"/>
                <w:b/>
                <w:i w:val="0"/>
                <w:sz w:val="20"/>
                <w:szCs w:val="20"/>
              </w:rPr>
              <w:t>д.Тукмакбаш</w:t>
            </w:r>
            <w:proofErr w:type="spellEnd"/>
          </w:p>
        </w:tc>
      </w:tr>
      <w:tr w:rsidR="00593A42" w:rsidRPr="00593A42" w:rsidTr="003A6A07">
        <w:trPr>
          <w:trHeight w:val="423"/>
        </w:trPr>
        <w:tc>
          <w:tcPr>
            <w:tcW w:w="709" w:type="dxa"/>
            <w:gridSpan w:val="2"/>
            <w:vAlign w:val="center"/>
          </w:tcPr>
          <w:p w:rsidR="001D2415" w:rsidRPr="00593A42" w:rsidRDefault="001D2415" w:rsidP="003A6A07">
            <w:pPr>
              <w:pStyle w:val="351"/>
              <w:shd w:val="clear" w:color="auto" w:fill="auto"/>
              <w:tabs>
                <w:tab w:val="left" w:pos="200"/>
              </w:tabs>
              <w:spacing w:line="276" w:lineRule="auto"/>
              <w:ind w:right="118" w:firstLine="0"/>
              <w:rPr>
                <w:rFonts w:ascii="Palatino Linotype" w:hAnsi="Palatino Linotype"/>
                <w:b/>
                <w:i w:val="0"/>
                <w:sz w:val="20"/>
                <w:szCs w:val="20"/>
              </w:rPr>
            </w:pPr>
            <w:r w:rsidRPr="00593A42">
              <w:rPr>
                <w:rFonts w:ascii="Palatino Linotype" w:hAnsi="Palatino Linotype"/>
                <w:b/>
                <w:i w:val="0"/>
                <w:sz w:val="20"/>
                <w:szCs w:val="20"/>
              </w:rPr>
              <w:t xml:space="preserve">   1</w:t>
            </w:r>
          </w:p>
        </w:tc>
        <w:tc>
          <w:tcPr>
            <w:tcW w:w="2693" w:type="dxa"/>
            <w:tcBorders>
              <w:right w:val="single" w:sz="4" w:space="0" w:color="auto"/>
            </w:tcBorders>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93A42">
              <w:rPr>
                <w:rFonts w:ascii="Palatino Linotype" w:hAnsi="Palatino Linotype"/>
                <w:b/>
                <w:i w:val="0"/>
                <w:sz w:val="20"/>
                <w:szCs w:val="20"/>
              </w:rPr>
              <w:t>2</w:t>
            </w:r>
          </w:p>
        </w:tc>
        <w:tc>
          <w:tcPr>
            <w:tcW w:w="1000" w:type="dxa"/>
            <w:tcBorders>
              <w:right w:val="single" w:sz="4" w:space="0" w:color="auto"/>
            </w:tcBorders>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93A42">
              <w:rPr>
                <w:rFonts w:ascii="Palatino Linotype" w:hAnsi="Palatino Linotype"/>
                <w:b/>
                <w:i w:val="0"/>
                <w:sz w:val="20"/>
                <w:szCs w:val="20"/>
              </w:rPr>
              <w:t>3</w:t>
            </w:r>
          </w:p>
        </w:tc>
        <w:tc>
          <w:tcPr>
            <w:tcW w:w="1280" w:type="dxa"/>
            <w:tcBorders>
              <w:right w:val="single" w:sz="4" w:space="0" w:color="auto"/>
            </w:tcBorders>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93A42">
              <w:rPr>
                <w:rFonts w:ascii="Palatino Linotype" w:hAnsi="Palatino Linotype"/>
                <w:b/>
                <w:i w:val="0"/>
                <w:sz w:val="20"/>
                <w:szCs w:val="20"/>
              </w:rPr>
              <w:t>4</w:t>
            </w:r>
          </w:p>
        </w:tc>
        <w:tc>
          <w:tcPr>
            <w:tcW w:w="1843" w:type="dxa"/>
            <w:tcBorders>
              <w:right w:val="single" w:sz="4" w:space="0" w:color="auto"/>
            </w:tcBorders>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93A42">
              <w:rPr>
                <w:rFonts w:ascii="Palatino Linotype" w:hAnsi="Palatino Linotype"/>
                <w:b/>
                <w:i w:val="0"/>
                <w:sz w:val="20"/>
                <w:szCs w:val="20"/>
              </w:rPr>
              <w:t>5</w:t>
            </w:r>
          </w:p>
        </w:tc>
        <w:tc>
          <w:tcPr>
            <w:tcW w:w="1134" w:type="dxa"/>
            <w:tcBorders>
              <w:right w:val="single" w:sz="4" w:space="0" w:color="auto"/>
            </w:tcBorders>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93A42">
              <w:rPr>
                <w:rFonts w:ascii="Palatino Linotype" w:hAnsi="Palatino Linotype"/>
                <w:b/>
                <w:i w:val="0"/>
                <w:sz w:val="20"/>
                <w:szCs w:val="20"/>
              </w:rPr>
              <w:t>6</w:t>
            </w:r>
          </w:p>
        </w:tc>
        <w:tc>
          <w:tcPr>
            <w:tcW w:w="1141" w:type="dxa"/>
            <w:tcBorders>
              <w:right w:val="single" w:sz="4" w:space="0" w:color="auto"/>
            </w:tcBorders>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93A42">
              <w:rPr>
                <w:rFonts w:ascii="Palatino Linotype" w:hAnsi="Palatino Linotype"/>
                <w:b/>
                <w:i w:val="0"/>
                <w:sz w:val="20"/>
                <w:szCs w:val="20"/>
              </w:rPr>
              <w:t>7</w:t>
            </w:r>
          </w:p>
        </w:tc>
      </w:tr>
      <w:tr w:rsidR="00593A42" w:rsidRPr="00593A42" w:rsidTr="003A6A07">
        <w:trPr>
          <w:trHeight w:val="423"/>
        </w:trPr>
        <w:tc>
          <w:tcPr>
            <w:tcW w:w="709" w:type="dxa"/>
            <w:gridSpan w:val="2"/>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93A42">
              <w:rPr>
                <w:rFonts w:ascii="Palatino Linotype" w:hAnsi="Palatino Linotype"/>
                <w:b/>
                <w:i w:val="0"/>
                <w:sz w:val="20"/>
                <w:szCs w:val="20"/>
                <w:lang w:val="en-US"/>
              </w:rPr>
              <w:t>1</w:t>
            </w:r>
          </w:p>
        </w:tc>
        <w:tc>
          <w:tcPr>
            <w:tcW w:w="2693" w:type="dxa"/>
            <w:vAlign w:val="center"/>
          </w:tcPr>
          <w:p w:rsidR="001D2415" w:rsidRPr="00593A42" w:rsidRDefault="001D2415" w:rsidP="003A6A07">
            <w:pPr>
              <w:pStyle w:val="351"/>
              <w:shd w:val="clear" w:color="auto" w:fill="auto"/>
              <w:tabs>
                <w:tab w:val="left" w:pos="200"/>
              </w:tabs>
              <w:spacing w:line="276" w:lineRule="auto"/>
              <w:ind w:right="118" w:firstLine="0"/>
              <w:rPr>
                <w:rFonts w:ascii="Palatino Linotype" w:hAnsi="Palatino Linotype"/>
                <w:i w:val="0"/>
                <w:sz w:val="20"/>
                <w:szCs w:val="20"/>
              </w:rPr>
            </w:pPr>
            <w:r w:rsidRPr="00593A42">
              <w:rPr>
                <w:rFonts w:ascii="Palatino Linotype" w:hAnsi="Palatino Linotype"/>
                <w:i w:val="0"/>
                <w:sz w:val="20"/>
                <w:szCs w:val="20"/>
              </w:rPr>
              <w:t>Жилые дома с водопроводом, канализацией, ванными и местными водонагревателями</w:t>
            </w:r>
          </w:p>
        </w:tc>
        <w:tc>
          <w:tcPr>
            <w:tcW w:w="1000"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35</w:t>
            </w:r>
          </w:p>
        </w:tc>
        <w:tc>
          <w:tcPr>
            <w:tcW w:w="1280"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41</w:t>
            </w:r>
          </w:p>
        </w:tc>
        <w:tc>
          <w:tcPr>
            <w:tcW w:w="1843"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230</w:t>
            </w:r>
          </w:p>
        </w:tc>
        <w:tc>
          <w:tcPr>
            <w:tcW w:w="1134"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9.4</w:t>
            </w:r>
          </w:p>
        </w:tc>
        <w:tc>
          <w:tcPr>
            <w:tcW w:w="1141"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93A42">
              <w:rPr>
                <w:rFonts w:ascii="Palatino Linotype" w:hAnsi="Palatino Linotype"/>
                <w:i w:val="0"/>
                <w:sz w:val="20"/>
                <w:szCs w:val="20"/>
              </w:rPr>
              <w:t>11.3</w:t>
            </w:r>
          </w:p>
        </w:tc>
      </w:tr>
      <w:tr w:rsidR="00593A42" w:rsidRPr="00593A42" w:rsidTr="003A6A07">
        <w:trPr>
          <w:trHeight w:val="423"/>
        </w:trPr>
        <w:tc>
          <w:tcPr>
            <w:tcW w:w="709" w:type="dxa"/>
            <w:gridSpan w:val="2"/>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93A42">
              <w:rPr>
                <w:rFonts w:ascii="Palatino Linotype" w:hAnsi="Palatino Linotype"/>
                <w:b/>
                <w:i w:val="0"/>
                <w:sz w:val="20"/>
                <w:szCs w:val="20"/>
                <w:lang w:val="en-US"/>
              </w:rPr>
              <w:t>2</w:t>
            </w:r>
          </w:p>
        </w:tc>
        <w:tc>
          <w:tcPr>
            <w:tcW w:w="2693" w:type="dxa"/>
            <w:vAlign w:val="center"/>
          </w:tcPr>
          <w:p w:rsidR="001D2415" w:rsidRPr="00593A42" w:rsidRDefault="001D2415" w:rsidP="003A6A07">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593A42">
              <w:rPr>
                <w:rFonts w:ascii="Palatino Linotype" w:hAnsi="Palatino Linotype"/>
                <w:i w:val="0"/>
                <w:sz w:val="20"/>
                <w:szCs w:val="20"/>
              </w:rPr>
              <w:t>Расход воды на полив территории</w:t>
            </w:r>
          </w:p>
        </w:tc>
        <w:tc>
          <w:tcPr>
            <w:tcW w:w="1000"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93A42">
              <w:rPr>
                <w:rFonts w:ascii="Palatino Linotype" w:hAnsi="Palatino Linotype"/>
                <w:i w:val="0"/>
                <w:sz w:val="20"/>
                <w:szCs w:val="20"/>
              </w:rPr>
              <w:t>-/-</w:t>
            </w:r>
          </w:p>
        </w:tc>
        <w:tc>
          <w:tcPr>
            <w:tcW w:w="1280"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93A42">
              <w:rPr>
                <w:rFonts w:ascii="Palatino Linotype" w:hAnsi="Palatino Linotype"/>
                <w:i w:val="0"/>
                <w:sz w:val="20"/>
                <w:szCs w:val="20"/>
              </w:rPr>
              <w:t>-/-</w:t>
            </w:r>
          </w:p>
        </w:tc>
        <w:tc>
          <w:tcPr>
            <w:tcW w:w="1843"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93A42">
              <w:rPr>
                <w:rFonts w:ascii="Palatino Linotype" w:hAnsi="Palatino Linotype"/>
                <w:i w:val="0"/>
                <w:sz w:val="20"/>
                <w:szCs w:val="20"/>
              </w:rPr>
              <w:t>30</w:t>
            </w:r>
          </w:p>
        </w:tc>
        <w:tc>
          <w:tcPr>
            <w:tcW w:w="1134"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1.2</w:t>
            </w:r>
          </w:p>
        </w:tc>
        <w:tc>
          <w:tcPr>
            <w:tcW w:w="1141"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1.4</w:t>
            </w:r>
          </w:p>
        </w:tc>
      </w:tr>
      <w:tr w:rsidR="00593A42" w:rsidRPr="00593A42" w:rsidTr="003A6A07">
        <w:trPr>
          <w:trHeight w:val="423"/>
        </w:trPr>
        <w:tc>
          <w:tcPr>
            <w:tcW w:w="709" w:type="dxa"/>
            <w:gridSpan w:val="2"/>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93A42">
              <w:rPr>
                <w:rFonts w:ascii="Palatino Linotype" w:hAnsi="Palatino Linotype"/>
                <w:b/>
                <w:i w:val="0"/>
                <w:sz w:val="20"/>
                <w:szCs w:val="20"/>
                <w:lang w:val="en-US"/>
              </w:rPr>
              <w:t>3</w:t>
            </w:r>
          </w:p>
        </w:tc>
        <w:tc>
          <w:tcPr>
            <w:tcW w:w="2693" w:type="dxa"/>
            <w:vAlign w:val="center"/>
          </w:tcPr>
          <w:p w:rsidR="001D2415" w:rsidRPr="00593A42" w:rsidRDefault="001D2415" w:rsidP="003A6A07">
            <w:pPr>
              <w:pStyle w:val="351"/>
              <w:shd w:val="clear" w:color="auto" w:fill="auto"/>
              <w:tabs>
                <w:tab w:val="left" w:pos="200"/>
              </w:tabs>
              <w:spacing w:line="276" w:lineRule="auto"/>
              <w:ind w:right="118" w:firstLine="0"/>
              <w:rPr>
                <w:rFonts w:ascii="Palatino Linotype" w:hAnsi="Palatino Linotype"/>
                <w:i w:val="0"/>
                <w:sz w:val="20"/>
                <w:szCs w:val="20"/>
              </w:rPr>
            </w:pPr>
            <w:r w:rsidRPr="00593A42">
              <w:rPr>
                <w:rFonts w:ascii="Palatino Linotype" w:hAnsi="Palatino Linotype"/>
                <w:i w:val="0"/>
                <w:sz w:val="20"/>
                <w:szCs w:val="20"/>
              </w:rPr>
              <w:t>Местное производство и неучтенные расходы, %</w:t>
            </w:r>
          </w:p>
        </w:tc>
        <w:tc>
          <w:tcPr>
            <w:tcW w:w="1000"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15%</w:t>
            </w:r>
          </w:p>
        </w:tc>
        <w:tc>
          <w:tcPr>
            <w:tcW w:w="1280"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w:t>
            </w:r>
          </w:p>
        </w:tc>
        <w:tc>
          <w:tcPr>
            <w:tcW w:w="1843"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w:t>
            </w:r>
          </w:p>
        </w:tc>
        <w:tc>
          <w:tcPr>
            <w:tcW w:w="1134"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1.4</w:t>
            </w:r>
          </w:p>
        </w:tc>
        <w:tc>
          <w:tcPr>
            <w:tcW w:w="1141"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1.7</w:t>
            </w:r>
          </w:p>
        </w:tc>
      </w:tr>
      <w:tr w:rsidR="00593A42" w:rsidRPr="00593A42" w:rsidTr="003A6A07">
        <w:trPr>
          <w:trHeight w:val="423"/>
        </w:trPr>
        <w:tc>
          <w:tcPr>
            <w:tcW w:w="7525" w:type="dxa"/>
            <w:gridSpan w:val="6"/>
            <w:vAlign w:val="center"/>
          </w:tcPr>
          <w:p w:rsidR="001D2415" w:rsidRPr="00593A42" w:rsidRDefault="001D2415" w:rsidP="003A6A07">
            <w:pPr>
              <w:pStyle w:val="351"/>
              <w:shd w:val="clear" w:color="auto" w:fill="auto"/>
              <w:tabs>
                <w:tab w:val="left" w:pos="200"/>
              </w:tabs>
              <w:spacing w:line="276" w:lineRule="auto"/>
              <w:ind w:right="118" w:firstLine="0"/>
              <w:rPr>
                <w:rFonts w:ascii="Palatino Linotype" w:hAnsi="Palatino Linotype"/>
                <w:b/>
                <w:i w:val="0"/>
                <w:sz w:val="20"/>
                <w:szCs w:val="20"/>
              </w:rPr>
            </w:pPr>
            <w:r w:rsidRPr="00593A42">
              <w:rPr>
                <w:rFonts w:ascii="Palatino Linotype" w:hAnsi="Palatino Linotype"/>
                <w:b/>
                <w:i w:val="0"/>
                <w:sz w:val="20"/>
                <w:szCs w:val="20"/>
              </w:rPr>
              <w:t xml:space="preserve">             Итого;</w:t>
            </w:r>
          </w:p>
        </w:tc>
        <w:tc>
          <w:tcPr>
            <w:tcW w:w="1134" w:type="dxa"/>
            <w:vAlign w:val="center"/>
          </w:tcPr>
          <w:p w:rsidR="001D2415" w:rsidRPr="00593A42" w:rsidRDefault="001D2415"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12.0</w:t>
            </w:r>
          </w:p>
        </w:tc>
        <w:tc>
          <w:tcPr>
            <w:tcW w:w="1141" w:type="dxa"/>
            <w:vAlign w:val="center"/>
          </w:tcPr>
          <w:p w:rsidR="001D2415" w:rsidRPr="00593A42" w:rsidRDefault="00593A42"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14.4</w:t>
            </w:r>
          </w:p>
        </w:tc>
      </w:tr>
      <w:tr w:rsidR="00593A42" w:rsidRPr="00593A42" w:rsidTr="003A6A07">
        <w:trPr>
          <w:trHeight w:val="423"/>
        </w:trPr>
        <w:tc>
          <w:tcPr>
            <w:tcW w:w="7525" w:type="dxa"/>
            <w:gridSpan w:val="6"/>
            <w:vAlign w:val="center"/>
          </w:tcPr>
          <w:p w:rsidR="001D2415" w:rsidRPr="00593A42" w:rsidRDefault="001D2415" w:rsidP="005B0B78">
            <w:pPr>
              <w:pStyle w:val="351"/>
              <w:shd w:val="clear" w:color="auto" w:fill="auto"/>
              <w:tabs>
                <w:tab w:val="left" w:pos="200"/>
              </w:tabs>
              <w:spacing w:line="276" w:lineRule="auto"/>
              <w:ind w:right="118" w:firstLine="0"/>
              <w:rPr>
                <w:rFonts w:ascii="Palatino Linotype" w:hAnsi="Palatino Linotype"/>
                <w:b/>
                <w:i w:val="0"/>
                <w:sz w:val="20"/>
                <w:szCs w:val="20"/>
              </w:rPr>
            </w:pPr>
            <w:r w:rsidRPr="00593A42">
              <w:rPr>
                <w:rFonts w:ascii="Palatino Linotype" w:hAnsi="Palatino Linotype"/>
                <w:b/>
                <w:i w:val="0"/>
                <w:sz w:val="20"/>
                <w:szCs w:val="20"/>
              </w:rPr>
              <w:t xml:space="preserve">              Всего по сельскому совету</w:t>
            </w:r>
          </w:p>
        </w:tc>
        <w:tc>
          <w:tcPr>
            <w:tcW w:w="1134" w:type="dxa"/>
            <w:vAlign w:val="center"/>
          </w:tcPr>
          <w:p w:rsidR="001D2415" w:rsidRPr="00593A42" w:rsidRDefault="00593A42"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380.0</w:t>
            </w:r>
          </w:p>
        </w:tc>
        <w:tc>
          <w:tcPr>
            <w:tcW w:w="1141" w:type="dxa"/>
            <w:vAlign w:val="center"/>
          </w:tcPr>
          <w:p w:rsidR="001D2415" w:rsidRPr="00593A42" w:rsidRDefault="00593A42" w:rsidP="003A6A0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93A42">
              <w:rPr>
                <w:rFonts w:ascii="Palatino Linotype" w:hAnsi="Palatino Linotype"/>
                <w:i w:val="0"/>
                <w:sz w:val="20"/>
                <w:szCs w:val="20"/>
              </w:rPr>
              <w:t>456.0</w:t>
            </w:r>
          </w:p>
        </w:tc>
      </w:tr>
    </w:tbl>
    <w:p w:rsidR="00F86183" w:rsidRPr="005B0B78"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5B0B78">
        <w:rPr>
          <w:rFonts w:ascii="Palatino Linotype" w:hAnsi="Palatino Linotype"/>
          <w:i w:val="0"/>
          <w:sz w:val="24"/>
          <w:szCs w:val="24"/>
        </w:rPr>
        <w:lastRenderedPageBreak/>
        <w:t xml:space="preserve">Для обеспечения населенных пунктов </w:t>
      </w:r>
      <w:proofErr w:type="spellStart"/>
      <w:r w:rsidR="00DD2EB1" w:rsidRPr="005B0B78">
        <w:rPr>
          <w:rFonts w:ascii="Palatino Linotype" w:hAnsi="Palatino Linotype"/>
          <w:i w:val="0"/>
          <w:sz w:val="24"/>
          <w:szCs w:val="24"/>
        </w:rPr>
        <w:t>Гайниямакского</w:t>
      </w:r>
      <w:proofErr w:type="spellEnd"/>
      <w:r w:rsidR="006C2841" w:rsidRPr="005B0B78">
        <w:rPr>
          <w:rFonts w:ascii="Palatino Linotype" w:hAnsi="Palatino Linotype"/>
          <w:i w:val="0"/>
          <w:sz w:val="24"/>
          <w:szCs w:val="24"/>
        </w:rPr>
        <w:t xml:space="preserve"> сельского совета </w:t>
      </w:r>
      <w:r w:rsidRPr="005B0B78">
        <w:rPr>
          <w:rFonts w:ascii="Palatino Linotype" w:hAnsi="Palatino Linotype"/>
          <w:i w:val="0"/>
          <w:sz w:val="24"/>
          <w:szCs w:val="24"/>
        </w:rPr>
        <w:t xml:space="preserve">централизованной системой водоснабжения надлежащего качества необходимо выполнить следующие мероприятия: </w:t>
      </w:r>
    </w:p>
    <w:p w:rsidR="00F86183" w:rsidRPr="005B0B78" w:rsidRDefault="00F86183" w:rsidP="00B4727C">
      <w:pPr>
        <w:pStyle w:val="351"/>
        <w:tabs>
          <w:tab w:val="left" w:pos="200"/>
        </w:tabs>
        <w:spacing w:line="276" w:lineRule="auto"/>
        <w:ind w:right="118" w:firstLine="284"/>
        <w:jc w:val="both"/>
        <w:rPr>
          <w:rFonts w:ascii="Palatino Linotype" w:hAnsi="Palatino Linotype"/>
          <w:i w:val="0"/>
          <w:sz w:val="24"/>
          <w:szCs w:val="24"/>
        </w:rPr>
      </w:pPr>
      <w:r w:rsidRPr="005B0B78">
        <w:rPr>
          <w:rFonts w:ascii="Palatino Linotype" w:hAnsi="Palatino Linotype"/>
          <w:i w:val="0"/>
          <w:sz w:val="24"/>
          <w:szCs w:val="24"/>
        </w:rPr>
        <w:t xml:space="preserve">   -  </w:t>
      </w:r>
      <w:proofErr w:type="gramStart"/>
      <w:r w:rsidR="006C2841" w:rsidRPr="005B0B78">
        <w:rPr>
          <w:rFonts w:ascii="Palatino Linotype" w:hAnsi="Palatino Linotype"/>
          <w:i w:val="0"/>
          <w:sz w:val="24"/>
          <w:szCs w:val="24"/>
        </w:rPr>
        <w:t>в</w:t>
      </w:r>
      <w:proofErr w:type="gramEnd"/>
      <w:r w:rsidR="006C2841" w:rsidRPr="005B0B78">
        <w:rPr>
          <w:rFonts w:ascii="Palatino Linotype" w:hAnsi="Palatino Linotype"/>
          <w:i w:val="0"/>
          <w:sz w:val="24"/>
          <w:szCs w:val="24"/>
        </w:rPr>
        <w:t xml:space="preserve"> с. </w:t>
      </w:r>
      <w:proofErr w:type="spellStart"/>
      <w:r w:rsidR="0035104E" w:rsidRPr="005B0B78">
        <w:rPr>
          <w:rFonts w:ascii="Palatino Linotype" w:hAnsi="Palatino Linotype"/>
          <w:i w:val="0"/>
          <w:sz w:val="24"/>
          <w:szCs w:val="24"/>
        </w:rPr>
        <w:t>Гайниямак</w:t>
      </w:r>
      <w:proofErr w:type="spellEnd"/>
      <w:r w:rsidR="006C2841" w:rsidRPr="005B0B78">
        <w:rPr>
          <w:rFonts w:ascii="Palatino Linotype" w:hAnsi="Palatino Linotype"/>
          <w:i w:val="0"/>
          <w:sz w:val="24"/>
          <w:szCs w:val="24"/>
        </w:rPr>
        <w:t xml:space="preserve"> </w:t>
      </w:r>
      <w:proofErr w:type="gramStart"/>
      <w:r w:rsidR="00F47CF8" w:rsidRPr="005B0B78">
        <w:rPr>
          <w:rFonts w:ascii="Palatino Linotype" w:hAnsi="Palatino Linotype"/>
          <w:i w:val="0"/>
          <w:sz w:val="24"/>
          <w:szCs w:val="24"/>
        </w:rPr>
        <w:t>замена</w:t>
      </w:r>
      <w:proofErr w:type="gramEnd"/>
      <w:r w:rsidR="00F47CF8" w:rsidRPr="005B0B78">
        <w:rPr>
          <w:rFonts w:ascii="Palatino Linotype" w:hAnsi="Palatino Linotype"/>
          <w:i w:val="0"/>
          <w:sz w:val="24"/>
          <w:szCs w:val="24"/>
        </w:rPr>
        <w:t xml:space="preserve"> водопроводной сети из</w:t>
      </w:r>
      <w:r w:rsidRPr="005B0B78">
        <w:rPr>
          <w:rFonts w:ascii="Palatino Linotype" w:hAnsi="Palatino Linotype"/>
          <w:i w:val="0"/>
          <w:sz w:val="24"/>
          <w:szCs w:val="24"/>
        </w:rPr>
        <w:t xml:space="preserve"> полиэтиленовый трубопровод диаметром  90-160 мм, протяженностью</w:t>
      </w:r>
      <w:r w:rsidRPr="00EB5F90">
        <w:rPr>
          <w:rFonts w:ascii="Palatino Linotype" w:hAnsi="Palatino Linotype"/>
          <w:i w:val="0"/>
          <w:sz w:val="24"/>
          <w:szCs w:val="24"/>
        </w:rPr>
        <w:t xml:space="preserve"> </w:t>
      </w:r>
      <w:r w:rsidR="00EB5F90" w:rsidRPr="00EB5F90">
        <w:rPr>
          <w:rFonts w:ascii="Palatino Linotype" w:hAnsi="Palatino Linotype"/>
          <w:i w:val="0"/>
          <w:sz w:val="24"/>
          <w:szCs w:val="24"/>
        </w:rPr>
        <w:t>76</w:t>
      </w:r>
      <w:r w:rsidR="000F3C06" w:rsidRPr="00EB5F90">
        <w:rPr>
          <w:rFonts w:ascii="Palatino Linotype" w:hAnsi="Palatino Linotype"/>
          <w:i w:val="0"/>
          <w:sz w:val="24"/>
          <w:szCs w:val="24"/>
        </w:rPr>
        <w:t>00</w:t>
      </w:r>
      <w:r w:rsidR="000F3C06" w:rsidRPr="00593A42">
        <w:rPr>
          <w:rFonts w:ascii="Palatino Linotype" w:hAnsi="Palatino Linotype"/>
          <w:i w:val="0"/>
          <w:color w:val="FF0000"/>
          <w:sz w:val="24"/>
          <w:szCs w:val="24"/>
        </w:rPr>
        <w:t xml:space="preserve"> </w:t>
      </w:r>
      <w:r w:rsidRPr="005B0B78">
        <w:rPr>
          <w:rFonts w:ascii="Palatino Linotype" w:hAnsi="Palatino Linotype"/>
          <w:i w:val="0"/>
          <w:sz w:val="24"/>
          <w:szCs w:val="24"/>
        </w:rPr>
        <w:t xml:space="preserve">м; </w:t>
      </w:r>
      <w:r w:rsidR="006C2841" w:rsidRPr="005B0B78">
        <w:rPr>
          <w:rFonts w:ascii="Palatino Linotype" w:hAnsi="Palatino Linotype"/>
          <w:i w:val="0"/>
          <w:sz w:val="24"/>
          <w:szCs w:val="24"/>
        </w:rPr>
        <w:t xml:space="preserve">строительство артезианской скважины с </w:t>
      </w:r>
      <w:proofErr w:type="spellStart"/>
      <w:r w:rsidR="006C2841" w:rsidRPr="005B0B78">
        <w:rPr>
          <w:rFonts w:ascii="Palatino Linotype" w:hAnsi="Palatino Linotype"/>
          <w:i w:val="0"/>
          <w:sz w:val="24"/>
          <w:szCs w:val="24"/>
        </w:rPr>
        <w:t>водоскважины</w:t>
      </w:r>
      <w:proofErr w:type="spellEnd"/>
      <w:r w:rsidR="00786BF1" w:rsidRPr="005B0B78">
        <w:rPr>
          <w:rFonts w:ascii="Palatino Linotype" w:hAnsi="Palatino Linotype"/>
          <w:i w:val="0"/>
          <w:sz w:val="24"/>
          <w:szCs w:val="24"/>
        </w:rPr>
        <w:t xml:space="preserve"> с расчетом потребности воды на </w:t>
      </w:r>
      <w:r w:rsidR="00AC2D0B" w:rsidRPr="005B0B78">
        <w:rPr>
          <w:rFonts w:ascii="Palatino Linotype" w:hAnsi="Palatino Linotype"/>
          <w:i w:val="0"/>
          <w:sz w:val="24"/>
          <w:szCs w:val="24"/>
        </w:rPr>
        <w:t>наружное</w:t>
      </w:r>
      <w:r w:rsidR="00786BF1" w:rsidRPr="005B0B78">
        <w:rPr>
          <w:rFonts w:ascii="Palatino Linotype" w:hAnsi="Palatino Linotype"/>
          <w:i w:val="0"/>
          <w:sz w:val="24"/>
          <w:szCs w:val="24"/>
        </w:rPr>
        <w:t xml:space="preserve"> пожаротушение</w:t>
      </w:r>
      <w:r w:rsidR="00EB5F90">
        <w:rPr>
          <w:rFonts w:ascii="Palatino Linotype" w:hAnsi="Palatino Linotype"/>
          <w:i w:val="0"/>
          <w:sz w:val="24"/>
          <w:szCs w:val="24"/>
        </w:rPr>
        <w:t>.</w:t>
      </w:r>
    </w:p>
    <w:p w:rsidR="003128F3" w:rsidRPr="00EB5F90" w:rsidRDefault="003128F3" w:rsidP="003128F3">
      <w:pPr>
        <w:pStyle w:val="351"/>
        <w:tabs>
          <w:tab w:val="left" w:pos="200"/>
        </w:tabs>
        <w:spacing w:line="276" w:lineRule="auto"/>
        <w:ind w:right="118" w:firstLine="284"/>
        <w:jc w:val="both"/>
        <w:rPr>
          <w:rFonts w:ascii="Palatino Linotype" w:hAnsi="Palatino Linotype"/>
          <w:i w:val="0"/>
          <w:sz w:val="24"/>
          <w:szCs w:val="24"/>
        </w:rPr>
      </w:pPr>
      <w:r w:rsidRPr="005B0B78">
        <w:rPr>
          <w:rFonts w:ascii="Palatino Linotype" w:hAnsi="Palatino Linotype"/>
          <w:i w:val="0"/>
          <w:sz w:val="24"/>
          <w:szCs w:val="24"/>
        </w:rPr>
        <w:t xml:space="preserve">  в д </w:t>
      </w:r>
      <w:proofErr w:type="spellStart"/>
      <w:r w:rsidR="0035104E" w:rsidRPr="005B0B78">
        <w:rPr>
          <w:rFonts w:ascii="Palatino Linotype" w:hAnsi="Palatino Linotype"/>
          <w:i w:val="0"/>
          <w:sz w:val="24"/>
          <w:szCs w:val="24"/>
        </w:rPr>
        <w:t>Буданьяр</w:t>
      </w:r>
      <w:proofErr w:type="spellEnd"/>
      <w:r w:rsidRPr="005B0B78">
        <w:rPr>
          <w:rFonts w:ascii="Palatino Linotype" w:hAnsi="Palatino Linotype"/>
          <w:i w:val="0"/>
          <w:sz w:val="24"/>
          <w:szCs w:val="24"/>
        </w:rPr>
        <w:t xml:space="preserve"> строительство водопроводной сети, протяженностью </w:t>
      </w:r>
      <w:r w:rsidR="00EB5F90">
        <w:rPr>
          <w:rFonts w:ascii="Palatino Linotype" w:hAnsi="Palatino Linotype"/>
          <w:i w:val="0"/>
          <w:sz w:val="24"/>
          <w:szCs w:val="24"/>
        </w:rPr>
        <w:t>500</w:t>
      </w:r>
      <w:r w:rsidRPr="005B0B78">
        <w:rPr>
          <w:rFonts w:ascii="Palatino Linotype" w:hAnsi="Palatino Linotype"/>
          <w:i w:val="0"/>
          <w:color w:val="FF0000"/>
          <w:sz w:val="24"/>
          <w:szCs w:val="24"/>
        </w:rPr>
        <w:t xml:space="preserve"> </w:t>
      </w:r>
      <w:r w:rsidRPr="005B0B78">
        <w:rPr>
          <w:rFonts w:ascii="Palatino Linotype" w:hAnsi="Palatino Linotype"/>
          <w:i w:val="0"/>
          <w:sz w:val="24"/>
          <w:szCs w:val="24"/>
        </w:rPr>
        <w:t xml:space="preserve">м и  строительство артезианской скважины с </w:t>
      </w:r>
      <w:proofErr w:type="spellStart"/>
      <w:r w:rsidRPr="005B0B78">
        <w:rPr>
          <w:rFonts w:ascii="Palatino Linotype" w:hAnsi="Palatino Linotype"/>
          <w:i w:val="0"/>
          <w:sz w:val="24"/>
          <w:szCs w:val="24"/>
        </w:rPr>
        <w:t>водоскважины</w:t>
      </w:r>
      <w:proofErr w:type="spellEnd"/>
      <w:r w:rsidRPr="005B0B78">
        <w:rPr>
          <w:rFonts w:ascii="Palatino Linotype" w:hAnsi="Palatino Linotype"/>
          <w:i w:val="0"/>
          <w:sz w:val="24"/>
          <w:szCs w:val="24"/>
        </w:rPr>
        <w:t xml:space="preserve"> с расчетом потребности воды на наружное пожаротушение</w:t>
      </w:r>
      <w:r w:rsidR="00EB5F90">
        <w:rPr>
          <w:rFonts w:ascii="Palatino Linotype" w:hAnsi="Palatino Linotype"/>
          <w:i w:val="0"/>
          <w:sz w:val="24"/>
          <w:szCs w:val="24"/>
        </w:rPr>
        <w:t>.</w:t>
      </w:r>
      <w:r w:rsidRPr="005B0B78">
        <w:rPr>
          <w:rFonts w:ascii="Palatino Linotype" w:hAnsi="Palatino Linotype"/>
          <w:i w:val="0"/>
          <w:sz w:val="24"/>
          <w:szCs w:val="24"/>
        </w:rPr>
        <w:t xml:space="preserve"> </w:t>
      </w:r>
    </w:p>
    <w:p w:rsidR="005B0B78" w:rsidRPr="00EB5F90" w:rsidRDefault="005B0B78" w:rsidP="005B0B78">
      <w:pPr>
        <w:pStyle w:val="351"/>
        <w:tabs>
          <w:tab w:val="left" w:pos="200"/>
        </w:tabs>
        <w:spacing w:line="276" w:lineRule="auto"/>
        <w:ind w:right="118" w:firstLine="284"/>
        <w:jc w:val="both"/>
        <w:rPr>
          <w:rFonts w:ascii="Palatino Linotype" w:hAnsi="Palatino Linotype"/>
          <w:i w:val="0"/>
          <w:sz w:val="24"/>
          <w:szCs w:val="24"/>
        </w:rPr>
      </w:pPr>
      <w:r w:rsidRPr="00EB5F90">
        <w:rPr>
          <w:rFonts w:ascii="Palatino Linotype" w:hAnsi="Palatino Linotype"/>
          <w:i w:val="0"/>
          <w:sz w:val="24"/>
          <w:szCs w:val="24"/>
        </w:rPr>
        <w:t xml:space="preserve">  в д </w:t>
      </w:r>
      <w:proofErr w:type="spellStart"/>
      <w:r w:rsidR="00AE6F6E" w:rsidRPr="00EB5F90">
        <w:rPr>
          <w:rFonts w:ascii="Palatino Linotype" w:hAnsi="Palatino Linotype"/>
          <w:i w:val="0"/>
          <w:sz w:val="24"/>
          <w:szCs w:val="24"/>
        </w:rPr>
        <w:t>Иршат</w:t>
      </w:r>
      <w:proofErr w:type="spellEnd"/>
      <w:r w:rsidR="00AE6F6E" w:rsidRPr="00EB5F90">
        <w:rPr>
          <w:rFonts w:ascii="Palatino Linotype" w:hAnsi="Palatino Linotype"/>
          <w:i w:val="0"/>
          <w:sz w:val="24"/>
          <w:szCs w:val="24"/>
        </w:rPr>
        <w:t xml:space="preserve"> </w:t>
      </w:r>
      <w:r w:rsidRPr="00EB5F90">
        <w:rPr>
          <w:rFonts w:ascii="Palatino Linotype" w:hAnsi="Palatino Linotype"/>
          <w:i w:val="0"/>
          <w:sz w:val="24"/>
          <w:szCs w:val="24"/>
        </w:rPr>
        <w:t xml:space="preserve">строительство водопроводной сети, протяженностью </w:t>
      </w:r>
      <w:r w:rsidR="00EB5F90" w:rsidRPr="00EB5F90">
        <w:rPr>
          <w:rFonts w:ascii="Palatino Linotype" w:hAnsi="Palatino Linotype"/>
          <w:i w:val="0"/>
          <w:sz w:val="24"/>
          <w:szCs w:val="24"/>
        </w:rPr>
        <w:t>700</w:t>
      </w:r>
      <w:r w:rsidRPr="00EB5F90">
        <w:rPr>
          <w:rFonts w:ascii="Palatino Linotype" w:hAnsi="Palatino Linotype"/>
          <w:i w:val="0"/>
          <w:sz w:val="24"/>
          <w:szCs w:val="24"/>
        </w:rPr>
        <w:t xml:space="preserve"> </w:t>
      </w:r>
      <w:r w:rsidRPr="00EB5F90">
        <w:rPr>
          <w:rFonts w:ascii="Palatino Linotype" w:hAnsi="Palatino Linotype"/>
          <w:b/>
          <w:i w:val="0"/>
          <w:sz w:val="24"/>
          <w:szCs w:val="24"/>
        </w:rPr>
        <w:t>м</w:t>
      </w:r>
      <w:r w:rsidRPr="00EB5F90">
        <w:rPr>
          <w:rFonts w:ascii="Palatino Linotype" w:hAnsi="Palatino Linotype"/>
          <w:i w:val="0"/>
          <w:sz w:val="24"/>
          <w:szCs w:val="24"/>
        </w:rPr>
        <w:t xml:space="preserve"> и  строительство артезианской скважины с </w:t>
      </w:r>
      <w:proofErr w:type="spellStart"/>
      <w:r w:rsidRPr="00EB5F90">
        <w:rPr>
          <w:rFonts w:ascii="Palatino Linotype" w:hAnsi="Palatino Linotype"/>
          <w:i w:val="0"/>
          <w:sz w:val="24"/>
          <w:szCs w:val="24"/>
        </w:rPr>
        <w:t>водоскважины</w:t>
      </w:r>
      <w:proofErr w:type="spellEnd"/>
      <w:r w:rsidRPr="00EB5F90">
        <w:rPr>
          <w:rFonts w:ascii="Palatino Linotype" w:hAnsi="Palatino Linotype"/>
          <w:i w:val="0"/>
          <w:sz w:val="24"/>
          <w:szCs w:val="24"/>
        </w:rPr>
        <w:t xml:space="preserve"> с расчетом потребности воды на наружное пожаротушение</w:t>
      </w:r>
      <w:r w:rsidR="00EB5F90" w:rsidRPr="00EB5F90">
        <w:rPr>
          <w:rFonts w:ascii="Palatino Linotype" w:hAnsi="Palatino Linotype"/>
          <w:i w:val="0"/>
          <w:sz w:val="24"/>
          <w:szCs w:val="24"/>
        </w:rPr>
        <w:t>.</w:t>
      </w:r>
      <w:r w:rsidRPr="00EB5F90">
        <w:rPr>
          <w:rFonts w:ascii="Palatino Linotype" w:hAnsi="Palatino Linotype"/>
          <w:i w:val="0"/>
          <w:sz w:val="24"/>
          <w:szCs w:val="24"/>
        </w:rPr>
        <w:t xml:space="preserve"> </w:t>
      </w:r>
    </w:p>
    <w:p w:rsidR="00AE6F6E" w:rsidRPr="005B0B78" w:rsidRDefault="00AE6F6E" w:rsidP="00AE6F6E">
      <w:pPr>
        <w:pStyle w:val="351"/>
        <w:tabs>
          <w:tab w:val="left" w:pos="200"/>
        </w:tabs>
        <w:spacing w:line="276" w:lineRule="auto"/>
        <w:ind w:right="118" w:firstLine="284"/>
        <w:jc w:val="both"/>
        <w:rPr>
          <w:rFonts w:ascii="Palatino Linotype" w:hAnsi="Palatino Linotype"/>
          <w:i w:val="0"/>
          <w:sz w:val="24"/>
          <w:szCs w:val="24"/>
        </w:rPr>
      </w:pPr>
      <w:r w:rsidRPr="00EB5F90">
        <w:rPr>
          <w:rFonts w:ascii="Palatino Linotype" w:hAnsi="Palatino Linotype"/>
          <w:i w:val="0"/>
          <w:sz w:val="24"/>
          <w:szCs w:val="24"/>
        </w:rPr>
        <w:t xml:space="preserve">  в д </w:t>
      </w:r>
      <w:proofErr w:type="spellStart"/>
      <w:r w:rsidRPr="00EB5F90">
        <w:rPr>
          <w:rFonts w:ascii="Palatino Linotype" w:hAnsi="Palatino Linotype"/>
          <w:i w:val="0"/>
          <w:sz w:val="24"/>
          <w:szCs w:val="24"/>
        </w:rPr>
        <w:t>Тукмакбаш</w:t>
      </w:r>
      <w:proofErr w:type="spellEnd"/>
      <w:r w:rsidRPr="00EB5F90">
        <w:rPr>
          <w:rFonts w:ascii="Palatino Linotype" w:hAnsi="Palatino Linotype"/>
          <w:i w:val="0"/>
          <w:sz w:val="24"/>
          <w:szCs w:val="24"/>
        </w:rPr>
        <w:t xml:space="preserve"> строительство водопроводной сети, протяженностью </w:t>
      </w:r>
      <w:r w:rsidR="00EB5F90" w:rsidRPr="00EB5F90">
        <w:rPr>
          <w:rFonts w:ascii="Palatino Linotype" w:hAnsi="Palatino Linotype"/>
          <w:i w:val="0"/>
          <w:sz w:val="24"/>
          <w:szCs w:val="24"/>
        </w:rPr>
        <w:t>500</w:t>
      </w:r>
      <w:r w:rsidRPr="00EB5F90">
        <w:rPr>
          <w:rFonts w:ascii="Palatino Linotype" w:hAnsi="Palatino Linotype"/>
          <w:i w:val="0"/>
          <w:sz w:val="24"/>
          <w:szCs w:val="24"/>
        </w:rPr>
        <w:t xml:space="preserve"> </w:t>
      </w:r>
      <w:r w:rsidRPr="00EB5F90">
        <w:rPr>
          <w:rFonts w:ascii="Palatino Linotype" w:hAnsi="Palatino Linotype"/>
          <w:b/>
          <w:i w:val="0"/>
          <w:sz w:val="24"/>
          <w:szCs w:val="24"/>
        </w:rPr>
        <w:t>м</w:t>
      </w:r>
      <w:r w:rsidRPr="00EB5F90">
        <w:rPr>
          <w:rFonts w:ascii="Palatino Linotype" w:hAnsi="Palatino Linotype"/>
          <w:i w:val="0"/>
          <w:sz w:val="24"/>
          <w:szCs w:val="24"/>
        </w:rPr>
        <w:t xml:space="preserve"> и  строительство артезианской скважины с </w:t>
      </w:r>
      <w:proofErr w:type="spellStart"/>
      <w:r w:rsidRPr="00EB5F90">
        <w:rPr>
          <w:rFonts w:ascii="Palatino Linotype" w:hAnsi="Palatino Linotype"/>
          <w:i w:val="0"/>
          <w:sz w:val="24"/>
          <w:szCs w:val="24"/>
        </w:rPr>
        <w:t>водоскважины</w:t>
      </w:r>
      <w:proofErr w:type="spellEnd"/>
      <w:r w:rsidRPr="00EB5F90">
        <w:rPr>
          <w:rFonts w:ascii="Palatino Linotype" w:hAnsi="Palatino Linotype"/>
          <w:i w:val="0"/>
          <w:sz w:val="24"/>
          <w:szCs w:val="24"/>
        </w:rPr>
        <w:t xml:space="preserve"> с расчетом потребности воды на </w:t>
      </w:r>
      <w:r w:rsidRPr="005B0B78">
        <w:rPr>
          <w:rFonts w:ascii="Palatino Linotype" w:hAnsi="Palatino Linotype"/>
          <w:i w:val="0"/>
          <w:sz w:val="24"/>
          <w:szCs w:val="24"/>
        </w:rPr>
        <w:t>наружное пожаротушение</w:t>
      </w:r>
      <w:r w:rsidR="00EB5F90">
        <w:rPr>
          <w:rFonts w:ascii="Palatino Linotype" w:hAnsi="Palatino Linotype"/>
          <w:i w:val="0"/>
          <w:sz w:val="24"/>
          <w:szCs w:val="24"/>
        </w:rPr>
        <w:t>.</w:t>
      </w:r>
      <w:r w:rsidRPr="005B0B78">
        <w:rPr>
          <w:rFonts w:ascii="Palatino Linotype" w:hAnsi="Palatino Linotype"/>
          <w:i w:val="0"/>
          <w:sz w:val="24"/>
          <w:szCs w:val="24"/>
        </w:rPr>
        <w:t xml:space="preserve"> </w:t>
      </w:r>
    </w:p>
    <w:p w:rsidR="003128F3" w:rsidRPr="006C2841" w:rsidRDefault="003128F3" w:rsidP="00C27D32">
      <w:pPr>
        <w:pStyle w:val="351"/>
        <w:tabs>
          <w:tab w:val="left" w:pos="200"/>
        </w:tabs>
        <w:spacing w:line="276" w:lineRule="auto"/>
        <w:ind w:right="118" w:firstLine="284"/>
        <w:jc w:val="both"/>
        <w:rPr>
          <w:rFonts w:ascii="Palatino Linotype" w:hAnsi="Palatino Linotype"/>
          <w:i w:val="0"/>
          <w:sz w:val="24"/>
          <w:szCs w:val="24"/>
        </w:rPr>
      </w:pPr>
    </w:p>
    <w:p w:rsidR="00F86183" w:rsidRPr="002E1B84" w:rsidRDefault="00F86183" w:rsidP="00B4727C">
      <w:pPr>
        <w:pStyle w:val="351"/>
        <w:tabs>
          <w:tab w:val="left" w:pos="200"/>
        </w:tabs>
        <w:spacing w:line="276" w:lineRule="auto"/>
        <w:ind w:right="118" w:firstLine="284"/>
        <w:jc w:val="both"/>
        <w:rPr>
          <w:rFonts w:ascii="Palatino Linotype" w:hAnsi="Palatino Linotype"/>
          <w:i w:val="0"/>
          <w:sz w:val="24"/>
          <w:szCs w:val="24"/>
        </w:rPr>
      </w:pPr>
      <w:r w:rsidRPr="002E1B84">
        <w:rPr>
          <w:rFonts w:ascii="Palatino Linotype" w:hAnsi="Palatino Linotype"/>
          <w:i w:val="0"/>
          <w:sz w:val="24"/>
          <w:szCs w:val="24"/>
        </w:rPr>
        <w:t xml:space="preserve">   -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 </w:t>
      </w:r>
    </w:p>
    <w:p w:rsidR="00F86183" w:rsidRPr="002E1B84"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2E1B84">
        <w:rPr>
          <w:rFonts w:ascii="Palatino Linotype" w:hAnsi="Palatino Linotype"/>
          <w:i w:val="0"/>
          <w:sz w:val="24"/>
          <w:szCs w:val="24"/>
        </w:rPr>
        <w:t xml:space="preserve">Для обеспечения надежности работы комплекса водопроводных сооружений необходимо выполнить следующие мероприятия: </w:t>
      </w:r>
    </w:p>
    <w:p w:rsidR="00F86183" w:rsidRPr="002E1B84" w:rsidRDefault="00F86183" w:rsidP="00B4727C">
      <w:pPr>
        <w:pStyle w:val="351"/>
        <w:tabs>
          <w:tab w:val="left" w:pos="200"/>
        </w:tabs>
        <w:spacing w:line="276" w:lineRule="auto"/>
        <w:ind w:right="118" w:firstLine="426"/>
        <w:jc w:val="both"/>
        <w:rPr>
          <w:rFonts w:ascii="Palatino Linotype" w:hAnsi="Palatino Linotype"/>
          <w:i w:val="0"/>
          <w:sz w:val="24"/>
          <w:szCs w:val="24"/>
        </w:rPr>
      </w:pPr>
      <w:r w:rsidRPr="002E1B84">
        <w:rPr>
          <w:rFonts w:ascii="Palatino Linotype" w:hAnsi="Palatino Linotype"/>
          <w:i w:val="0"/>
          <w:sz w:val="24"/>
          <w:szCs w:val="24"/>
        </w:rPr>
        <w:t xml:space="preserve"> - использовать средства автоматического регулирования, контроля, сигнализации, </w:t>
      </w:r>
    </w:p>
    <w:p w:rsidR="00F86183" w:rsidRPr="002E1B84"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2E1B84">
        <w:rPr>
          <w:rFonts w:ascii="Palatino Linotype" w:hAnsi="Palatino Linotype"/>
          <w:i w:val="0"/>
          <w:sz w:val="24"/>
          <w:szCs w:val="24"/>
        </w:rPr>
        <w:t xml:space="preserve">защиты и блокировок работы комплекса водоподготовки; </w:t>
      </w:r>
    </w:p>
    <w:p w:rsidR="00F86183" w:rsidRDefault="00F86183" w:rsidP="00B4727C">
      <w:pPr>
        <w:pStyle w:val="351"/>
        <w:tabs>
          <w:tab w:val="left" w:pos="200"/>
        </w:tabs>
        <w:spacing w:line="276" w:lineRule="auto"/>
        <w:ind w:right="118" w:firstLine="426"/>
        <w:jc w:val="both"/>
        <w:rPr>
          <w:rFonts w:ascii="Palatino Linotype" w:hAnsi="Palatino Linotype"/>
          <w:i w:val="0"/>
          <w:sz w:val="24"/>
          <w:szCs w:val="24"/>
        </w:rPr>
      </w:pPr>
      <w:r w:rsidRPr="002E1B84">
        <w:rPr>
          <w:rFonts w:ascii="Palatino Linotype" w:hAnsi="Palatino Linotype"/>
          <w:i w:val="0"/>
          <w:sz w:val="24"/>
          <w:szCs w:val="24"/>
        </w:rPr>
        <w:t xml:space="preserve">  -при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9B2422" w:rsidRPr="002E1B84" w:rsidRDefault="009B2422" w:rsidP="00B4727C">
      <w:pPr>
        <w:pStyle w:val="351"/>
        <w:tabs>
          <w:tab w:val="left" w:pos="200"/>
        </w:tabs>
        <w:spacing w:line="276" w:lineRule="auto"/>
        <w:ind w:right="118" w:firstLine="426"/>
        <w:jc w:val="both"/>
        <w:rPr>
          <w:rFonts w:ascii="Palatino Linotype" w:hAnsi="Palatino Linotype"/>
          <w:i w:val="0"/>
          <w:sz w:val="24"/>
          <w:szCs w:val="24"/>
        </w:rPr>
      </w:pPr>
    </w:p>
    <w:p w:rsidR="00F86183" w:rsidRPr="00431230" w:rsidRDefault="00F86183" w:rsidP="00E40AA1">
      <w:pPr>
        <w:tabs>
          <w:tab w:val="left" w:pos="0"/>
          <w:tab w:val="left" w:pos="10348"/>
        </w:tabs>
        <w:spacing w:line="276" w:lineRule="auto"/>
        <w:ind w:right="261" w:firstLine="284"/>
        <w:rPr>
          <w:rFonts w:ascii="Palatino Linotype" w:hAnsi="Palatino Linotype" w:cs="Arial"/>
          <w:b/>
          <w:i/>
          <w:sz w:val="24"/>
          <w:szCs w:val="24"/>
          <w:u w:val="single"/>
        </w:rPr>
      </w:pPr>
      <w:r w:rsidRPr="00431230">
        <w:rPr>
          <w:rFonts w:ascii="Palatino Linotype" w:hAnsi="Palatino Linotype" w:cs="Arial"/>
          <w:b/>
          <w:i/>
          <w:sz w:val="24"/>
          <w:szCs w:val="24"/>
          <w:u w:val="single"/>
        </w:rPr>
        <w:t>Пожаротушение</w:t>
      </w:r>
    </w:p>
    <w:p w:rsidR="00F86183" w:rsidRPr="00431230"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31230">
        <w:rPr>
          <w:rFonts w:ascii="Palatino Linotype" w:hAnsi="Palatino Linotype" w:cs="Arial"/>
          <w:sz w:val="24"/>
          <w:szCs w:val="24"/>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F86183" w:rsidRPr="00431230" w:rsidRDefault="00F86183" w:rsidP="00E40AA1">
      <w:pPr>
        <w:tabs>
          <w:tab w:val="left" w:pos="0"/>
          <w:tab w:val="left" w:pos="10348"/>
        </w:tabs>
        <w:spacing w:line="276" w:lineRule="auto"/>
        <w:ind w:right="261" w:firstLine="425"/>
        <w:jc w:val="both"/>
        <w:rPr>
          <w:rFonts w:ascii="Palatino Linotype" w:hAnsi="Palatino Linotype" w:cs="Arial"/>
          <w:sz w:val="24"/>
          <w:szCs w:val="24"/>
        </w:rPr>
      </w:pPr>
      <w:proofErr w:type="spellStart"/>
      <w:r w:rsidRPr="00431230">
        <w:rPr>
          <w:rFonts w:ascii="Palatino Linotype" w:hAnsi="Palatino Linotype" w:cs="Arial"/>
          <w:sz w:val="24"/>
          <w:szCs w:val="24"/>
        </w:rPr>
        <w:t>с.</w:t>
      </w:r>
      <w:r w:rsidR="0035104E">
        <w:rPr>
          <w:rFonts w:ascii="Palatino Linotype" w:hAnsi="Palatino Linotype" w:cs="Arial"/>
          <w:sz w:val="24"/>
          <w:szCs w:val="24"/>
        </w:rPr>
        <w:t>Гайниямак</w:t>
      </w:r>
      <w:proofErr w:type="spellEnd"/>
    </w:p>
    <w:p w:rsidR="00F86183" w:rsidRPr="00431230"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31230">
        <w:rPr>
          <w:rFonts w:ascii="Palatino Linotype" w:hAnsi="Palatino Linotype" w:cs="Arial"/>
          <w:sz w:val="24"/>
          <w:szCs w:val="24"/>
        </w:rPr>
        <w:t>Расчетные расходы воды на пожаротушение в расчетный срок –</w:t>
      </w:r>
    </w:p>
    <w:p w:rsidR="00F86183" w:rsidRPr="00431230" w:rsidRDefault="00431230" w:rsidP="00E40AA1">
      <w:pPr>
        <w:tabs>
          <w:tab w:val="left" w:pos="0"/>
          <w:tab w:val="left" w:pos="10348"/>
        </w:tabs>
        <w:spacing w:line="276" w:lineRule="auto"/>
        <w:ind w:right="261" w:firstLine="425"/>
        <w:jc w:val="both"/>
        <w:rPr>
          <w:rFonts w:ascii="Palatino Linotype" w:hAnsi="Palatino Linotype" w:cs="Arial"/>
          <w:sz w:val="24"/>
          <w:szCs w:val="24"/>
        </w:rPr>
      </w:pPr>
      <w:r w:rsidRPr="00431230">
        <w:rPr>
          <w:rFonts w:ascii="Palatino Linotype" w:hAnsi="Palatino Linotype" w:cs="Arial"/>
          <w:sz w:val="24"/>
          <w:szCs w:val="24"/>
        </w:rPr>
        <w:t xml:space="preserve"> </w:t>
      </w:r>
      <w:r w:rsidR="00593A42">
        <w:rPr>
          <w:rFonts w:ascii="Palatino Linotype" w:hAnsi="Palatino Linotype" w:cs="Arial"/>
          <w:sz w:val="24"/>
          <w:szCs w:val="24"/>
        </w:rPr>
        <w:t>(1133</w:t>
      </w:r>
      <w:r w:rsidR="008B6E69">
        <w:rPr>
          <w:rFonts w:ascii="Palatino Linotype" w:hAnsi="Palatino Linotype" w:cs="Arial"/>
          <w:sz w:val="24"/>
          <w:szCs w:val="24"/>
        </w:rPr>
        <w:t xml:space="preserve"> </w:t>
      </w:r>
      <w:r w:rsidR="00F86183" w:rsidRPr="00431230">
        <w:rPr>
          <w:rFonts w:ascii="Palatino Linotype" w:hAnsi="Palatino Linotype" w:cs="Arial"/>
          <w:sz w:val="24"/>
          <w:szCs w:val="24"/>
        </w:rPr>
        <w:t>человека) - 5,0 л/сек в том числе:</w:t>
      </w:r>
    </w:p>
    <w:p w:rsidR="00F86183" w:rsidRPr="00431230"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31230">
        <w:rPr>
          <w:rFonts w:ascii="Palatino Linotype" w:hAnsi="Palatino Linotype" w:cs="Arial"/>
          <w:sz w:val="24"/>
          <w:szCs w:val="24"/>
        </w:rPr>
        <w:lastRenderedPageBreak/>
        <w:t>- жилая застройка - 10,0 л/сек, 2 пожара по 5,0 л/сек;</w:t>
      </w:r>
    </w:p>
    <w:p w:rsidR="00F86183" w:rsidRPr="00431230"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31230">
        <w:rPr>
          <w:rFonts w:ascii="Palatino Linotype" w:hAnsi="Palatino Linotype" w:cs="Arial"/>
          <w:sz w:val="24"/>
          <w:szCs w:val="24"/>
        </w:rPr>
        <w:t>- общественные здания объемом 1-5 тыс. м</w:t>
      </w:r>
      <w:r w:rsidRPr="00431230">
        <w:rPr>
          <w:rFonts w:ascii="Palatino Linotype" w:hAnsi="Palatino Linotype" w:cs="Arial"/>
          <w:sz w:val="24"/>
          <w:szCs w:val="24"/>
          <w:vertAlign w:val="superscript"/>
        </w:rPr>
        <w:t>3</w:t>
      </w:r>
      <w:r w:rsidRPr="00431230">
        <w:rPr>
          <w:rFonts w:ascii="Palatino Linotype" w:hAnsi="Palatino Linotype" w:cs="Arial"/>
          <w:sz w:val="24"/>
          <w:szCs w:val="24"/>
        </w:rPr>
        <w:t xml:space="preserve"> – 10 л/сек,</w:t>
      </w:r>
    </w:p>
    <w:p w:rsidR="00F86183" w:rsidRPr="00431230"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31230">
        <w:rPr>
          <w:rFonts w:ascii="Palatino Linotype" w:hAnsi="Palatino Linotype" w:cs="Arial"/>
          <w:sz w:val="24"/>
          <w:szCs w:val="24"/>
        </w:rPr>
        <w:t>- внутреннее пожаротушение 2,5 х 2 струи.</w:t>
      </w:r>
    </w:p>
    <w:p w:rsidR="00F86183" w:rsidRPr="00F6700C"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431230">
        <w:rPr>
          <w:rFonts w:ascii="Palatino Linotype" w:hAnsi="Palatino Linotype" w:cs="Arial"/>
          <w:sz w:val="24"/>
          <w:szCs w:val="24"/>
        </w:rPr>
        <w:t>Расче</w:t>
      </w:r>
      <w:r w:rsidRPr="00F6700C">
        <w:rPr>
          <w:rFonts w:ascii="Palatino Linotype" w:hAnsi="Palatino Linotype" w:cs="Arial"/>
          <w:sz w:val="24"/>
          <w:szCs w:val="24"/>
        </w:rPr>
        <w:t xml:space="preserve">тное количество пожаров - 2. </w:t>
      </w:r>
    </w:p>
    <w:p w:rsidR="00F86183" w:rsidRPr="00F6700C"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Продолжительность тушения пожара – 3 часа.</w:t>
      </w:r>
    </w:p>
    <w:p w:rsidR="00F86183" w:rsidRPr="00F6700C"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Противопожарный запас воды составит - </w:t>
      </w:r>
    </w:p>
    <w:p w:rsidR="00F86183" w:rsidRPr="00F6700C"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         108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+108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+54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 270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 xml:space="preserve"> </w:t>
      </w:r>
    </w:p>
    <w:p w:rsidR="00431230" w:rsidRPr="00F6700C"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д. </w:t>
      </w:r>
      <w:proofErr w:type="spellStart"/>
      <w:r w:rsidR="0035104E">
        <w:rPr>
          <w:rFonts w:ascii="Palatino Linotype" w:hAnsi="Palatino Linotype" w:cs="Arial"/>
          <w:sz w:val="24"/>
          <w:szCs w:val="24"/>
        </w:rPr>
        <w:t>Буданьяр</w:t>
      </w:r>
      <w:proofErr w:type="spellEnd"/>
    </w:p>
    <w:p w:rsidR="00431230" w:rsidRPr="00F6700C"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Расчетные расходы воды на пожаротушение в расчетный срок –</w:t>
      </w:r>
    </w:p>
    <w:p w:rsidR="00431230" w:rsidRPr="00F6700C" w:rsidRDefault="008B6E69" w:rsidP="00431230">
      <w:pPr>
        <w:tabs>
          <w:tab w:val="left" w:pos="0"/>
          <w:tab w:val="left" w:pos="10348"/>
        </w:tabs>
        <w:spacing w:line="276" w:lineRule="auto"/>
        <w:ind w:right="261" w:firstLine="425"/>
        <w:jc w:val="both"/>
        <w:rPr>
          <w:rFonts w:ascii="Palatino Linotype" w:hAnsi="Palatino Linotype" w:cs="Arial"/>
          <w:sz w:val="24"/>
          <w:szCs w:val="24"/>
        </w:rPr>
      </w:pPr>
      <w:r w:rsidRPr="008B6E69">
        <w:rPr>
          <w:rFonts w:ascii="Palatino Linotype" w:hAnsi="Palatino Linotype" w:cs="Arial"/>
          <w:sz w:val="24"/>
          <w:szCs w:val="24"/>
        </w:rPr>
        <w:t>(</w:t>
      </w:r>
      <w:r w:rsidR="00431230" w:rsidRPr="008B6E69">
        <w:rPr>
          <w:rFonts w:ascii="Palatino Linotype" w:hAnsi="Palatino Linotype" w:cs="Arial"/>
          <w:sz w:val="24"/>
          <w:szCs w:val="24"/>
        </w:rPr>
        <w:t xml:space="preserve"> </w:t>
      </w:r>
      <w:r w:rsidR="00AE6F6E">
        <w:rPr>
          <w:rFonts w:ascii="Palatino Linotype" w:hAnsi="Palatino Linotype" w:cs="Arial"/>
          <w:sz w:val="24"/>
          <w:szCs w:val="24"/>
        </w:rPr>
        <w:t>53</w:t>
      </w:r>
      <w:r>
        <w:rPr>
          <w:rFonts w:ascii="Palatino Linotype" w:hAnsi="Palatino Linotype" w:cs="Arial"/>
          <w:sz w:val="24"/>
          <w:szCs w:val="24"/>
        </w:rPr>
        <w:t xml:space="preserve"> </w:t>
      </w:r>
      <w:r w:rsidR="00431230" w:rsidRPr="008B6E69">
        <w:rPr>
          <w:rFonts w:ascii="Palatino Linotype" w:hAnsi="Palatino Linotype" w:cs="Arial"/>
          <w:sz w:val="24"/>
          <w:szCs w:val="24"/>
        </w:rPr>
        <w:t>человека</w:t>
      </w:r>
      <w:r w:rsidR="00431230" w:rsidRPr="00F6700C">
        <w:rPr>
          <w:rFonts w:ascii="Palatino Linotype" w:hAnsi="Palatino Linotype" w:cs="Arial"/>
          <w:sz w:val="24"/>
          <w:szCs w:val="24"/>
        </w:rPr>
        <w:t>) - 5,0 л/сек в том числе:</w:t>
      </w:r>
    </w:p>
    <w:p w:rsidR="00431230" w:rsidRPr="00F6700C"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жилая застройка - 10,0 л/сек, 2 пожара по 5,0 л/сек;</w:t>
      </w:r>
    </w:p>
    <w:p w:rsidR="00431230" w:rsidRPr="00F6700C"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общественные здания объемом 1-5 тыс.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 xml:space="preserve"> – 10 л/сек,</w:t>
      </w:r>
    </w:p>
    <w:p w:rsidR="00431230" w:rsidRPr="00F6700C"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внутреннее пожаротушение 2,5 х 2 струи.</w:t>
      </w:r>
    </w:p>
    <w:p w:rsidR="00431230" w:rsidRPr="00F6700C"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Расчетное количество пожаров - 2. </w:t>
      </w:r>
    </w:p>
    <w:p w:rsidR="00431230" w:rsidRPr="00F6700C"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Продолжительность тушения пожара – 3 часа.</w:t>
      </w:r>
    </w:p>
    <w:p w:rsidR="00431230" w:rsidRPr="00F6700C"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Противопожарный запас воды составит - </w:t>
      </w:r>
    </w:p>
    <w:p w:rsidR="00431230" w:rsidRPr="00F6700C"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         108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+108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+54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 270 м</w:t>
      </w:r>
      <w:r w:rsidRPr="00F6700C">
        <w:rPr>
          <w:rFonts w:ascii="Palatino Linotype" w:hAnsi="Palatino Linotype" w:cs="Arial"/>
          <w:sz w:val="24"/>
          <w:szCs w:val="24"/>
          <w:vertAlign w:val="superscript"/>
        </w:rPr>
        <w:t>3</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д. </w:t>
      </w:r>
      <w:proofErr w:type="spellStart"/>
      <w:r>
        <w:rPr>
          <w:rFonts w:ascii="Palatino Linotype" w:hAnsi="Palatino Linotype" w:cs="Arial"/>
          <w:sz w:val="24"/>
          <w:szCs w:val="24"/>
        </w:rPr>
        <w:t>Иршат</w:t>
      </w:r>
      <w:proofErr w:type="spellEnd"/>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Расчетные расходы воды на пожаротушение в расчетный срок –</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8B6E69">
        <w:rPr>
          <w:rFonts w:ascii="Palatino Linotype" w:hAnsi="Palatino Linotype" w:cs="Arial"/>
          <w:sz w:val="24"/>
          <w:szCs w:val="24"/>
        </w:rPr>
        <w:t xml:space="preserve">( </w:t>
      </w:r>
      <w:r>
        <w:rPr>
          <w:rFonts w:ascii="Palatino Linotype" w:hAnsi="Palatino Linotype" w:cs="Arial"/>
          <w:sz w:val="24"/>
          <w:szCs w:val="24"/>
        </w:rPr>
        <w:t xml:space="preserve">62 </w:t>
      </w:r>
      <w:r w:rsidRPr="008B6E69">
        <w:rPr>
          <w:rFonts w:ascii="Palatino Linotype" w:hAnsi="Palatino Linotype" w:cs="Arial"/>
          <w:sz w:val="24"/>
          <w:szCs w:val="24"/>
        </w:rPr>
        <w:t>человека</w:t>
      </w:r>
      <w:r w:rsidRPr="00F6700C">
        <w:rPr>
          <w:rFonts w:ascii="Palatino Linotype" w:hAnsi="Palatino Linotype" w:cs="Arial"/>
          <w:sz w:val="24"/>
          <w:szCs w:val="24"/>
        </w:rPr>
        <w:t>) - 5,0 л/сек в том числе:</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жилая застройка - 10,0 л/сек, 2 пожара по 5,0 л/сек;</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общественные здания объемом 1-5 тыс.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 xml:space="preserve"> – 10 л/сек,</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внутреннее пожаротушение 2,5 х 2 струи.</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Расчетное количество пожаров - 2. </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Продолжительность тушения пожара – 3 часа.</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Противопожарный запас воды составит - </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         108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+108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+54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 270 м</w:t>
      </w:r>
      <w:r w:rsidRPr="00F6700C">
        <w:rPr>
          <w:rFonts w:ascii="Palatino Linotype" w:hAnsi="Palatino Linotype" w:cs="Arial"/>
          <w:sz w:val="24"/>
          <w:szCs w:val="24"/>
          <w:vertAlign w:val="superscript"/>
        </w:rPr>
        <w:t>3</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д. </w:t>
      </w:r>
      <w:proofErr w:type="spellStart"/>
      <w:r>
        <w:rPr>
          <w:rFonts w:ascii="Palatino Linotype" w:hAnsi="Palatino Linotype" w:cs="Arial"/>
          <w:sz w:val="24"/>
          <w:szCs w:val="24"/>
        </w:rPr>
        <w:t>Тукмакбаш</w:t>
      </w:r>
      <w:proofErr w:type="spellEnd"/>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Расчетные расходы воды на пожаротушение в расчетный срок –</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8B6E69">
        <w:rPr>
          <w:rFonts w:ascii="Palatino Linotype" w:hAnsi="Palatino Linotype" w:cs="Arial"/>
          <w:sz w:val="24"/>
          <w:szCs w:val="24"/>
        </w:rPr>
        <w:t>(</w:t>
      </w:r>
      <w:r>
        <w:rPr>
          <w:rFonts w:ascii="Palatino Linotype" w:hAnsi="Palatino Linotype" w:cs="Arial"/>
          <w:sz w:val="24"/>
          <w:szCs w:val="24"/>
        </w:rPr>
        <w:t>41</w:t>
      </w:r>
      <w:r w:rsidRPr="008B6E69">
        <w:rPr>
          <w:rFonts w:ascii="Palatino Linotype" w:hAnsi="Palatino Linotype" w:cs="Arial"/>
          <w:sz w:val="24"/>
          <w:szCs w:val="24"/>
        </w:rPr>
        <w:t>человека</w:t>
      </w:r>
      <w:r w:rsidRPr="00F6700C">
        <w:rPr>
          <w:rFonts w:ascii="Palatino Linotype" w:hAnsi="Palatino Linotype" w:cs="Arial"/>
          <w:sz w:val="24"/>
          <w:szCs w:val="24"/>
        </w:rPr>
        <w:t>) - 5,0 л/сек в том числе:</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жилая застройка - 10,0 л/сек, 2 пожара по 5,0 л/сек;</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общественные здания объемом 1-5 тыс.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 xml:space="preserve"> – 10 л/сек,</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внутреннее пожаротушение 2,5 х 2 струи.</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Расчетное количество пожаров - 2. </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Продолжительность тушения пожара – 3 часа.</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Противопожарный запас воды составит - </w:t>
      </w:r>
    </w:p>
    <w:p w:rsidR="00AE6F6E" w:rsidRPr="00F6700C" w:rsidRDefault="00AE6F6E" w:rsidP="00AE6F6E">
      <w:pPr>
        <w:tabs>
          <w:tab w:val="left" w:pos="0"/>
          <w:tab w:val="left" w:pos="10348"/>
        </w:tabs>
        <w:spacing w:line="276" w:lineRule="auto"/>
        <w:ind w:right="261" w:firstLine="425"/>
        <w:jc w:val="both"/>
        <w:rPr>
          <w:rFonts w:ascii="Palatino Linotype" w:hAnsi="Palatino Linotype" w:cs="Arial"/>
          <w:sz w:val="24"/>
          <w:szCs w:val="24"/>
        </w:rPr>
      </w:pPr>
      <w:r w:rsidRPr="00F6700C">
        <w:rPr>
          <w:rFonts w:ascii="Palatino Linotype" w:hAnsi="Palatino Linotype" w:cs="Arial"/>
          <w:sz w:val="24"/>
          <w:szCs w:val="24"/>
        </w:rPr>
        <w:t xml:space="preserve">         108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+108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+54 м</w:t>
      </w:r>
      <w:r w:rsidRPr="00F6700C">
        <w:rPr>
          <w:rFonts w:ascii="Palatino Linotype" w:hAnsi="Palatino Linotype" w:cs="Arial"/>
          <w:sz w:val="24"/>
          <w:szCs w:val="24"/>
          <w:vertAlign w:val="superscript"/>
        </w:rPr>
        <w:t>3</w:t>
      </w:r>
      <w:r w:rsidRPr="00F6700C">
        <w:rPr>
          <w:rFonts w:ascii="Palatino Linotype" w:hAnsi="Palatino Linotype" w:cs="Arial"/>
          <w:sz w:val="24"/>
          <w:szCs w:val="24"/>
        </w:rPr>
        <w:t>= 270 м</w:t>
      </w:r>
      <w:r w:rsidRPr="00F6700C">
        <w:rPr>
          <w:rFonts w:ascii="Palatino Linotype" w:hAnsi="Palatino Linotype" w:cs="Arial"/>
          <w:sz w:val="24"/>
          <w:szCs w:val="24"/>
          <w:vertAlign w:val="superscript"/>
        </w:rPr>
        <w:t>3</w:t>
      </w:r>
    </w:p>
    <w:p w:rsidR="00431230" w:rsidRPr="00E04735" w:rsidRDefault="00431230" w:rsidP="00431230">
      <w:pPr>
        <w:tabs>
          <w:tab w:val="left" w:pos="0"/>
          <w:tab w:val="left" w:pos="10348"/>
        </w:tabs>
        <w:spacing w:line="276" w:lineRule="auto"/>
        <w:ind w:right="261" w:firstLine="425"/>
        <w:jc w:val="both"/>
        <w:rPr>
          <w:rFonts w:ascii="Palatino Linotype" w:hAnsi="Palatino Linotype" w:cs="Arial"/>
          <w:color w:val="FF0000"/>
          <w:sz w:val="24"/>
          <w:szCs w:val="24"/>
        </w:rPr>
      </w:pPr>
    </w:p>
    <w:p w:rsidR="00F86183" w:rsidRPr="00D8616D"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D8616D">
        <w:rPr>
          <w:rFonts w:ascii="Palatino Linotype" w:hAnsi="Palatino Linotype" w:cs="Arial"/>
          <w:sz w:val="24"/>
          <w:szCs w:val="24"/>
        </w:rPr>
        <w:lastRenderedPageBreak/>
        <w:t xml:space="preserve">Расчетные расходы воды на внутреннее пожаротушение зданий приняты по СП 10.13130.2009; СНиП 2.08.02-89*  для </w:t>
      </w:r>
      <w:r w:rsidR="00431230" w:rsidRPr="00D8616D">
        <w:rPr>
          <w:rFonts w:ascii="Palatino Linotype" w:hAnsi="Palatino Linotype" w:cs="Arial"/>
          <w:sz w:val="24"/>
          <w:szCs w:val="24"/>
        </w:rPr>
        <w:t>общественных зданий</w:t>
      </w:r>
      <w:r w:rsidR="00D8616D" w:rsidRPr="00D8616D">
        <w:rPr>
          <w:rFonts w:ascii="Palatino Linotype" w:hAnsi="Palatino Linotype" w:cs="Arial"/>
          <w:sz w:val="24"/>
          <w:szCs w:val="24"/>
        </w:rPr>
        <w:t xml:space="preserve"> </w:t>
      </w:r>
      <w:r w:rsidRPr="00D8616D">
        <w:rPr>
          <w:rFonts w:ascii="Palatino Linotype" w:hAnsi="Palatino Linotype" w:cs="Arial"/>
          <w:sz w:val="24"/>
          <w:szCs w:val="24"/>
        </w:rPr>
        <w:t>- 2,5 л/сек х 2 струи.</w:t>
      </w:r>
    </w:p>
    <w:p w:rsidR="00F86183" w:rsidRPr="00D8616D"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D8616D">
        <w:rPr>
          <w:rFonts w:ascii="Palatino Linotype" w:hAnsi="Palatino Linotype" w:cs="Arial"/>
          <w:sz w:val="24"/>
          <w:szCs w:val="24"/>
        </w:rPr>
        <w:t xml:space="preserve">Хранение противопожарного запаса предусматривается в резервуарах. </w:t>
      </w:r>
    </w:p>
    <w:p w:rsidR="00F86183" w:rsidRPr="00D8616D"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D8616D">
        <w:rPr>
          <w:rFonts w:ascii="Palatino Linotype" w:hAnsi="Palatino Linotype" w:cs="Arial"/>
          <w:sz w:val="24"/>
          <w:szCs w:val="24"/>
        </w:rPr>
        <w:t>Срок восстановления пожарного запаса не более 72 часов.</w:t>
      </w:r>
    </w:p>
    <w:p w:rsidR="00F86183" w:rsidRPr="00D8616D"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D8616D">
        <w:rPr>
          <w:rFonts w:ascii="Palatino Linotype" w:hAnsi="Palatino Linotype" w:cs="Arial"/>
          <w:sz w:val="24"/>
          <w:szCs w:val="24"/>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F86183" w:rsidRPr="00EF43BA" w:rsidRDefault="00F86183" w:rsidP="00D714F9">
      <w:pPr>
        <w:tabs>
          <w:tab w:val="left" w:pos="0"/>
        </w:tabs>
        <w:ind w:right="118"/>
        <w:jc w:val="both"/>
        <w:rPr>
          <w:rFonts w:ascii="Palatino Linotype" w:hAnsi="Palatino Linotype"/>
          <w:b/>
          <w:sz w:val="24"/>
          <w:szCs w:val="24"/>
        </w:rPr>
      </w:pPr>
    </w:p>
    <w:p w:rsidR="00F86183" w:rsidRPr="005E1D88" w:rsidRDefault="005E1D88" w:rsidP="00E40AA1">
      <w:pPr>
        <w:tabs>
          <w:tab w:val="left" w:pos="0"/>
          <w:tab w:val="left" w:pos="10348"/>
        </w:tabs>
        <w:spacing w:line="276" w:lineRule="auto"/>
        <w:ind w:right="261" w:firstLine="425"/>
        <w:jc w:val="both"/>
        <w:rPr>
          <w:rFonts w:ascii="Palatino Linotype" w:hAnsi="Palatino Linotype" w:cs="Arial"/>
          <w:b/>
          <w:i/>
          <w:sz w:val="24"/>
          <w:szCs w:val="24"/>
        </w:rPr>
      </w:pPr>
      <w:r w:rsidRPr="005E1D88">
        <w:rPr>
          <w:rFonts w:ascii="Palatino Linotype" w:hAnsi="Palatino Linotype" w:cs="Arial"/>
          <w:b/>
          <w:i/>
          <w:sz w:val="24"/>
          <w:szCs w:val="24"/>
        </w:rPr>
        <w:t xml:space="preserve">5.3.2 </w:t>
      </w:r>
      <w:r w:rsidR="00F86183" w:rsidRPr="005E1D88">
        <w:rPr>
          <w:rFonts w:ascii="Palatino Linotype" w:hAnsi="Palatino Linotype" w:cs="Arial"/>
          <w:b/>
          <w:i/>
          <w:sz w:val="24"/>
          <w:szCs w:val="24"/>
        </w:rPr>
        <w:t xml:space="preserve"> Водоотведение</w:t>
      </w:r>
    </w:p>
    <w:p w:rsidR="00F86183" w:rsidRPr="005E1D88" w:rsidRDefault="00F86183" w:rsidP="00E40AA1">
      <w:pPr>
        <w:tabs>
          <w:tab w:val="left" w:pos="0"/>
          <w:tab w:val="left" w:pos="10348"/>
        </w:tabs>
        <w:spacing w:line="276" w:lineRule="auto"/>
        <w:ind w:right="261" w:firstLine="425"/>
        <w:jc w:val="both"/>
        <w:rPr>
          <w:rFonts w:ascii="Palatino Linotype" w:hAnsi="Palatino Linotype" w:cs="Arial"/>
          <w:i/>
          <w:sz w:val="24"/>
          <w:szCs w:val="24"/>
          <w:u w:val="single"/>
        </w:rPr>
      </w:pPr>
      <w:r w:rsidRPr="005E1D88">
        <w:rPr>
          <w:rFonts w:ascii="Palatino Linotype" w:hAnsi="Palatino Linotype" w:cs="Arial"/>
          <w:i/>
          <w:sz w:val="24"/>
          <w:szCs w:val="24"/>
          <w:u w:val="single"/>
        </w:rPr>
        <w:t>Существующее положение</w:t>
      </w:r>
    </w:p>
    <w:p w:rsidR="00F86183" w:rsidRPr="005E1D88" w:rsidRDefault="00D8616D" w:rsidP="005E1D88">
      <w:pPr>
        <w:tabs>
          <w:tab w:val="left" w:pos="0"/>
          <w:tab w:val="left" w:pos="10348"/>
        </w:tabs>
        <w:spacing w:line="276" w:lineRule="auto"/>
        <w:ind w:right="261" w:firstLine="425"/>
        <w:jc w:val="both"/>
        <w:rPr>
          <w:rFonts w:ascii="Palatino Linotype" w:hAnsi="Palatino Linotype" w:cs="Arial"/>
          <w:sz w:val="24"/>
          <w:szCs w:val="24"/>
        </w:rPr>
      </w:pPr>
      <w:r w:rsidRPr="00035948">
        <w:rPr>
          <w:rFonts w:ascii="Palatino Linotype" w:hAnsi="Palatino Linotype" w:cs="Arial"/>
          <w:sz w:val="24"/>
          <w:szCs w:val="24"/>
        </w:rPr>
        <w:t xml:space="preserve">В настоящее время в селах </w:t>
      </w:r>
      <w:proofErr w:type="spellStart"/>
      <w:r w:rsidR="00DD2EB1">
        <w:rPr>
          <w:rFonts w:ascii="Palatino Linotype" w:hAnsi="Palatino Linotype" w:cs="Arial"/>
          <w:sz w:val="24"/>
          <w:szCs w:val="24"/>
        </w:rPr>
        <w:t>Гайниямакского</w:t>
      </w:r>
      <w:proofErr w:type="spellEnd"/>
      <w:r w:rsidRPr="00035948">
        <w:rPr>
          <w:rFonts w:ascii="Palatino Linotype" w:hAnsi="Palatino Linotype" w:cs="Arial"/>
          <w:sz w:val="24"/>
          <w:szCs w:val="24"/>
        </w:rPr>
        <w:t xml:space="preserve"> сельского совета</w:t>
      </w:r>
      <w:r w:rsidR="00F86183" w:rsidRPr="00035948">
        <w:rPr>
          <w:rFonts w:ascii="Palatino Linotype" w:hAnsi="Palatino Linotype" w:cs="Arial"/>
          <w:sz w:val="24"/>
          <w:szCs w:val="24"/>
        </w:rPr>
        <w:t xml:space="preserve"> системы центрального водоотведения отсутствуют</w:t>
      </w:r>
      <w:r w:rsidR="00F86183" w:rsidRPr="00A46EB7">
        <w:rPr>
          <w:rFonts w:ascii="Palatino Linotype" w:hAnsi="Palatino Linotype" w:cs="Arial"/>
          <w:color w:val="FF0000"/>
          <w:sz w:val="24"/>
          <w:szCs w:val="24"/>
        </w:rPr>
        <w:t>,</w:t>
      </w:r>
      <w:r w:rsidR="00F86183" w:rsidRPr="00EF43BA">
        <w:rPr>
          <w:rFonts w:ascii="Palatino Linotype" w:hAnsi="Palatino Linotype" w:cs="Arial"/>
          <w:sz w:val="24"/>
          <w:szCs w:val="24"/>
        </w:rPr>
        <w:t xml:space="preserve"> </w:t>
      </w:r>
      <w:proofErr w:type="spellStart"/>
      <w:r w:rsidR="00F86183" w:rsidRPr="00EF43BA">
        <w:rPr>
          <w:rFonts w:ascii="Palatino Linotype" w:hAnsi="Palatino Linotype" w:cs="Arial"/>
          <w:sz w:val="24"/>
          <w:szCs w:val="24"/>
        </w:rPr>
        <w:t>канализирование</w:t>
      </w:r>
      <w:proofErr w:type="spellEnd"/>
      <w:r w:rsidR="00F86183" w:rsidRPr="00EF43BA">
        <w:rPr>
          <w:rFonts w:ascii="Palatino Linotype" w:hAnsi="Palatino Linotype" w:cs="Arial"/>
          <w:sz w:val="24"/>
          <w:szCs w:val="24"/>
        </w:rPr>
        <w:t xml:space="preserve"> производиться в дворовые </w:t>
      </w:r>
      <w:proofErr w:type="spellStart"/>
      <w:r w:rsidR="00F86183" w:rsidRPr="00EF43BA">
        <w:rPr>
          <w:rFonts w:ascii="Palatino Linotype" w:hAnsi="Palatino Linotype" w:cs="Arial"/>
          <w:sz w:val="24"/>
          <w:szCs w:val="24"/>
        </w:rPr>
        <w:t>шамбо</w:t>
      </w:r>
      <w:proofErr w:type="spellEnd"/>
      <w:r w:rsidR="00F86183" w:rsidRPr="00EF43BA">
        <w:rPr>
          <w:rFonts w:ascii="Palatino Linotype" w:hAnsi="Palatino Linotype" w:cs="Arial"/>
          <w:sz w:val="24"/>
          <w:szCs w:val="24"/>
        </w:rPr>
        <w:t xml:space="preserve"> что плохо сказывается на окружающей экологии.</w:t>
      </w:r>
    </w:p>
    <w:p w:rsidR="00F86183" w:rsidRPr="005E1D88" w:rsidRDefault="00F86183" w:rsidP="00E40AA1">
      <w:pPr>
        <w:tabs>
          <w:tab w:val="left" w:pos="0"/>
          <w:tab w:val="left" w:pos="10348"/>
        </w:tabs>
        <w:spacing w:line="276" w:lineRule="auto"/>
        <w:ind w:right="261" w:firstLine="425"/>
        <w:jc w:val="both"/>
        <w:rPr>
          <w:rFonts w:ascii="Palatino Linotype" w:hAnsi="Palatino Linotype" w:cs="Arial"/>
          <w:i/>
          <w:sz w:val="24"/>
          <w:szCs w:val="24"/>
          <w:u w:val="single"/>
        </w:rPr>
      </w:pPr>
      <w:r w:rsidRPr="005E1D88">
        <w:rPr>
          <w:rFonts w:ascii="Palatino Linotype" w:hAnsi="Palatino Linotype" w:cs="Arial"/>
          <w:i/>
          <w:sz w:val="24"/>
          <w:szCs w:val="24"/>
          <w:u w:val="single"/>
        </w:rPr>
        <w:t>Проектные решения.</w:t>
      </w:r>
    </w:p>
    <w:p w:rsidR="00F86183" w:rsidRPr="00D8616D"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D8616D">
        <w:rPr>
          <w:rFonts w:ascii="Palatino Linotype" w:hAnsi="Palatino Linotype"/>
          <w:i w:val="0"/>
          <w:sz w:val="24"/>
          <w:szCs w:val="24"/>
        </w:rPr>
        <w:t>Жилая и общественная застройка, а также производственные объекты должны быть обеспечены централизованной системой канализации.</w:t>
      </w:r>
    </w:p>
    <w:p w:rsidR="00F86183" w:rsidRPr="00D8616D"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D8616D">
        <w:rPr>
          <w:rFonts w:ascii="Palatino Linotype" w:hAnsi="Palatino Linotype"/>
          <w:i w:val="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w:t>
      </w:r>
      <w:hyperlink r:id="rId9" w:tooltip="Об основах регулирования тарифов организаций коммунального комплекса" w:history="1">
        <w:r w:rsidRPr="00D8616D">
          <w:rPr>
            <w:rFonts w:ascii="Palatino Linotype" w:hAnsi="Palatino Linotype"/>
            <w:i w:val="0"/>
            <w:sz w:val="24"/>
            <w:szCs w:val="24"/>
          </w:rPr>
          <w:t>210-ФЗ</w:t>
        </w:r>
      </w:hyperlink>
      <w:r w:rsidRPr="00D8616D">
        <w:rPr>
          <w:rFonts w:ascii="Palatino Linotype" w:hAnsi="Palatino Linotype"/>
          <w:i w:val="0"/>
          <w:sz w:val="24"/>
          <w:szCs w:val="24"/>
        </w:rPr>
        <w:t>.</w:t>
      </w:r>
    </w:p>
    <w:p w:rsidR="00F86183" w:rsidRPr="00D8616D" w:rsidRDefault="00F86183" w:rsidP="00D83AD7">
      <w:pPr>
        <w:shd w:val="clear" w:color="auto" w:fill="FFFFFF"/>
        <w:spacing w:line="276" w:lineRule="auto"/>
        <w:ind w:firstLine="284"/>
        <w:jc w:val="both"/>
        <w:rPr>
          <w:rFonts w:ascii="Palatino Linotype" w:hAnsi="Palatino Linotype"/>
          <w:iCs/>
          <w:sz w:val="24"/>
          <w:szCs w:val="24"/>
        </w:rPr>
      </w:pPr>
      <w:r w:rsidRPr="00D8616D">
        <w:rPr>
          <w:rFonts w:ascii="Palatino Linotype" w:hAnsi="Palatino Linotype"/>
          <w:iCs/>
          <w:sz w:val="24"/>
          <w:szCs w:val="24"/>
        </w:rPr>
        <w:t>Проектирование систем канализации населенных пунктов следует производить в соответствии с требованиями СП 31.13330, СП 32.13330 с учетом санитарно-гигиенической надежности экологических и ресурсосберегающих требований.</w:t>
      </w:r>
    </w:p>
    <w:p w:rsidR="00F86183" w:rsidRPr="00D8616D"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D8616D">
        <w:rPr>
          <w:rFonts w:ascii="Palatino Linotype" w:hAnsi="Palatino Linotype"/>
          <w:i w:val="0"/>
          <w:sz w:val="24"/>
          <w:szCs w:val="24"/>
        </w:rPr>
        <w:t>Размеры земельных участков очистных сооружений централизованных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p>
    <w:p w:rsidR="00F86183" w:rsidRPr="00D8616D"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D8616D">
        <w:rPr>
          <w:rFonts w:ascii="Palatino Linotype" w:hAnsi="Palatino Linotype"/>
          <w:i w:val="0"/>
          <w:sz w:val="24"/>
          <w:szCs w:val="24"/>
        </w:rPr>
        <w:t>Предусмотреть следующие мероприятия по развитию системы водоотведения:</w:t>
      </w:r>
    </w:p>
    <w:p w:rsidR="00F86183" w:rsidRPr="00D8616D"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D8616D">
        <w:rPr>
          <w:rFonts w:ascii="Palatino Linotype" w:hAnsi="Palatino Linotype"/>
          <w:b/>
          <w:i w:val="0"/>
          <w:sz w:val="24"/>
          <w:szCs w:val="24"/>
        </w:rPr>
        <w:t xml:space="preserve"> </w:t>
      </w:r>
      <w:r w:rsidRPr="00D8616D">
        <w:rPr>
          <w:rFonts w:ascii="Palatino Linotype" w:hAnsi="Palatino Linotype"/>
          <w:i w:val="0"/>
          <w:sz w:val="24"/>
          <w:szCs w:val="24"/>
        </w:rPr>
        <w:t>-   разработка принципиальной схемы хозяйственно-бытовой канализации;</w:t>
      </w:r>
    </w:p>
    <w:p w:rsidR="00F86183" w:rsidRPr="00D8616D"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D8616D">
        <w:rPr>
          <w:rFonts w:ascii="Palatino Linotype" w:hAnsi="Palatino Linotype"/>
          <w:i w:val="0"/>
          <w:sz w:val="24"/>
          <w:szCs w:val="24"/>
        </w:rPr>
        <w:t xml:space="preserve"> -   разработка рабочего проекта по водоотведению населенного пункта;</w:t>
      </w:r>
    </w:p>
    <w:p w:rsidR="00D8616D" w:rsidRPr="00B50EDA"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D8616D">
        <w:rPr>
          <w:rFonts w:ascii="Palatino Linotype" w:hAnsi="Palatino Linotype"/>
          <w:b/>
          <w:i w:val="0"/>
          <w:sz w:val="24"/>
          <w:szCs w:val="24"/>
        </w:rPr>
        <w:t xml:space="preserve"> </w:t>
      </w:r>
      <w:r w:rsidRPr="00D8616D">
        <w:rPr>
          <w:rFonts w:ascii="Palatino Linotype" w:hAnsi="Palatino Linotype"/>
          <w:i w:val="0"/>
          <w:sz w:val="24"/>
          <w:szCs w:val="24"/>
        </w:rPr>
        <w:t xml:space="preserve">- требуется строительство очистных сооружений с применением современных  технологий биологической очистки с внедрением схем </w:t>
      </w:r>
      <w:proofErr w:type="spellStart"/>
      <w:r w:rsidRPr="00D8616D">
        <w:rPr>
          <w:rFonts w:ascii="Palatino Linotype" w:hAnsi="Palatino Linotype"/>
          <w:i w:val="0"/>
          <w:sz w:val="24"/>
          <w:szCs w:val="24"/>
        </w:rPr>
        <w:t>нитри</w:t>
      </w:r>
      <w:proofErr w:type="spellEnd"/>
      <w:r w:rsidRPr="00D8616D">
        <w:rPr>
          <w:rFonts w:ascii="Palatino Linotype" w:hAnsi="Palatino Linotype"/>
          <w:i w:val="0"/>
          <w:sz w:val="24"/>
          <w:szCs w:val="24"/>
        </w:rPr>
        <w:t>-денитрификации.</w:t>
      </w:r>
      <w:r w:rsidR="00035948">
        <w:rPr>
          <w:rFonts w:ascii="Palatino Linotype" w:hAnsi="Palatino Linotype"/>
          <w:i w:val="0"/>
          <w:sz w:val="24"/>
          <w:szCs w:val="24"/>
        </w:rPr>
        <w:t xml:space="preserve">  </w:t>
      </w:r>
      <w:r w:rsidRPr="00D8616D">
        <w:rPr>
          <w:rFonts w:ascii="Palatino Linotype" w:hAnsi="Palatino Linotype"/>
          <w:i w:val="0"/>
          <w:sz w:val="24"/>
          <w:szCs w:val="24"/>
        </w:rPr>
        <w:t xml:space="preserve">Проектная максимальная мощность разрабатываемых очистных сооружений должна </w:t>
      </w:r>
      <w:r w:rsidRPr="00B50EDA">
        <w:rPr>
          <w:rFonts w:ascii="Palatino Linotype" w:hAnsi="Palatino Linotype"/>
          <w:i w:val="0"/>
          <w:sz w:val="24"/>
          <w:szCs w:val="24"/>
        </w:rPr>
        <w:t>составить для</w:t>
      </w:r>
      <w:r w:rsidR="00D8616D" w:rsidRPr="00B50EDA">
        <w:rPr>
          <w:rFonts w:ascii="Palatino Linotype" w:hAnsi="Palatino Linotype"/>
          <w:i w:val="0"/>
          <w:sz w:val="24"/>
          <w:szCs w:val="24"/>
        </w:rPr>
        <w:t>;</w:t>
      </w:r>
    </w:p>
    <w:p w:rsidR="00D8616D" w:rsidRPr="00593A42"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593A42">
        <w:rPr>
          <w:rFonts w:ascii="Palatino Linotype" w:hAnsi="Palatino Linotype"/>
          <w:i w:val="0"/>
          <w:sz w:val="24"/>
          <w:szCs w:val="24"/>
        </w:rPr>
        <w:t xml:space="preserve"> с. </w:t>
      </w:r>
      <w:proofErr w:type="spellStart"/>
      <w:r w:rsidR="0035104E" w:rsidRPr="00593A42">
        <w:rPr>
          <w:rFonts w:ascii="Palatino Linotype" w:hAnsi="Palatino Linotype"/>
          <w:i w:val="0"/>
          <w:sz w:val="24"/>
          <w:szCs w:val="24"/>
        </w:rPr>
        <w:t>Гайниямак</w:t>
      </w:r>
      <w:proofErr w:type="spellEnd"/>
      <w:r w:rsidR="00D8616D" w:rsidRPr="00593A42">
        <w:rPr>
          <w:rFonts w:ascii="Palatino Linotype" w:hAnsi="Palatino Linotype"/>
          <w:i w:val="0"/>
          <w:sz w:val="24"/>
          <w:szCs w:val="24"/>
        </w:rPr>
        <w:t xml:space="preserve"> </w:t>
      </w:r>
      <w:r w:rsidR="00593A42" w:rsidRPr="00593A42">
        <w:rPr>
          <w:rFonts w:ascii="Palatino Linotype" w:hAnsi="Palatino Linotype"/>
          <w:i w:val="0"/>
          <w:sz w:val="24"/>
          <w:szCs w:val="24"/>
        </w:rPr>
        <w:t xml:space="preserve">400.0 </w:t>
      </w:r>
      <w:proofErr w:type="spellStart"/>
      <w:r w:rsidRPr="00593A42">
        <w:rPr>
          <w:rFonts w:ascii="Palatino Linotype" w:hAnsi="Palatino Linotype"/>
          <w:i w:val="0"/>
          <w:sz w:val="24"/>
          <w:szCs w:val="24"/>
        </w:rPr>
        <w:t>куб.м</w:t>
      </w:r>
      <w:proofErr w:type="spellEnd"/>
      <w:r w:rsidRPr="00593A42">
        <w:rPr>
          <w:rFonts w:ascii="Palatino Linotype" w:hAnsi="Palatino Linotype"/>
          <w:i w:val="0"/>
          <w:sz w:val="24"/>
          <w:szCs w:val="24"/>
        </w:rPr>
        <w:t>./</w:t>
      </w:r>
      <w:proofErr w:type="spellStart"/>
      <w:r w:rsidRPr="00593A42">
        <w:rPr>
          <w:rFonts w:ascii="Palatino Linotype" w:hAnsi="Palatino Linotype"/>
          <w:i w:val="0"/>
          <w:sz w:val="24"/>
          <w:szCs w:val="24"/>
        </w:rPr>
        <w:t>сут</w:t>
      </w:r>
      <w:proofErr w:type="spellEnd"/>
      <w:r w:rsidRPr="00593A42">
        <w:rPr>
          <w:rFonts w:ascii="Palatino Linotype" w:hAnsi="Palatino Linotype"/>
          <w:i w:val="0"/>
          <w:sz w:val="24"/>
          <w:szCs w:val="24"/>
        </w:rPr>
        <w:t>.,</w:t>
      </w:r>
      <w:r w:rsidR="00D8616D" w:rsidRPr="00593A42">
        <w:rPr>
          <w:rFonts w:ascii="Palatino Linotype" w:hAnsi="Palatino Linotype"/>
          <w:i w:val="0"/>
          <w:sz w:val="24"/>
          <w:szCs w:val="24"/>
        </w:rPr>
        <w:t xml:space="preserve">в </w:t>
      </w:r>
      <w:proofErr w:type="spellStart"/>
      <w:r w:rsidR="00D8616D" w:rsidRPr="00593A42">
        <w:rPr>
          <w:rFonts w:ascii="Palatino Linotype" w:hAnsi="Palatino Linotype"/>
          <w:i w:val="0"/>
          <w:sz w:val="24"/>
          <w:szCs w:val="24"/>
        </w:rPr>
        <w:t>т.ч</w:t>
      </w:r>
      <w:proofErr w:type="spellEnd"/>
      <w:r w:rsidR="00D8616D" w:rsidRPr="00593A42">
        <w:rPr>
          <w:rFonts w:ascii="Palatino Linotype" w:hAnsi="Palatino Linotype"/>
          <w:i w:val="0"/>
          <w:sz w:val="24"/>
          <w:szCs w:val="24"/>
        </w:rPr>
        <w:t xml:space="preserve">. с жилого сектора- </w:t>
      </w:r>
      <w:r w:rsidR="00593A42" w:rsidRPr="00593A42">
        <w:rPr>
          <w:rFonts w:ascii="Palatino Linotype" w:hAnsi="Palatino Linotype"/>
          <w:i w:val="0"/>
          <w:sz w:val="24"/>
          <w:szCs w:val="24"/>
        </w:rPr>
        <w:t>312.0</w:t>
      </w:r>
      <w:r w:rsidR="00D8616D" w:rsidRPr="00593A42">
        <w:rPr>
          <w:rFonts w:ascii="Palatino Linotype" w:hAnsi="Palatino Linotype"/>
          <w:i w:val="0"/>
          <w:sz w:val="24"/>
          <w:szCs w:val="24"/>
        </w:rPr>
        <w:t xml:space="preserve"> </w:t>
      </w:r>
      <w:proofErr w:type="spellStart"/>
      <w:r w:rsidR="00D8616D" w:rsidRPr="00593A42">
        <w:rPr>
          <w:rFonts w:ascii="Palatino Linotype" w:hAnsi="Palatino Linotype"/>
          <w:i w:val="0"/>
          <w:sz w:val="24"/>
          <w:szCs w:val="24"/>
        </w:rPr>
        <w:t>куб.м</w:t>
      </w:r>
      <w:proofErr w:type="spellEnd"/>
      <w:r w:rsidR="00D8616D" w:rsidRPr="00593A42">
        <w:rPr>
          <w:rFonts w:ascii="Palatino Linotype" w:hAnsi="Palatino Linotype"/>
          <w:i w:val="0"/>
          <w:sz w:val="24"/>
          <w:szCs w:val="24"/>
        </w:rPr>
        <w:t>./</w:t>
      </w:r>
      <w:proofErr w:type="spellStart"/>
      <w:r w:rsidR="00D8616D" w:rsidRPr="00593A42">
        <w:rPr>
          <w:rFonts w:ascii="Palatino Linotype" w:hAnsi="Palatino Linotype"/>
          <w:i w:val="0"/>
          <w:sz w:val="24"/>
          <w:szCs w:val="24"/>
        </w:rPr>
        <w:t>сут</w:t>
      </w:r>
      <w:proofErr w:type="spellEnd"/>
      <w:r w:rsidR="00D8616D" w:rsidRPr="00593A42">
        <w:rPr>
          <w:rFonts w:ascii="Palatino Linotype" w:hAnsi="Palatino Linotype"/>
          <w:i w:val="0"/>
          <w:sz w:val="24"/>
          <w:szCs w:val="24"/>
        </w:rPr>
        <w:t xml:space="preserve">. </w:t>
      </w:r>
      <w:r w:rsidR="006F0DBB" w:rsidRPr="00593A42">
        <w:rPr>
          <w:rFonts w:ascii="Palatino Linotype" w:hAnsi="Palatino Linotype"/>
          <w:i w:val="0"/>
          <w:sz w:val="24"/>
          <w:szCs w:val="24"/>
        </w:rPr>
        <w:t xml:space="preserve">Из </w:t>
      </w:r>
      <w:r w:rsidR="00D8616D" w:rsidRPr="00593A42">
        <w:rPr>
          <w:rFonts w:ascii="Palatino Linotype" w:hAnsi="Palatino Linotype"/>
          <w:i w:val="0"/>
          <w:sz w:val="24"/>
          <w:szCs w:val="24"/>
        </w:rPr>
        <w:t xml:space="preserve">общественных зданий </w:t>
      </w:r>
      <w:r w:rsidR="006F0DBB" w:rsidRPr="00593A42">
        <w:rPr>
          <w:rFonts w:ascii="Palatino Linotype" w:hAnsi="Palatino Linotype"/>
          <w:i w:val="0"/>
          <w:sz w:val="24"/>
          <w:szCs w:val="24"/>
        </w:rPr>
        <w:t>и малого производства</w:t>
      </w:r>
      <w:r w:rsidR="006C5B76" w:rsidRPr="00593A42">
        <w:rPr>
          <w:rFonts w:ascii="Palatino Linotype" w:hAnsi="Palatino Linotype"/>
          <w:i w:val="0"/>
          <w:sz w:val="24"/>
          <w:szCs w:val="24"/>
        </w:rPr>
        <w:t>–</w:t>
      </w:r>
      <w:r w:rsidR="00593A42" w:rsidRPr="00593A42">
        <w:rPr>
          <w:rFonts w:ascii="Palatino Linotype" w:hAnsi="Palatino Linotype"/>
          <w:i w:val="0"/>
          <w:sz w:val="24"/>
          <w:szCs w:val="24"/>
        </w:rPr>
        <w:t xml:space="preserve">88.0 </w:t>
      </w:r>
      <w:proofErr w:type="spellStart"/>
      <w:r w:rsidR="006C5B76" w:rsidRPr="00593A42">
        <w:rPr>
          <w:rFonts w:ascii="Palatino Linotype" w:hAnsi="Palatino Linotype"/>
          <w:i w:val="0"/>
          <w:sz w:val="24"/>
          <w:szCs w:val="24"/>
        </w:rPr>
        <w:t>куб.м</w:t>
      </w:r>
      <w:proofErr w:type="spellEnd"/>
      <w:r w:rsidR="006C5B76" w:rsidRPr="00593A42">
        <w:rPr>
          <w:rFonts w:ascii="Palatino Linotype" w:hAnsi="Palatino Linotype"/>
          <w:i w:val="0"/>
          <w:sz w:val="24"/>
          <w:szCs w:val="24"/>
        </w:rPr>
        <w:t>./</w:t>
      </w:r>
      <w:proofErr w:type="spellStart"/>
      <w:r w:rsidR="006C5B76" w:rsidRPr="00593A42">
        <w:rPr>
          <w:rFonts w:ascii="Palatino Linotype" w:hAnsi="Palatino Linotype"/>
          <w:i w:val="0"/>
          <w:sz w:val="24"/>
          <w:szCs w:val="24"/>
        </w:rPr>
        <w:t>сут</w:t>
      </w:r>
      <w:proofErr w:type="spellEnd"/>
      <w:r w:rsidR="006C5B76" w:rsidRPr="00593A42">
        <w:rPr>
          <w:rFonts w:ascii="Palatino Linotype" w:hAnsi="Palatino Linotype"/>
          <w:i w:val="0"/>
          <w:sz w:val="24"/>
          <w:szCs w:val="24"/>
        </w:rPr>
        <w:t>.</w:t>
      </w:r>
    </w:p>
    <w:p w:rsidR="00272866" w:rsidRPr="00593A42" w:rsidRDefault="006C5B76" w:rsidP="00272866">
      <w:pPr>
        <w:pStyle w:val="351"/>
        <w:tabs>
          <w:tab w:val="left" w:pos="200"/>
        </w:tabs>
        <w:spacing w:line="276" w:lineRule="auto"/>
        <w:ind w:right="118" w:firstLine="284"/>
        <w:jc w:val="both"/>
        <w:rPr>
          <w:rFonts w:ascii="Palatino Linotype" w:hAnsi="Palatino Linotype"/>
          <w:i w:val="0"/>
          <w:sz w:val="24"/>
          <w:szCs w:val="24"/>
        </w:rPr>
      </w:pPr>
      <w:proofErr w:type="spellStart"/>
      <w:r w:rsidRPr="00593A42">
        <w:rPr>
          <w:rFonts w:ascii="Palatino Linotype" w:hAnsi="Palatino Linotype"/>
          <w:i w:val="0"/>
          <w:sz w:val="24"/>
          <w:szCs w:val="24"/>
        </w:rPr>
        <w:t>д.</w:t>
      </w:r>
      <w:r w:rsidR="0035104E" w:rsidRPr="00593A42">
        <w:rPr>
          <w:rFonts w:ascii="Palatino Linotype" w:hAnsi="Palatino Linotype"/>
          <w:i w:val="0"/>
          <w:sz w:val="24"/>
          <w:szCs w:val="24"/>
        </w:rPr>
        <w:t>Буданьяр</w:t>
      </w:r>
      <w:proofErr w:type="spellEnd"/>
      <w:r w:rsidR="00272866" w:rsidRPr="00593A42">
        <w:rPr>
          <w:rFonts w:ascii="Palatino Linotype" w:hAnsi="Palatino Linotype"/>
          <w:i w:val="0"/>
          <w:sz w:val="24"/>
          <w:szCs w:val="24"/>
        </w:rPr>
        <w:t xml:space="preserve"> –</w:t>
      </w:r>
      <w:r w:rsidR="00593A42" w:rsidRPr="00593A42">
        <w:rPr>
          <w:rFonts w:ascii="Palatino Linotype" w:hAnsi="Palatino Linotype"/>
          <w:i w:val="0"/>
          <w:sz w:val="24"/>
          <w:szCs w:val="24"/>
        </w:rPr>
        <w:t xml:space="preserve">20.0 </w:t>
      </w:r>
      <w:proofErr w:type="spellStart"/>
      <w:r w:rsidR="00B50EDA" w:rsidRPr="00593A42">
        <w:rPr>
          <w:rFonts w:ascii="Palatino Linotype" w:hAnsi="Palatino Linotype"/>
          <w:i w:val="0"/>
          <w:sz w:val="24"/>
          <w:szCs w:val="24"/>
        </w:rPr>
        <w:t>куб.м</w:t>
      </w:r>
      <w:proofErr w:type="spellEnd"/>
      <w:r w:rsidR="00B50EDA" w:rsidRPr="00593A42">
        <w:rPr>
          <w:rFonts w:ascii="Palatino Linotype" w:hAnsi="Palatino Linotype"/>
          <w:i w:val="0"/>
          <w:sz w:val="24"/>
          <w:szCs w:val="24"/>
        </w:rPr>
        <w:t>./</w:t>
      </w:r>
      <w:proofErr w:type="spellStart"/>
      <w:r w:rsidR="00B50EDA" w:rsidRPr="00593A42">
        <w:rPr>
          <w:rFonts w:ascii="Palatino Linotype" w:hAnsi="Palatino Linotype"/>
          <w:i w:val="0"/>
          <w:sz w:val="24"/>
          <w:szCs w:val="24"/>
        </w:rPr>
        <w:t>сут</w:t>
      </w:r>
      <w:proofErr w:type="spellEnd"/>
      <w:r w:rsidRPr="00593A42">
        <w:rPr>
          <w:rFonts w:ascii="Palatino Linotype" w:hAnsi="Palatino Linotype"/>
          <w:i w:val="0"/>
          <w:sz w:val="24"/>
          <w:szCs w:val="24"/>
        </w:rPr>
        <w:t xml:space="preserve">.,в </w:t>
      </w:r>
      <w:proofErr w:type="spellStart"/>
      <w:r w:rsidRPr="00593A42">
        <w:rPr>
          <w:rFonts w:ascii="Palatino Linotype" w:hAnsi="Palatino Linotype"/>
          <w:i w:val="0"/>
          <w:sz w:val="24"/>
          <w:szCs w:val="24"/>
        </w:rPr>
        <w:t>т.ч</w:t>
      </w:r>
      <w:proofErr w:type="spellEnd"/>
      <w:r w:rsidRPr="00593A42">
        <w:rPr>
          <w:rFonts w:ascii="Palatino Linotype" w:hAnsi="Palatino Linotype"/>
          <w:i w:val="0"/>
          <w:sz w:val="24"/>
          <w:szCs w:val="24"/>
        </w:rPr>
        <w:t xml:space="preserve">. с жилого сектора- </w:t>
      </w:r>
      <w:r w:rsidR="00593A42" w:rsidRPr="00593A42">
        <w:rPr>
          <w:rFonts w:ascii="Palatino Linotype" w:hAnsi="Palatino Linotype"/>
          <w:i w:val="0"/>
          <w:sz w:val="24"/>
          <w:szCs w:val="24"/>
        </w:rPr>
        <w:t xml:space="preserve">15.0 </w:t>
      </w:r>
      <w:proofErr w:type="spellStart"/>
      <w:r w:rsidRPr="00593A42">
        <w:rPr>
          <w:rFonts w:ascii="Palatino Linotype" w:hAnsi="Palatino Linotype"/>
          <w:i w:val="0"/>
          <w:sz w:val="24"/>
          <w:szCs w:val="24"/>
        </w:rPr>
        <w:t>куб.м</w:t>
      </w:r>
      <w:proofErr w:type="spellEnd"/>
      <w:r w:rsidRPr="00593A42">
        <w:rPr>
          <w:rFonts w:ascii="Palatino Linotype" w:hAnsi="Palatino Linotype"/>
          <w:i w:val="0"/>
          <w:sz w:val="24"/>
          <w:szCs w:val="24"/>
        </w:rPr>
        <w:t>./</w:t>
      </w:r>
      <w:proofErr w:type="spellStart"/>
      <w:r w:rsidRPr="00593A42">
        <w:rPr>
          <w:rFonts w:ascii="Palatino Linotype" w:hAnsi="Palatino Linotype"/>
          <w:i w:val="0"/>
          <w:sz w:val="24"/>
          <w:szCs w:val="24"/>
        </w:rPr>
        <w:t>сут</w:t>
      </w:r>
      <w:proofErr w:type="spellEnd"/>
      <w:r w:rsidRPr="00593A42">
        <w:rPr>
          <w:rFonts w:ascii="Palatino Linotype" w:hAnsi="Palatino Linotype"/>
          <w:i w:val="0"/>
          <w:sz w:val="24"/>
          <w:szCs w:val="24"/>
        </w:rPr>
        <w:t xml:space="preserve">. </w:t>
      </w:r>
      <w:r w:rsidR="00272866" w:rsidRPr="00593A42">
        <w:rPr>
          <w:rFonts w:ascii="Palatino Linotype" w:hAnsi="Palatino Linotype"/>
          <w:i w:val="0"/>
          <w:sz w:val="24"/>
          <w:szCs w:val="24"/>
        </w:rPr>
        <w:t>из общественных зданий и малого производства–</w:t>
      </w:r>
      <w:r w:rsidR="00593A42" w:rsidRPr="00593A42">
        <w:rPr>
          <w:rFonts w:ascii="Palatino Linotype" w:hAnsi="Palatino Linotype"/>
          <w:i w:val="0"/>
          <w:sz w:val="24"/>
          <w:szCs w:val="24"/>
        </w:rPr>
        <w:t xml:space="preserve">5.0 </w:t>
      </w:r>
      <w:proofErr w:type="spellStart"/>
      <w:r w:rsidR="00272866" w:rsidRPr="00593A42">
        <w:rPr>
          <w:rFonts w:ascii="Palatino Linotype" w:hAnsi="Palatino Linotype"/>
          <w:i w:val="0"/>
          <w:sz w:val="24"/>
          <w:szCs w:val="24"/>
        </w:rPr>
        <w:t>куб.м</w:t>
      </w:r>
      <w:proofErr w:type="spellEnd"/>
      <w:r w:rsidR="00272866" w:rsidRPr="00593A42">
        <w:rPr>
          <w:rFonts w:ascii="Palatino Linotype" w:hAnsi="Palatino Linotype"/>
          <w:i w:val="0"/>
          <w:sz w:val="24"/>
          <w:szCs w:val="24"/>
        </w:rPr>
        <w:t>./</w:t>
      </w:r>
      <w:proofErr w:type="spellStart"/>
      <w:r w:rsidR="00272866" w:rsidRPr="00593A42">
        <w:rPr>
          <w:rFonts w:ascii="Palatino Linotype" w:hAnsi="Palatino Linotype"/>
          <w:i w:val="0"/>
          <w:sz w:val="24"/>
          <w:szCs w:val="24"/>
        </w:rPr>
        <w:t>сут</w:t>
      </w:r>
      <w:proofErr w:type="spellEnd"/>
      <w:r w:rsidR="00272866" w:rsidRPr="00593A42">
        <w:rPr>
          <w:rFonts w:ascii="Palatino Linotype" w:hAnsi="Palatino Linotype"/>
          <w:i w:val="0"/>
          <w:sz w:val="24"/>
          <w:szCs w:val="24"/>
        </w:rPr>
        <w:t>.</w:t>
      </w:r>
    </w:p>
    <w:p w:rsidR="00AE6F6E" w:rsidRPr="00593A42" w:rsidRDefault="00AE6F6E" w:rsidP="00AE6F6E">
      <w:pPr>
        <w:pStyle w:val="351"/>
        <w:tabs>
          <w:tab w:val="left" w:pos="200"/>
        </w:tabs>
        <w:spacing w:line="276" w:lineRule="auto"/>
        <w:ind w:right="118" w:firstLine="284"/>
        <w:jc w:val="both"/>
        <w:rPr>
          <w:rFonts w:ascii="Palatino Linotype" w:hAnsi="Palatino Linotype"/>
          <w:i w:val="0"/>
          <w:sz w:val="24"/>
          <w:szCs w:val="24"/>
        </w:rPr>
      </w:pPr>
      <w:proofErr w:type="spellStart"/>
      <w:r w:rsidRPr="00593A42">
        <w:rPr>
          <w:rFonts w:ascii="Palatino Linotype" w:hAnsi="Palatino Linotype"/>
          <w:i w:val="0"/>
          <w:sz w:val="24"/>
          <w:szCs w:val="24"/>
        </w:rPr>
        <w:lastRenderedPageBreak/>
        <w:t>д.Иршат</w:t>
      </w:r>
      <w:proofErr w:type="spellEnd"/>
      <w:r w:rsidRPr="00593A42">
        <w:rPr>
          <w:rFonts w:ascii="Palatino Linotype" w:hAnsi="Palatino Linotype"/>
          <w:i w:val="0"/>
          <w:sz w:val="24"/>
          <w:szCs w:val="24"/>
        </w:rPr>
        <w:t xml:space="preserve"> –</w:t>
      </w:r>
      <w:r w:rsidR="00593A42" w:rsidRPr="00593A42">
        <w:rPr>
          <w:rFonts w:ascii="Palatino Linotype" w:hAnsi="Palatino Linotype"/>
          <w:i w:val="0"/>
          <w:sz w:val="24"/>
          <w:szCs w:val="24"/>
        </w:rPr>
        <w:t xml:space="preserve">22.0 </w:t>
      </w:r>
      <w:proofErr w:type="spellStart"/>
      <w:r w:rsidRPr="00593A42">
        <w:rPr>
          <w:rFonts w:ascii="Palatino Linotype" w:hAnsi="Palatino Linotype"/>
          <w:i w:val="0"/>
          <w:sz w:val="24"/>
          <w:szCs w:val="24"/>
        </w:rPr>
        <w:t>куб.м</w:t>
      </w:r>
      <w:proofErr w:type="spellEnd"/>
      <w:r w:rsidRPr="00593A42">
        <w:rPr>
          <w:rFonts w:ascii="Palatino Linotype" w:hAnsi="Palatino Linotype"/>
          <w:i w:val="0"/>
          <w:sz w:val="24"/>
          <w:szCs w:val="24"/>
        </w:rPr>
        <w:t>./</w:t>
      </w:r>
      <w:proofErr w:type="spellStart"/>
      <w:r w:rsidRPr="00593A42">
        <w:rPr>
          <w:rFonts w:ascii="Palatino Linotype" w:hAnsi="Palatino Linotype"/>
          <w:i w:val="0"/>
          <w:sz w:val="24"/>
          <w:szCs w:val="24"/>
        </w:rPr>
        <w:t>су</w:t>
      </w:r>
      <w:r w:rsidR="00593A42" w:rsidRPr="00593A42">
        <w:rPr>
          <w:rFonts w:ascii="Palatino Linotype" w:hAnsi="Palatino Linotype"/>
          <w:i w:val="0"/>
          <w:sz w:val="24"/>
          <w:szCs w:val="24"/>
        </w:rPr>
        <w:t>т</w:t>
      </w:r>
      <w:proofErr w:type="spellEnd"/>
      <w:r w:rsidR="00593A42" w:rsidRPr="00593A42">
        <w:rPr>
          <w:rFonts w:ascii="Palatino Linotype" w:hAnsi="Palatino Linotype"/>
          <w:i w:val="0"/>
          <w:sz w:val="24"/>
          <w:szCs w:val="24"/>
        </w:rPr>
        <w:t xml:space="preserve">.,в </w:t>
      </w:r>
      <w:proofErr w:type="spellStart"/>
      <w:r w:rsidR="00593A42" w:rsidRPr="00593A42">
        <w:rPr>
          <w:rFonts w:ascii="Palatino Linotype" w:hAnsi="Palatino Linotype"/>
          <w:i w:val="0"/>
          <w:sz w:val="24"/>
          <w:szCs w:val="24"/>
        </w:rPr>
        <w:t>т.ч</w:t>
      </w:r>
      <w:proofErr w:type="spellEnd"/>
      <w:r w:rsidR="00593A42" w:rsidRPr="00593A42">
        <w:rPr>
          <w:rFonts w:ascii="Palatino Linotype" w:hAnsi="Palatino Linotype"/>
          <w:i w:val="0"/>
          <w:sz w:val="24"/>
          <w:szCs w:val="24"/>
        </w:rPr>
        <w:t>. с жилого сектора- 18.0</w:t>
      </w:r>
      <w:r w:rsidRPr="00593A42">
        <w:rPr>
          <w:rFonts w:ascii="Palatino Linotype" w:hAnsi="Palatino Linotype"/>
          <w:i w:val="0"/>
          <w:sz w:val="24"/>
          <w:szCs w:val="24"/>
        </w:rPr>
        <w:t xml:space="preserve"> </w:t>
      </w:r>
      <w:proofErr w:type="spellStart"/>
      <w:r w:rsidRPr="00593A42">
        <w:rPr>
          <w:rFonts w:ascii="Palatino Linotype" w:hAnsi="Palatino Linotype"/>
          <w:i w:val="0"/>
          <w:sz w:val="24"/>
          <w:szCs w:val="24"/>
        </w:rPr>
        <w:t>куб.м</w:t>
      </w:r>
      <w:proofErr w:type="spellEnd"/>
      <w:r w:rsidRPr="00593A42">
        <w:rPr>
          <w:rFonts w:ascii="Palatino Linotype" w:hAnsi="Palatino Linotype"/>
          <w:i w:val="0"/>
          <w:sz w:val="24"/>
          <w:szCs w:val="24"/>
        </w:rPr>
        <w:t>./</w:t>
      </w:r>
      <w:proofErr w:type="spellStart"/>
      <w:r w:rsidRPr="00593A42">
        <w:rPr>
          <w:rFonts w:ascii="Palatino Linotype" w:hAnsi="Palatino Linotype"/>
          <w:i w:val="0"/>
          <w:sz w:val="24"/>
          <w:szCs w:val="24"/>
        </w:rPr>
        <w:t>сут</w:t>
      </w:r>
      <w:proofErr w:type="spellEnd"/>
      <w:r w:rsidRPr="00593A42">
        <w:rPr>
          <w:rFonts w:ascii="Palatino Linotype" w:hAnsi="Palatino Linotype"/>
          <w:i w:val="0"/>
          <w:sz w:val="24"/>
          <w:szCs w:val="24"/>
        </w:rPr>
        <w:t>. из общественных зданий и малого производства–</w:t>
      </w:r>
      <w:r w:rsidR="00593A42" w:rsidRPr="00593A42">
        <w:rPr>
          <w:rFonts w:ascii="Palatino Linotype" w:hAnsi="Palatino Linotype"/>
          <w:i w:val="0"/>
          <w:sz w:val="24"/>
          <w:szCs w:val="24"/>
        </w:rPr>
        <w:t xml:space="preserve">4.0 </w:t>
      </w:r>
      <w:proofErr w:type="spellStart"/>
      <w:r w:rsidRPr="00593A42">
        <w:rPr>
          <w:rFonts w:ascii="Palatino Linotype" w:hAnsi="Palatino Linotype"/>
          <w:i w:val="0"/>
          <w:sz w:val="24"/>
          <w:szCs w:val="24"/>
        </w:rPr>
        <w:t>куб.м</w:t>
      </w:r>
      <w:proofErr w:type="spellEnd"/>
      <w:r w:rsidRPr="00593A42">
        <w:rPr>
          <w:rFonts w:ascii="Palatino Linotype" w:hAnsi="Palatino Linotype"/>
          <w:i w:val="0"/>
          <w:sz w:val="24"/>
          <w:szCs w:val="24"/>
        </w:rPr>
        <w:t>./</w:t>
      </w:r>
      <w:proofErr w:type="spellStart"/>
      <w:r w:rsidRPr="00593A42">
        <w:rPr>
          <w:rFonts w:ascii="Palatino Linotype" w:hAnsi="Palatino Linotype"/>
          <w:i w:val="0"/>
          <w:sz w:val="24"/>
          <w:szCs w:val="24"/>
        </w:rPr>
        <w:t>сут</w:t>
      </w:r>
      <w:proofErr w:type="spellEnd"/>
      <w:r w:rsidRPr="00593A42">
        <w:rPr>
          <w:rFonts w:ascii="Palatino Linotype" w:hAnsi="Palatino Linotype"/>
          <w:i w:val="0"/>
          <w:sz w:val="24"/>
          <w:szCs w:val="24"/>
        </w:rPr>
        <w:t>.</w:t>
      </w:r>
    </w:p>
    <w:p w:rsidR="00AE6F6E" w:rsidRPr="00593A42" w:rsidRDefault="00AE6F6E" w:rsidP="00AE6F6E">
      <w:pPr>
        <w:pStyle w:val="351"/>
        <w:tabs>
          <w:tab w:val="left" w:pos="200"/>
        </w:tabs>
        <w:spacing w:line="276" w:lineRule="auto"/>
        <w:ind w:right="118" w:firstLine="284"/>
        <w:jc w:val="both"/>
        <w:rPr>
          <w:rFonts w:ascii="Palatino Linotype" w:hAnsi="Palatino Linotype"/>
          <w:i w:val="0"/>
          <w:sz w:val="24"/>
          <w:szCs w:val="24"/>
        </w:rPr>
      </w:pPr>
      <w:proofErr w:type="spellStart"/>
      <w:r w:rsidRPr="00593A42">
        <w:rPr>
          <w:rFonts w:ascii="Palatino Linotype" w:hAnsi="Palatino Linotype"/>
          <w:i w:val="0"/>
          <w:sz w:val="24"/>
          <w:szCs w:val="24"/>
        </w:rPr>
        <w:t>д.Тукмакбаш</w:t>
      </w:r>
      <w:proofErr w:type="spellEnd"/>
      <w:r w:rsidRPr="00593A42">
        <w:rPr>
          <w:rFonts w:ascii="Palatino Linotype" w:hAnsi="Palatino Linotype"/>
          <w:i w:val="0"/>
          <w:sz w:val="24"/>
          <w:szCs w:val="24"/>
        </w:rPr>
        <w:t xml:space="preserve"> –</w:t>
      </w:r>
      <w:r w:rsidR="00593A42" w:rsidRPr="00593A42">
        <w:rPr>
          <w:rFonts w:ascii="Palatino Linotype" w:hAnsi="Palatino Linotype"/>
          <w:i w:val="0"/>
          <w:sz w:val="24"/>
          <w:szCs w:val="24"/>
        </w:rPr>
        <w:t xml:space="preserve">15.0 </w:t>
      </w:r>
      <w:proofErr w:type="spellStart"/>
      <w:r w:rsidRPr="00593A42">
        <w:rPr>
          <w:rFonts w:ascii="Palatino Linotype" w:hAnsi="Palatino Linotype"/>
          <w:i w:val="0"/>
          <w:sz w:val="24"/>
          <w:szCs w:val="24"/>
        </w:rPr>
        <w:t>куб.м</w:t>
      </w:r>
      <w:proofErr w:type="spellEnd"/>
      <w:r w:rsidRPr="00593A42">
        <w:rPr>
          <w:rFonts w:ascii="Palatino Linotype" w:hAnsi="Palatino Linotype"/>
          <w:i w:val="0"/>
          <w:sz w:val="24"/>
          <w:szCs w:val="24"/>
        </w:rPr>
        <w:t>./</w:t>
      </w:r>
      <w:proofErr w:type="spellStart"/>
      <w:r w:rsidRPr="00593A42">
        <w:rPr>
          <w:rFonts w:ascii="Palatino Linotype" w:hAnsi="Palatino Linotype"/>
          <w:i w:val="0"/>
          <w:sz w:val="24"/>
          <w:szCs w:val="24"/>
        </w:rPr>
        <w:t>сут</w:t>
      </w:r>
      <w:proofErr w:type="spellEnd"/>
      <w:r w:rsidRPr="00593A42">
        <w:rPr>
          <w:rFonts w:ascii="Palatino Linotype" w:hAnsi="Palatino Linotype"/>
          <w:i w:val="0"/>
          <w:sz w:val="24"/>
          <w:szCs w:val="24"/>
        </w:rPr>
        <w:t xml:space="preserve">.,в </w:t>
      </w:r>
      <w:proofErr w:type="spellStart"/>
      <w:r w:rsidRPr="00593A42">
        <w:rPr>
          <w:rFonts w:ascii="Palatino Linotype" w:hAnsi="Palatino Linotype"/>
          <w:i w:val="0"/>
          <w:sz w:val="24"/>
          <w:szCs w:val="24"/>
        </w:rPr>
        <w:t>т.ч</w:t>
      </w:r>
      <w:proofErr w:type="spellEnd"/>
      <w:r w:rsidRPr="00593A42">
        <w:rPr>
          <w:rFonts w:ascii="Palatino Linotype" w:hAnsi="Palatino Linotype"/>
          <w:i w:val="0"/>
          <w:sz w:val="24"/>
          <w:szCs w:val="24"/>
        </w:rPr>
        <w:t xml:space="preserve">. с жилого сектора- </w:t>
      </w:r>
      <w:r w:rsidR="00593A42" w:rsidRPr="00593A42">
        <w:rPr>
          <w:rFonts w:ascii="Palatino Linotype" w:hAnsi="Palatino Linotype"/>
          <w:i w:val="0"/>
          <w:sz w:val="24"/>
          <w:szCs w:val="24"/>
        </w:rPr>
        <w:t xml:space="preserve">12.0 </w:t>
      </w:r>
      <w:proofErr w:type="spellStart"/>
      <w:r w:rsidRPr="00593A42">
        <w:rPr>
          <w:rFonts w:ascii="Palatino Linotype" w:hAnsi="Palatino Linotype"/>
          <w:i w:val="0"/>
          <w:sz w:val="24"/>
          <w:szCs w:val="24"/>
        </w:rPr>
        <w:t>куб.м</w:t>
      </w:r>
      <w:proofErr w:type="spellEnd"/>
      <w:r w:rsidRPr="00593A42">
        <w:rPr>
          <w:rFonts w:ascii="Palatino Linotype" w:hAnsi="Palatino Linotype"/>
          <w:i w:val="0"/>
          <w:sz w:val="24"/>
          <w:szCs w:val="24"/>
        </w:rPr>
        <w:t>./</w:t>
      </w:r>
      <w:proofErr w:type="spellStart"/>
      <w:r w:rsidRPr="00593A42">
        <w:rPr>
          <w:rFonts w:ascii="Palatino Linotype" w:hAnsi="Palatino Linotype"/>
          <w:i w:val="0"/>
          <w:sz w:val="24"/>
          <w:szCs w:val="24"/>
        </w:rPr>
        <w:t>сут</w:t>
      </w:r>
      <w:proofErr w:type="spellEnd"/>
      <w:r w:rsidRPr="00593A42">
        <w:rPr>
          <w:rFonts w:ascii="Palatino Linotype" w:hAnsi="Palatino Linotype"/>
          <w:i w:val="0"/>
          <w:sz w:val="24"/>
          <w:szCs w:val="24"/>
        </w:rPr>
        <w:t>. из общественных зданий и малого производства–</w:t>
      </w:r>
      <w:r w:rsidR="00593A42" w:rsidRPr="00593A42">
        <w:rPr>
          <w:rFonts w:ascii="Palatino Linotype" w:hAnsi="Palatino Linotype"/>
          <w:i w:val="0"/>
          <w:sz w:val="24"/>
          <w:szCs w:val="24"/>
        </w:rPr>
        <w:t xml:space="preserve">3.0 </w:t>
      </w:r>
      <w:proofErr w:type="spellStart"/>
      <w:r w:rsidRPr="00593A42">
        <w:rPr>
          <w:rFonts w:ascii="Palatino Linotype" w:hAnsi="Palatino Linotype"/>
          <w:i w:val="0"/>
          <w:sz w:val="24"/>
          <w:szCs w:val="24"/>
        </w:rPr>
        <w:t>куб.м</w:t>
      </w:r>
      <w:proofErr w:type="spellEnd"/>
      <w:r w:rsidRPr="00593A42">
        <w:rPr>
          <w:rFonts w:ascii="Palatino Linotype" w:hAnsi="Palatino Linotype"/>
          <w:i w:val="0"/>
          <w:sz w:val="24"/>
          <w:szCs w:val="24"/>
        </w:rPr>
        <w:t>./</w:t>
      </w:r>
      <w:proofErr w:type="spellStart"/>
      <w:r w:rsidRPr="00593A42">
        <w:rPr>
          <w:rFonts w:ascii="Palatino Linotype" w:hAnsi="Palatino Linotype"/>
          <w:i w:val="0"/>
          <w:sz w:val="24"/>
          <w:szCs w:val="24"/>
        </w:rPr>
        <w:t>сут</w:t>
      </w:r>
      <w:proofErr w:type="spellEnd"/>
      <w:r w:rsidRPr="00593A42">
        <w:rPr>
          <w:rFonts w:ascii="Palatino Linotype" w:hAnsi="Palatino Linotype"/>
          <w:i w:val="0"/>
          <w:sz w:val="24"/>
          <w:szCs w:val="24"/>
        </w:rPr>
        <w:t>.</w:t>
      </w:r>
    </w:p>
    <w:p w:rsidR="00AE6F6E" w:rsidRPr="00A46EB7" w:rsidRDefault="00AE6F6E" w:rsidP="00272866">
      <w:pPr>
        <w:pStyle w:val="351"/>
        <w:tabs>
          <w:tab w:val="left" w:pos="200"/>
        </w:tabs>
        <w:spacing w:line="276" w:lineRule="auto"/>
        <w:ind w:right="118" w:firstLine="284"/>
        <w:jc w:val="both"/>
        <w:rPr>
          <w:rFonts w:ascii="Palatino Linotype" w:hAnsi="Palatino Linotype"/>
          <w:i w:val="0"/>
          <w:color w:val="FF0000"/>
          <w:sz w:val="24"/>
          <w:szCs w:val="24"/>
        </w:rPr>
      </w:pPr>
    </w:p>
    <w:p w:rsidR="007278B3" w:rsidRPr="004F7F29" w:rsidRDefault="007278B3" w:rsidP="007278B3">
      <w:pPr>
        <w:pStyle w:val="351"/>
        <w:tabs>
          <w:tab w:val="left" w:pos="200"/>
        </w:tabs>
        <w:spacing w:line="276" w:lineRule="auto"/>
        <w:ind w:right="118" w:firstLine="567"/>
        <w:jc w:val="both"/>
        <w:rPr>
          <w:rFonts w:ascii="Palatino Linotype" w:hAnsi="Palatino Linotype"/>
          <w:i w:val="0"/>
          <w:sz w:val="24"/>
          <w:szCs w:val="24"/>
        </w:rPr>
      </w:pPr>
      <w:r w:rsidRPr="004F7F29">
        <w:rPr>
          <w:rFonts w:ascii="Palatino Linotype" w:hAnsi="Palatino Linotype"/>
          <w:i w:val="0"/>
          <w:sz w:val="24"/>
          <w:szCs w:val="24"/>
        </w:rPr>
        <w:t xml:space="preserve">Проектом предусмотрено утилизацию сточных вод осуществлять от малых </w:t>
      </w:r>
      <w:r w:rsidRPr="00035948">
        <w:rPr>
          <w:rFonts w:ascii="Palatino Linotype" w:hAnsi="Palatino Linotype"/>
          <w:i w:val="0"/>
          <w:sz w:val="24"/>
          <w:szCs w:val="24"/>
        </w:rPr>
        <w:t xml:space="preserve">канализационных очистных сооружениях (БИО) с выбросом в проектируемый пруд накопитель. </w:t>
      </w:r>
      <w:r w:rsidRPr="004F7F29">
        <w:rPr>
          <w:rFonts w:ascii="Palatino Linotype" w:hAnsi="Palatino Linotype"/>
          <w:i w:val="0"/>
          <w:sz w:val="24"/>
          <w:szCs w:val="24"/>
        </w:rPr>
        <w:t xml:space="preserve">Объем сточных вод принять по расчетному удельному среднесуточному (за год) </w:t>
      </w:r>
    </w:p>
    <w:p w:rsidR="007278B3" w:rsidRPr="004F7F29" w:rsidRDefault="007278B3" w:rsidP="007278B3">
      <w:pPr>
        <w:pStyle w:val="351"/>
        <w:tabs>
          <w:tab w:val="left" w:pos="200"/>
        </w:tabs>
        <w:spacing w:line="276" w:lineRule="auto"/>
        <w:ind w:right="118" w:firstLine="0"/>
        <w:jc w:val="both"/>
        <w:rPr>
          <w:rFonts w:ascii="Palatino Linotype" w:hAnsi="Palatino Linotype"/>
          <w:i w:val="0"/>
          <w:sz w:val="24"/>
          <w:szCs w:val="24"/>
        </w:rPr>
      </w:pPr>
      <w:r w:rsidRPr="004F7F29">
        <w:rPr>
          <w:rFonts w:ascii="Palatino Linotype" w:hAnsi="Palatino Linotype"/>
          <w:i w:val="0"/>
          <w:sz w:val="24"/>
          <w:szCs w:val="24"/>
        </w:rPr>
        <w:t xml:space="preserve">водопотреблению без учета расхода воды на полив территорий и зеленных насаждений. </w:t>
      </w:r>
    </w:p>
    <w:p w:rsidR="00F86183" w:rsidRPr="00B50EDA" w:rsidRDefault="00F86183" w:rsidP="00D83AD7">
      <w:pPr>
        <w:pStyle w:val="351"/>
        <w:tabs>
          <w:tab w:val="left" w:pos="200"/>
        </w:tabs>
        <w:spacing w:line="276" w:lineRule="auto"/>
        <w:ind w:right="118" w:firstLine="567"/>
        <w:jc w:val="both"/>
        <w:rPr>
          <w:rFonts w:ascii="Palatino Linotype" w:hAnsi="Palatino Linotype"/>
          <w:i w:val="0"/>
          <w:sz w:val="24"/>
          <w:szCs w:val="24"/>
        </w:rPr>
      </w:pPr>
    </w:p>
    <w:p w:rsidR="00F86183" w:rsidRPr="00B50EDA"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B50EDA">
        <w:rPr>
          <w:rFonts w:ascii="Palatino Linotype" w:hAnsi="Palatino Linotype"/>
          <w:i w:val="0"/>
          <w:sz w:val="24"/>
          <w:szCs w:val="24"/>
        </w:rPr>
        <w:t xml:space="preserve">Объем сточных вод принять по расчетному удельному среднесуточному (за год) </w:t>
      </w:r>
    </w:p>
    <w:p w:rsidR="00F86183" w:rsidRDefault="00F86183" w:rsidP="00D83AD7">
      <w:pPr>
        <w:pStyle w:val="351"/>
        <w:tabs>
          <w:tab w:val="left" w:pos="200"/>
        </w:tabs>
        <w:spacing w:line="276" w:lineRule="auto"/>
        <w:ind w:right="118" w:firstLine="0"/>
        <w:jc w:val="both"/>
        <w:rPr>
          <w:rFonts w:ascii="Palatino Linotype" w:hAnsi="Palatino Linotype"/>
          <w:i w:val="0"/>
          <w:sz w:val="24"/>
          <w:szCs w:val="24"/>
        </w:rPr>
      </w:pPr>
      <w:r w:rsidRPr="00B50EDA">
        <w:rPr>
          <w:rFonts w:ascii="Palatino Linotype" w:hAnsi="Palatino Linotype"/>
          <w:i w:val="0"/>
          <w:sz w:val="24"/>
          <w:szCs w:val="24"/>
        </w:rPr>
        <w:t xml:space="preserve">водопотреблению без учета расхода воды на полив территорий и зеленных насаждений. </w:t>
      </w:r>
    </w:p>
    <w:p w:rsidR="005E1D88" w:rsidRDefault="005E1D88" w:rsidP="00D83AD7">
      <w:pPr>
        <w:pStyle w:val="351"/>
        <w:tabs>
          <w:tab w:val="left" w:pos="200"/>
        </w:tabs>
        <w:spacing w:line="276" w:lineRule="auto"/>
        <w:ind w:right="118" w:firstLine="0"/>
        <w:jc w:val="both"/>
        <w:rPr>
          <w:rFonts w:ascii="Palatino Linotype" w:hAnsi="Palatino Linotype"/>
          <w:i w:val="0"/>
          <w:sz w:val="24"/>
          <w:szCs w:val="24"/>
        </w:rPr>
      </w:pPr>
    </w:p>
    <w:p w:rsidR="00F86183" w:rsidRDefault="00F86183" w:rsidP="00E40AA1">
      <w:pPr>
        <w:tabs>
          <w:tab w:val="left" w:pos="0"/>
          <w:tab w:val="left" w:pos="10348"/>
        </w:tabs>
        <w:spacing w:line="276" w:lineRule="auto"/>
        <w:ind w:right="261" w:firstLine="425"/>
        <w:jc w:val="both"/>
        <w:rPr>
          <w:rFonts w:ascii="Palatino Linotype" w:hAnsi="Palatino Linotype" w:cs="Arial"/>
          <w:b/>
          <w:i/>
          <w:sz w:val="24"/>
          <w:szCs w:val="24"/>
        </w:rPr>
      </w:pPr>
      <w:r w:rsidRPr="00B50EDA">
        <w:rPr>
          <w:rFonts w:ascii="Palatino Linotype" w:hAnsi="Palatino Linotype" w:cs="Arial"/>
          <w:b/>
          <w:i/>
          <w:sz w:val="24"/>
          <w:szCs w:val="24"/>
        </w:rPr>
        <w:t>Канализация дождевых сточных вод</w:t>
      </w:r>
    </w:p>
    <w:p w:rsidR="000F5E04" w:rsidRPr="004F7F29" w:rsidRDefault="000F5E04" w:rsidP="000F5E0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Система дождевой канализации предназначается для сбора, утилизации и очистки поверхностных сточных вод.</w:t>
      </w:r>
    </w:p>
    <w:p w:rsidR="000F5E04" w:rsidRPr="004F7F29" w:rsidRDefault="000F5E04" w:rsidP="000F5E0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Сбор и утилизация дождевых сточных вод осуществляется через дождеприемники, установленные в пониженных местах внутриплощадочных </w:t>
      </w:r>
      <w:r w:rsidRPr="00035948">
        <w:rPr>
          <w:rFonts w:ascii="Palatino Linotype" w:hAnsi="Palatino Linotype" w:cs="Arial"/>
          <w:sz w:val="24"/>
          <w:szCs w:val="24"/>
        </w:rPr>
        <w:t xml:space="preserve">проездов, закрытой системой канализации на очистные сооружения с последующим  сбросом в </w:t>
      </w:r>
      <w:r w:rsidR="00035948" w:rsidRPr="00035948">
        <w:rPr>
          <w:rFonts w:ascii="Palatino Linotype" w:hAnsi="Palatino Linotype" w:cs="Arial"/>
          <w:sz w:val="24"/>
          <w:szCs w:val="24"/>
        </w:rPr>
        <w:t xml:space="preserve">проектируемый </w:t>
      </w:r>
      <w:r w:rsidRPr="00035948">
        <w:rPr>
          <w:rFonts w:ascii="Palatino Linotype" w:hAnsi="Palatino Linotype" w:cs="Arial"/>
          <w:sz w:val="24"/>
          <w:szCs w:val="24"/>
        </w:rPr>
        <w:t>пруд накопитель.</w:t>
      </w:r>
    </w:p>
    <w:p w:rsidR="000F5E04" w:rsidRPr="004F7F29" w:rsidRDefault="000F5E04" w:rsidP="000F5E0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Для очистки поверхностных сточных вод рекомендуется предусматривать простые в эксплуатации и надежные в работе сооружения механической очистки (решетки, песколовки, отстойники, фильтры) закрытого типа компактно блочного заводского изготовления. </w:t>
      </w:r>
      <w:r w:rsidRPr="000F5E04">
        <w:rPr>
          <w:rFonts w:ascii="Palatino Linotype" w:hAnsi="Palatino Linotype" w:cs="Arial"/>
          <w:color w:val="FF0000"/>
          <w:sz w:val="24"/>
          <w:szCs w:val="24"/>
        </w:rPr>
        <w:t xml:space="preserve">Место расположения очистных сооружений дождевых стоков  в створе с очистными сооружениями </w:t>
      </w:r>
      <w:proofErr w:type="spellStart"/>
      <w:r w:rsidRPr="000F5E04">
        <w:rPr>
          <w:rFonts w:ascii="Palatino Linotype" w:hAnsi="Palatino Linotype" w:cs="Arial"/>
          <w:color w:val="FF0000"/>
          <w:sz w:val="24"/>
          <w:szCs w:val="24"/>
        </w:rPr>
        <w:t>хоз</w:t>
      </w:r>
      <w:proofErr w:type="spellEnd"/>
      <w:r w:rsidRPr="000F5E04">
        <w:rPr>
          <w:rFonts w:ascii="Palatino Linotype" w:hAnsi="Palatino Linotype" w:cs="Arial"/>
          <w:color w:val="FF0000"/>
          <w:sz w:val="24"/>
          <w:szCs w:val="24"/>
        </w:rPr>
        <w:t>-бытовых и производственных стоков.</w:t>
      </w:r>
    </w:p>
    <w:p w:rsidR="000F5E04" w:rsidRPr="00035948" w:rsidRDefault="000F5E04" w:rsidP="000F5E04">
      <w:pPr>
        <w:tabs>
          <w:tab w:val="left" w:pos="0"/>
          <w:tab w:val="left" w:pos="10348"/>
        </w:tabs>
        <w:spacing w:line="276" w:lineRule="auto"/>
        <w:ind w:right="261" w:firstLine="425"/>
        <w:jc w:val="both"/>
        <w:rPr>
          <w:rFonts w:ascii="Palatino Linotype" w:hAnsi="Palatino Linotype" w:cs="Arial"/>
          <w:sz w:val="24"/>
          <w:szCs w:val="24"/>
        </w:rPr>
      </w:pPr>
      <w:r w:rsidRPr="00035948">
        <w:rPr>
          <w:rFonts w:ascii="Palatino Linotype" w:hAnsi="Palatino Linotype" w:cs="Arial"/>
          <w:sz w:val="24"/>
          <w:szCs w:val="24"/>
        </w:rPr>
        <w:t xml:space="preserve">Концентрация загрязнений в очищенной дождевой воде на выходе должна составить: по взвешенным веществам до 5,0 мг/л, по нефтепродукты - 0,05 мг/л., что соответствует нормам сброса в водоем накопитель. </w:t>
      </w:r>
    </w:p>
    <w:p w:rsidR="000F5E04" w:rsidRPr="00035948" w:rsidRDefault="000F5E04" w:rsidP="000F5E04">
      <w:pPr>
        <w:tabs>
          <w:tab w:val="left" w:pos="0"/>
          <w:tab w:val="left" w:pos="10348"/>
        </w:tabs>
        <w:spacing w:line="276" w:lineRule="auto"/>
        <w:ind w:right="261" w:firstLine="425"/>
        <w:jc w:val="both"/>
        <w:rPr>
          <w:rFonts w:ascii="Palatino Linotype" w:hAnsi="Palatino Linotype" w:cs="Arial"/>
          <w:b/>
          <w:i/>
          <w:sz w:val="24"/>
          <w:szCs w:val="24"/>
        </w:rPr>
      </w:pPr>
      <w:r w:rsidRPr="00035948">
        <w:rPr>
          <w:rFonts w:ascii="Palatino Linotype" w:hAnsi="Palatino Linotype" w:cs="Arial"/>
          <w:sz w:val="24"/>
          <w:szCs w:val="24"/>
        </w:rPr>
        <w:t>Разработка мероприятий по очистке поверхностных сточных вод на предприятиях должна основываться на натурных данных об источниках загрязнения территории, характеристике водосборного бассейна, сведений об атмосферных осадках, выпадающих в данном районе, режимах полива и мойки территории</w:t>
      </w:r>
    </w:p>
    <w:p w:rsidR="00F86183" w:rsidRDefault="00F86183" w:rsidP="00E40AA1">
      <w:pPr>
        <w:tabs>
          <w:tab w:val="left" w:pos="0"/>
        </w:tabs>
        <w:spacing w:line="276" w:lineRule="auto"/>
        <w:ind w:right="118" w:firstLine="567"/>
        <w:jc w:val="both"/>
        <w:rPr>
          <w:rFonts w:ascii="Palatino Linotype" w:hAnsi="Palatino Linotype"/>
          <w:b/>
          <w:i/>
          <w:color w:val="FF0000"/>
          <w:sz w:val="24"/>
          <w:szCs w:val="24"/>
          <w:u w:val="single"/>
          <w:shd w:val="clear" w:color="auto" w:fill="FFFFFF"/>
        </w:rPr>
      </w:pPr>
    </w:p>
    <w:p w:rsidR="00A509C1" w:rsidRDefault="00A509C1" w:rsidP="00E40AA1">
      <w:pPr>
        <w:tabs>
          <w:tab w:val="left" w:pos="0"/>
        </w:tabs>
        <w:spacing w:line="276" w:lineRule="auto"/>
        <w:ind w:right="118" w:firstLine="567"/>
        <w:jc w:val="both"/>
        <w:rPr>
          <w:rFonts w:ascii="Palatino Linotype" w:hAnsi="Palatino Linotype"/>
          <w:b/>
          <w:i/>
          <w:color w:val="FF0000"/>
          <w:sz w:val="24"/>
          <w:szCs w:val="24"/>
          <w:u w:val="single"/>
          <w:shd w:val="clear" w:color="auto" w:fill="FFFFFF"/>
        </w:rPr>
      </w:pPr>
    </w:p>
    <w:p w:rsidR="00A509C1" w:rsidRPr="00E04735" w:rsidRDefault="00A509C1" w:rsidP="00E40AA1">
      <w:pPr>
        <w:tabs>
          <w:tab w:val="left" w:pos="0"/>
        </w:tabs>
        <w:spacing w:line="276" w:lineRule="auto"/>
        <w:ind w:right="118" w:firstLine="567"/>
        <w:jc w:val="both"/>
        <w:rPr>
          <w:rFonts w:ascii="Palatino Linotype" w:hAnsi="Palatino Linotype"/>
          <w:b/>
          <w:i/>
          <w:color w:val="FF0000"/>
          <w:sz w:val="24"/>
          <w:szCs w:val="24"/>
          <w:u w:val="single"/>
          <w:shd w:val="clear" w:color="auto" w:fill="FFFFFF"/>
        </w:rPr>
      </w:pPr>
    </w:p>
    <w:p w:rsidR="00F86183" w:rsidRPr="005E1D88" w:rsidRDefault="005E1D88" w:rsidP="00D714F9">
      <w:pPr>
        <w:tabs>
          <w:tab w:val="left" w:pos="0"/>
        </w:tabs>
        <w:spacing w:line="276" w:lineRule="auto"/>
        <w:ind w:right="118" w:firstLine="567"/>
        <w:rPr>
          <w:rFonts w:ascii="Palatino Linotype" w:hAnsi="Palatino Linotype" w:cs="Arial"/>
          <w:b/>
          <w:i/>
          <w:sz w:val="24"/>
          <w:szCs w:val="24"/>
        </w:rPr>
      </w:pPr>
      <w:r w:rsidRPr="005E1D88">
        <w:rPr>
          <w:rFonts w:ascii="Palatino Linotype" w:hAnsi="Palatino Linotype" w:cs="Arial"/>
          <w:b/>
          <w:i/>
          <w:sz w:val="24"/>
          <w:szCs w:val="24"/>
        </w:rPr>
        <w:lastRenderedPageBreak/>
        <w:t xml:space="preserve">5.3.3 </w:t>
      </w:r>
      <w:r w:rsidR="00F86183" w:rsidRPr="005E1D88">
        <w:rPr>
          <w:rFonts w:ascii="Palatino Linotype" w:hAnsi="Palatino Linotype" w:cs="Arial"/>
          <w:b/>
          <w:i/>
          <w:sz w:val="24"/>
          <w:szCs w:val="24"/>
        </w:rPr>
        <w:t xml:space="preserve"> Электроснабжение.</w:t>
      </w:r>
    </w:p>
    <w:p w:rsidR="00F86183" w:rsidRPr="00F17E83" w:rsidRDefault="00F86183" w:rsidP="00710FE4">
      <w:pPr>
        <w:tabs>
          <w:tab w:val="left" w:pos="0"/>
          <w:tab w:val="left" w:pos="10348"/>
        </w:tabs>
        <w:spacing w:before="120" w:line="276" w:lineRule="auto"/>
        <w:ind w:right="261" w:firstLine="425"/>
        <w:jc w:val="both"/>
        <w:rPr>
          <w:rFonts w:ascii="Palatino Linotype" w:hAnsi="Palatino Linotype" w:cs="Arial"/>
          <w:i/>
          <w:sz w:val="24"/>
          <w:szCs w:val="24"/>
          <w:u w:val="single"/>
        </w:rPr>
      </w:pPr>
      <w:r w:rsidRPr="00F17E83">
        <w:rPr>
          <w:rFonts w:ascii="Palatino Linotype" w:hAnsi="Palatino Linotype" w:cs="Arial"/>
          <w:i/>
          <w:sz w:val="24"/>
          <w:szCs w:val="24"/>
          <w:u w:val="single"/>
        </w:rPr>
        <w:t>Проектное решение</w:t>
      </w:r>
    </w:p>
    <w:p w:rsidR="00F86183" w:rsidRPr="00F17E8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F17E83">
        <w:rPr>
          <w:rFonts w:ascii="Palatino Linotype" w:hAnsi="Palatino Linotype" w:cs="Arial"/>
          <w:sz w:val="24"/>
          <w:szCs w:val="24"/>
        </w:rPr>
        <w:t>В объемы проекта по настоящему разделу входит:</w:t>
      </w:r>
    </w:p>
    <w:p w:rsidR="00F86183" w:rsidRPr="00F17E8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F17E83">
        <w:rPr>
          <w:rFonts w:ascii="Palatino Linotype" w:hAnsi="Palatino Linotype" w:cs="Arial"/>
          <w:sz w:val="24"/>
          <w:szCs w:val="24"/>
        </w:rPr>
        <w:t xml:space="preserve">1) определение расчетной мощности </w:t>
      </w:r>
    </w:p>
    <w:p w:rsidR="00F86183" w:rsidRPr="00B50EDA"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B50EDA">
        <w:rPr>
          <w:rFonts w:ascii="Palatino Linotype" w:hAnsi="Palatino Linotype" w:cs="Arial"/>
          <w:sz w:val="24"/>
          <w:szCs w:val="24"/>
        </w:rPr>
        <w:t>2) выбор количества, мощности и места расположения трансформаторных</w:t>
      </w:r>
    </w:p>
    <w:p w:rsidR="00F86183" w:rsidRPr="00B50EDA"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B50EDA">
        <w:rPr>
          <w:rFonts w:ascii="Palatino Linotype" w:hAnsi="Palatino Linotype" w:cs="Arial"/>
          <w:sz w:val="24"/>
          <w:szCs w:val="24"/>
        </w:rPr>
        <w:t>подстанций;</w:t>
      </w:r>
    </w:p>
    <w:p w:rsidR="00F86183" w:rsidRPr="00B50EDA" w:rsidRDefault="005E4049" w:rsidP="00710FE4">
      <w:pPr>
        <w:tabs>
          <w:tab w:val="left" w:pos="0"/>
          <w:tab w:val="left" w:pos="10348"/>
        </w:tabs>
        <w:spacing w:line="276" w:lineRule="auto"/>
        <w:ind w:right="261" w:firstLine="425"/>
        <w:jc w:val="both"/>
        <w:rPr>
          <w:rFonts w:ascii="Palatino Linotype" w:hAnsi="Palatino Linotype" w:cs="Arial"/>
          <w:sz w:val="24"/>
          <w:szCs w:val="24"/>
        </w:rPr>
      </w:pPr>
      <w:r>
        <w:rPr>
          <w:rFonts w:ascii="Palatino Linotype" w:hAnsi="Palatino Linotype" w:cs="Arial"/>
          <w:sz w:val="24"/>
          <w:szCs w:val="24"/>
        </w:rPr>
        <w:t xml:space="preserve">3) нанесение трасс ВЛ-10 </w:t>
      </w:r>
      <w:proofErr w:type="spellStart"/>
      <w:r>
        <w:rPr>
          <w:rFonts w:ascii="Palatino Linotype" w:hAnsi="Palatino Linotype" w:cs="Arial"/>
          <w:sz w:val="24"/>
          <w:szCs w:val="24"/>
        </w:rPr>
        <w:t>кв</w:t>
      </w:r>
      <w:proofErr w:type="spellEnd"/>
      <w:r w:rsidR="00F86183" w:rsidRPr="00B50EDA">
        <w:rPr>
          <w:rFonts w:ascii="Palatino Linotype" w:hAnsi="Palatino Linotype" w:cs="Arial"/>
          <w:sz w:val="24"/>
          <w:szCs w:val="24"/>
        </w:rPr>
        <w:t xml:space="preserve"> на план </w:t>
      </w:r>
    </w:p>
    <w:p w:rsidR="00F86183" w:rsidRPr="00B50EDA"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B50EDA">
        <w:rPr>
          <w:rFonts w:ascii="Palatino Linotype" w:hAnsi="Palatino Linotype" w:cs="Arial"/>
          <w:sz w:val="24"/>
          <w:szCs w:val="24"/>
        </w:rPr>
        <w:t>Схема электроснабжения подстанций принята радиальная на первую очередь строительства и  на расчетный срок.</w:t>
      </w:r>
    </w:p>
    <w:p w:rsidR="00F86183" w:rsidRPr="00B50EDA"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B50EDA">
        <w:rPr>
          <w:rFonts w:ascii="Palatino Linotype" w:hAnsi="Palatino Linotype" w:cs="Arial"/>
          <w:sz w:val="24"/>
          <w:szCs w:val="24"/>
        </w:rPr>
        <w:t xml:space="preserve">Для потребителей </w:t>
      </w:r>
      <w:r w:rsidRPr="00B50EDA">
        <w:rPr>
          <w:rFonts w:ascii="Palatino Linotype" w:hAnsi="Palatino Linotype" w:cs="Arial"/>
          <w:sz w:val="24"/>
          <w:szCs w:val="24"/>
          <w:lang w:val="en-US"/>
        </w:rPr>
        <w:t>II</w:t>
      </w:r>
      <w:r w:rsidRPr="00B50EDA">
        <w:rPr>
          <w:rFonts w:ascii="Palatino Linotype" w:hAnsi="Palatino Linotype" w:cs="Arial"/>
          <w:sz w:val="24"/>
          <w:szCs w:val="24"/>
        </w:rPr>
        <w:t xml:space="preserve"> категории надежности электроснабжения необходимо выполнить второе (дополнительное) питание.</w:t>
      </w:r>
    </w:p>
    <w:p w:rsidR="00F86183" w:rsidRPr="00B50EDA"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B50EDA">
        <w:rPr>
          <w:rFonts w:ascii="Palatino Linotype" w:hAnsi="Palatino Linotype" w:cs="Arial"/>
          <w:sz w:val="24"/>
          <w:szCs w:val="24"/>
        </w:rPr>
        <w:t xml:space="preserve">Для распределения электроэнергии на напряжение 0,38 </w:t>
      </w:r>
      <w:proofErr w:type="spellStart"/>
      <w:r w:rsidRPr="00B50EDA">
        <w:rPr>
          <w:rFonts w:ascii="Palatino Linotype" w:hAnsi="Palatino Linotype" w:cs="Arial"/>
          <w:sz w:val="24"/>
          <w:szCs w:val="24"/>
        </w:rPr>
        <w:t>кВ</w:t>
      </w:r>
      <w:proofErr w:type="spellEnd"/>
      <w:r w:rsidRPr="00B50EDA">
        <w:rPr>
          <w:rFonts w:ascii="Palatino Linotype" w:hAnsi="Palatino Linotype" w:cs="Arial"/>
          <w:sz w:val="24"/>
          <w:szCs w:val="24"/>
        </w:rPr>
        <w:t xml:space="preserve"> предусмотрена установка трансформаторных подстанций. В жилой и административной зонах к установке приняты подстанции закрытого типа.</w:t>
      </w:r>
    </w:p>
    <w:p w:rsidR="00F86183" w:rsidRPr="00B50EDA"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B50EDA">
        <w:rPr>
          <w:rFonts w:ascii="Palatino Linotype" w:hAnsi="Palatino Linotype" w:cs="Arial"/>
          <w:sz w:val="24"/>
          <w:szCs w:val="24"/>
        </w:rPr>
        <w:t>Электрические нагрузки силовых и осветительных токоприемников определены в соответствии с «Инструкцией по проектированию городских электрических сетей» РД34.20.185-94, по паспортным данным типовых проектов и на основании СНиП 2.07.01-89 «Планировка и застройка городских и сельских поселений».</w:t>
      </w:r>
    </w:p>
    <w:p w:rsidR="00F86183" w:rsidRPr="00B50EDA"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B50EDA">
        <w:rPr>
          <w:rFonts w:ascii="Palatino Linotype" w:hAnsi="Palatino Linotype" w:cs="Arial"/>
          <w:sz w:val="24"/>
          <w:szCs w:val="24"/>
        </w:rPr>
        <w:t xml:space="preserve">Расчетные нагрузки жилых домов в сетях 0,38 </w:t>
      </w:r>
      <w:proofErr w:type="spellStart"/>
      <w:r w:rsidRPr="00B50EDA">
        <w:rPr>
          <w:rFonts w:ascii="Palatino Linotype" w:hAnsi="Palatino Linotype" w:cs="Arial"/>
          <w:sz w:val="24"/>
          <w:szCs w:val="24"/>
        </w:rPr>
        <w:t>кВ</w:t>
      </w:r>
      <w:proofErr w:type="spellEnd"/>
      <w:r w:rsidRPr="00B50EDA">
        <w:rPr>
          <w:rFonts w:ascii="Palatino Linotype" w:hAnsi="Palatino Linotype" w:cs="Arial"/>
          <w:sz w:val="24"/>
          <w:szCs w:val="24"/>
        </w:rPr>
        <w:t xml:space="preserve"> определяются с учетом достигнутого уровня электропотребления на внутриквартирные нужды, а общественных и коммунальных потребителей – по нормам.</w:t>
      </w:r>
    </w:p>
    <w:p w:rsidR="00F86183" w:rsidRPr="00B50EDA"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B50EDA">
        <w:rPr>
          <w:rFonts w:ascii="Palatino Linotype" w:hAnsi="Palatino Linotype" w:cs="Arial"/>
          <w:sz w:val="24"/>
          <w:szCs w:val="24"/>
        </w:rPr>
        <w:t>Наружные питающие сети предусмотрены воздушными с использованием самонесущих изолированных проводов СИП-3 на железобетонных опорах по серии Арх. № Л56-97.</w:t>
      </w:r>
    </w:p>
    <w:p w:rsidR="00F86183" w:rsidRPr="00B50EDA"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B50EDA">
        <w:rPr>
          <w:rFonts w:ascii="Palatino Linotype" w:hAnsi="Palatino Linotype" w:cs="Arial"/>
          <w:sz w:val="24"/>
          <w:szCs w:val="24"/>
        </w:rPr>
        <w:t xml:space="preserve">Строительство новых трансформаторных подстанций должно быть предусмотрено по типовым проектам. </w:t>
      </w:r>
    </w:p>
    <w:p w:rsidR="00F86183" w:rsidRPr="00B50EDA" w:rsidRDefault="00F86183" w:rsidP="00710FE4">
      <w:pPr>
        <w:tabs>
          <w:tab w:val="left" w:pos="0"/>
          <w:tab w:val="left" w:pos="10348"/>
        </w:tabs>
        <w:spacing w:line="276" w:lineRule="auto"/>
        <w:ind w:right="261" w:firstLine="425"/>
        <w:jc w:val="both"/>
        <w:rPr>
          <w:rFonts w:ascii="Palatino Linotype" w:hAnsi="Palatino Linotype" w:cs="Arial"/>
          <w:sz w:val="24"/>
          <w:szCs w:val="24"/>
        </w:rPr>
      </w:pPr>
      <w:proofErr w:type="spellStart"/>
      <w:r w:rsidRPr="00B50EDA">
        <w:rPr>
          <w:rFonts w:ascii="Palatino Linotype" w:hAnsi="Palatino Linotype" w:cs="Arial"/>
          <w:sz w:val="24"/>
          <w:szCs w:val="24"/>
        </w:rPr>
        <w:t>Молниезащита</w:t>
      </w:r>
      <w:proofErr w:type="spellEnd"/>
      <w:r w:rsidRPr="00B50EDA">
        <w:rPr>
          <w:rFonts w:ascii="Palatino Linotype" w:hAnsi="Palatino Linotype" w:cs="Arial"/>
          <w:sz w:val="24"/>
          <w:szCs w:val="24"/>
        </w:rPr>
        <w:t xml:space="preserve"> жилых, общественных и производственных зданий должна обеспечить безопасность населения и пожарную безопасность.</w:t>
      </w:r>
    </w:p>
    <w:p w:rsidR="00F86183" w:rsidRPr="00B50EDA"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B50EDA">
        <w:rPr>
          <w:rFonts w:ascii="Palatino Linotype" w:hAnsi="Palatino Linotype" w:cs="Arial"/>
          <w:sz w:val="24"/>
          <w:szCs w:val="24"/>
        </w:rPr>
        <w:t xml:space="preserve">Здания и сооружения, расположенные в жилом районе, должны иметь устройства </w:t>
      </w:r>
      <w:proofErr w:type="spellStart"/>
      <w:r w:rsidRPr="00B50EDA">
        <w:rPr>
          <w:rFonts w:ascii="Palatino Linotype" w:hAnsi="Palatino Linotype" w:cs="Arial"/>
          <w:sz w:val="24"/>
          <w:szCs w:val="24"/>
        </w:rPr>
        <w:t>молниезащиты</w:t>
      </w:r>
      <w:proofErr w:type="spellEnd"/>
      <w:r w:rsidRPr="00B50EDA">
        <w:rPr>
          <w:rFonts w:ascii="Palatino Linotype" w:hAnsi="Palatino Linotype" w:cs="Arial"/>
          <w:sz w:val="24"/>
          <w:szCs w:val="24"/>
        </w:rPr>
        <w:t xml:space="preserve">, соответствующие </w:t>
      </w:r>
      <w:r w:rsidRPr="00B50EDA">
        <w:rPr>
          <w:rFonts w:ascii="Palatino Linotype" w:hAnsi="Palatino Linotype" w:cs="Arial"/>
          <w:sz w:val="24"/>
          <w:szCs w:val="24"/>
          <w:lang w:val="en-US"/>
        </w:rPr>
        <w:t>III</w:t>
      </w:r>
      <w:r w:rsidRPr="00B50EDA">
        <w:rPr>
          <w:rFonts w:ascii="Palatino Linotype" w:hAnsi="Palatino Linotype" w:cs="Arial"/>
          <w:sz w:val="24"/>
          <w:szCs w:val="24"/>
        </w:rPr>
        <w:t xml:space="preserve"> категории.</w:t>
      </w:r>
    </w:p>
    <w:p w:rsidR="00F8618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B50EDA">
        <w:rPr>
          <w:rFonts w:ascii="Palatino Linotype" w:hAnsi="Palatino Linotype" w:cs="Arial"/>
          <w:sz w:val="24"/>
          <w:szCs w:val="24"/>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sidRPr="00B50EDA">
        <w:rPr>
          <w:rFonts w:ascii="Palatino Linotype" w:hAnsi="Palatino Linotype" w:cs="Arial"/>
          <w:sz w:val="24"/>
          <w:szCs w:val="24"/>
        </w:rPr>
        <w:t>молниезащиты</w:t>
      </w:r>
      <w:proofErr w:type="spellEnd"/>
      <w:r w:rsidRPr="00B50EDA">
        <w:rPr>
          <w:rFonts w:ascii="Palatino Linotype" w:hAnsi="Palatino Linotype" w:cs="Arial"/>
          <w:sz w:val="24"/>
          <w:szCs w:val="24"/>
        </w:rPr>
        <w:t xml:space="preserve"> зданий и сооружений».</w:t>
      </w:r>
    </w:p>
    <w:p w:rsidR="00A509C1" w:rsidRDefault="00A509C1" w:rsidP="00710FE4">
      <w:pPr>
        <w:tabs>
          <w:tab w:val="left" w:pos="0"/>
          <w:tab w:val="left" w:pos="10348"/>
        </w:tabs>
        <w:spacing w:line="276" w:lineRule="auto"/>
        <w:ind w:right="261" w:firstLine="425"/>
        <w:jc w:val="both"/>
        <w:rPr>
          <w:rFonts w:ascii="Palatino Linotype" w:hAnsi="Palatino Linotype" w:cs="Arial"/>
          <w:sz w:val="24"/>
          <w:szCs w:val="24"/>
        </w:rPr>
      </w:pPr>
    </w:p>
    <w:p w:rsidR="00A509C1" w:rsidRDefault="00A509C1" w:rsidP="00710FE4">
      <w:pPr>
        <w:tabs>
          <w:tab w:val="left" w:pos="0"/>
          <w:tab w:val="left" w:pos="10348"/>
        </w:tabs>
        <w:spacing w:line="276" w:lineRule="auto"/>
        <w:ind w:right="261" w:firstLine="425"/>
        <w:jc w:val="both"/>
        <w:rPr>
          <w:rFonts w:ascii="Palatino Linotype" w:hAnsi="Palatino Linotype" w:cs="Arial"/>
          <w:sz w:val="24"/>
          <w:szCs w:val="24"/>
        </w:rPr>
      </w:pPr>
    </w:p>
    <w:p w:rsidR="00A509C1" w:rsidRDefault="00A509C1" w:rsidP="00710FE4">
      <w:pPr>
        <w:tabs>
          <w:tab w:val="left" w:pos="0"/>
          <w:tab w:val="left" w:pos="10348"/>
        </w:tabs>
        <w:spacing w:line="276" w:lineRule="auto"/>
        <w:ind w:right="261" w:firstLine="425"/>
        <w:jc w:val="both"/>
        <w:rPr>
          <w:rFonts w:ascii="Palatino Linotype" w:hAnsi="Palatino Linotype" w:cs="Arial"/>
          <w:sz w:val="24"/>
          <w:szCs w:val="24"/>
        </w:rPr>
      </w:pPr>
    </w:p>
    <w:p w:rsidR="00A509C1" w:rsidRPr="00B50EDA" w:rsidRDefault="00A509C1" w:rsidP="00710FE4">
      <w:pPr>
        <w:tabs>
          <w:tab w:val="left" w:pos="0"/>
          <w:tab w:val="left" w:pos="10348"/>
        </w:tabs>
        <w:spacing w:line="276" w:lineRule="auto"/>
        <w:ind w:right="261" w:firstLine="425"/>
        <w:jc w:val="both"/>
        <w:rPr>
          <w:rFonts w:ascii="Palatino Linotype" w:hAnsi="Palatino Linotype" w:cs="Arial"/>
          <w:sz w:val="24"/>
          <w:szCs w:val="24"/>
        </w:rPr>
      </w:pPr>
    </w:p>
    <w:p w:rsidR="00F86183" w:rsidRPr="005E1D88" w:rsidRDefault="005E1D88" w:rsidP="000202AD">
      <w:pPr>
        <w:tabs>
          <w:tab w:val="left" w:pos="0"/>
          <w:tab w:val="left" w:pos="10348"/>
        </w:tabs>
        <w:spacing w:before="120" w:after="120" w:line="276" w:lineRule="auto"/>
        <w:ind w:right="261" w:firstLine="425"/>
        <w:jc w:val="both"/>
        <w:rPr>
          <w:rFonts w:ascii="Palatino Linotype" w:hAnsi="Palatino Linotype"/>
          <w:b/>
          <w:i/>
          <w:sz w:val="24"/>
          <w:szCs w:val="24"/>
        </w:rPr>
      </w:pPr>
      <w:r w:rsidRPr="005E1D88">
        <w:rPr>
          <w:rFonts w:ascii="Palatino Linotype" w:hAnsi="Palatino Linotype"/>
          <w:b/>
          <w:i/>
          <w:sz w:val="24"/>
          <w:szCs w:val="24"/>
        </w:rPr>
        <w:lastRenderedPageBreak/>
        <w:t>5.3.4</w:t>
      </w:r>
      <w:r w:rsidR="00F86183" w:rsidRPr="005E1D88">
        <w:rPr>
          <w:rFonts w:ascii="Palatino Linotype" w:hAnsi="Palatino Linotype"/>
          <w:b/>
          <w:i/>
          <w:sz w:val="24"/>
          <w:szCs w:val="24"/>
        </w:rPr>
        <w:t xml:space="preserve"> Телефонизация, телевидение и радиофикация</w:t>
      </w:r>
    </w:p>
    <w:p w:rsidR="00F86183" w:rsidRPr="00B50EDA"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B50EDA">
        <w:rPr>
          <w:rFonts w:ascii="Palatino Linotype" w:hAnsi="Palatino Linotype"/>
          <w:sz w:val="24"/>
          <w:szCs w:val="24"/>
        </w:rPr>
        <w:t>В проекте намечается развитие средств телефонной связи на 1 очередь строительства и на расчетный срок, а также определение необходимой емкости АТС.</w:t>
      </w:r>
    </w:p>
    <w:p w:rsidR="00F86183" w:rsidRPr="00B50EDA"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B50EDA">
        <w:rPr>
          <w:rFonts w:ascii="Palatino Linotype" w:hAnsi="Palatino Linotype"/>
          <w:sz w:val="24"/>
          <w:szCs w:val="24"/>
        </w:rPr>
        <w:t>Потребность в телефонах принята из расчета 100% охвата административно-хозяйственных объектов и культурно-бытовых учреждений. Потребность в телефонах жилого сектора определяется по желанию хозяев жилых домов.</w:t>
      </w:r>
    </w:p>
    <w:p w:rsidR="00F86183" w:rsidRPr="00B50EDA"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B50EDA">
        <w:rPr>
          <w:rFonts w:ascii="Palatino Linotype" w:hAnsi="Palatino Linotype"/>
          <w:sz w:val="24"/>
          <w:szCs w:val="24"/>
        </w:rPr>
        <w:t xml:space="preserve">Сети телефонизации до абонентов выполнить кабелями </w:t>
      </w:r>
      <w:proofErr w:type="spellStart"/>
      <w:r w:rsidRPr="00B50EDA">
        <w:rPr>
          <w:rFonts w:ascii="Palatino Linotype" w:hAnsi="Palatino Linotype"/>
          <w:sz w:val="24"/>
          <w:szCs w:val="24"/>
        </w:rPr>
        <w:t>м.ТПП</w:t>
      </w:r>
      <w:proofErr w:type="spellEnd"/>
      <w:r w:rsidRPr="00B50EDA">
        <w:rPr>
          <w:rFonts w:ascii="Palatino Linotype" w:hAnsi="Palatino Linotype"/>
          <w:sz w:val="24"/>
          <w:szCs w:val="24"/>
        </w:rPr>
        <w:t xml:space="preserve"> и ПРППМ, проложенными в траншее или в кабельной канализации.</w:t>
      </w:r>
    </w:p>
    <w:p w:rsidR="00F86183" w:rsidRPr="00B50EDA"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B50EDA">
        <w:rPr>
          <w:rFonts w:ascii="Palatino Linotype" w:hAnsi="Palatino Linotype"/>
          <w:sz w:val="24"/>
          <w:szCs w:val="24"/>
        </w:rPr>
        <w:t>Предусматривается телефонизация всех общественных зданий и, частично, жилых домов.</w:t>
      </w:r>
    </w:p>
    <w:p w:rsidR="00F86183" w:rsidRPr="00B50EDA"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B50EDA">
        <w:rPr>
          <w:rFonts w:ascii="Palatino Linotype" w:hAnsi="Palatino Linotype"/>
          <w:sz w:val="24"/>
          <w:szCs w:val="24"/>
        </w:rPr>
        <w:t xml:space="preserve">Радиофикация в проекте не предусмотрена, т.к. в соответствии с «Программой перевода проводного вещания на прием с эфира (приказ ГК РФ по связи и информатизации №55 от 22.05.96)» для приема радиовещания рекомендуется использовать приемники УКВ-ЧМ, приобретаемые в торговой сети. </w:t>
      </w:r>
    </w:p>
    <w:p w:rsidR="00F86183" w:rsidRPr="00C2442A" w:rsidRDefault="00C2442A" w:rsidP="000202AD">
      <w:pPr>
        <w:tabs>
          <w:tab w:val="left" w:pos="0"/>
          <w:tab w:val="left" w:pos="10348"/>
        </w:tabs>
        <w:spacing w:before="120" w:after="120" w:line="276" w:lineRule="auto"/>
        <w:ind w:right="261" w:firstLine="425"/>
        <w:jc w:val="both"/>
        <w:rPr>
          <w:rFonts w:ascii="Palatino Linotype" w:hAnsi="Palatino Linotype"/>
          <w:i/>
          <w:sz w:val="24"/>
          <w:szCs w:val="24"/>
        </w:rPr>
      </w:pPr>
      <w:r w:rsidRPr="00C2442A">
        <w:rPr>
          <w:rFonts w:ascii="Palatino Linotype" w:hAnsi="Palatino Linotype"/>
          <w:b/>
          <w:i/>
          <w:sz w:val="24"/>
          <w:szCs w:val="24"/>
        </w:rPr>
        <w:t xml:space="preserve">5.3.5 </w:t>
      </w:r>
      <w:r w:rsidR="00F86183" w:rsidRPr="00C2442A">
        <w:rPr>
          <w:rFonts w:ascii="Palatino Linotype" w:hAnsi="Palatino Linotype"/>
          <w:b/>
          <w:i/>
          <w:sz w:val="24"/>
          <w:szCs w:val="24"/>
        </w:rPr>
        <w:t xml:space="preserve"> Теплоснабжение</w:t>
      </w:r>
    </w:p>
    <w:p w:rsidR="00F86183" w:rsidRPr="00A1173E" w:rsidRDefault="00F86183"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A1173E">
        <w:rPr>
          <w:rFonts w:ascii="Palatino Linotype" w:hAnsi="Palatino Linotype" w:cs="Arial"/>
          <w:sz w:val="24"/>
          <w:szCs w:val="24"/>
        </w:rPr>
        <w:t xml:space="preserve">Теплоснабжение объектов культурно-бытового </w:t>
      </w:r>
      <w:r w:rsidR="00B50EDA" w:rsidRPr="00A1173E">
        <w:rPr>
          <w:rFonts w:ascii="Palatino Linotype" w:hAnsi="Palatino Linotype" w:cs="Arial"/>
          <w:sz w:val="24"/>
          <w:szCs w:val="24"/>
        </w:rPr>
        <w:t xml:space="preserve"> </w:t>
      </w:r>
      <w:r w:rsidRPr="00A1173E">
        <w:rPr>
          <w:rFonts w:ascii="Palatino Linotype" w:hAnsi="Palatino Linotype" w:cs="Arial"/>
          <w:sz w:val="24"/>
          <w:szCs w:val="24"/>
        </w:rPr>
        <w:t>строительств</w:t>
      </w:r>
      <w:r w:rsidR="00B50EDA" w:rsidRPr="00A1173E">
        <w:rPr>
          <w:rFonts w:ascii="Palatino Linotype" w:hAnsi="Palatino Linotype" w:cs="Arial"/>
          <w:sz w:val="24"/>
          <w:szCs w:val="24"/>
        </w:rPr>
        <w:t xml:space="preserve">а  в населенных пунктов по  </w:t>
      </w:r>
      <w:proofErr w:type="spellStart"/>
      <w:r w:rsidR="00AE6F6E" w:rsidRPr="00A1173E">
        <w:rPr>
          <w:rFonts w:ascii="Palatino Linotype" w:hAnsi="Palatino Linotype" w:cs="Arial"/>
          <w:sz w:val="24"/>
          <w:szCs w:val="24"/>
        </w:rPr>
        <w:t>Гайниямакскому</w:t>
      </w:r>
      <w:proofErr w:type="spellEnd"/>
      <w:r w:rsidR="00B50EDA" w:rsidRPr="00A1173E">
        <w:rPr>
          <w:rFonts w:ascii="Palatino Linotype" w:hAnsi="Palatino Linotype" w:cs="Arial"/>
          <w:sz w:val="24"/>
          <w:szCs w:val="24"/>
        </w:rPr>
        <w:t xml:space="preserve">  сельскому  совету  </w:t>
      </w:r>
      <w:r w:rsidRPr="00A1173E">
        <w:rPr>
          <w:rFonts w:ascii="Palatino Linotype" w:hAnsi="Palatino Linotype" w:cs="Arial"/>
          <w:sz w:val="24"/>
          <w:szCs w:val="24"/>
        </w:rPr>
        <w:t xml:space="preserve">предусмотрено раздельно, от проектируемых отдельно </w:t>
      </w:r>
      <w:r w:rsidR="00B50EDA" w:rsidRPr="00A1173E">
        <w:rPr>
          <w:rFonts w:ascii="Palatino Linotype" w:hAnsi="Palatino Linotype" w:cs="Arial"/>
          <w:sz w:val="24"/>
          <w:szCs w:val="24"/>
        </w:rPr>
        <w:t xml:space="preserve"> </w:t>
      </w:r>
      <w:r w:rsidRPr="00A1173E">
        <w:rPr>
          <w:rFonts w:ascii="Palatino Linotype" w:hAnsi="Palatino Linotype" w:cs="Arial"/>
          <w:sz w:val="24"/>
          <w:szCs w:val="24"/>
        </w:rPr>
        <w:t>стоящих газовых котельных для зданий:</w:t>
      </w:r>
    </w:p>
    <w:p w:rsidR="00F86183" w:rsidRPr="00AF0F17" w:rsidRDefault="00F86183"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AF0F17">
        <w:rPr>
          <w:rFonts w:ascii="Palatino Linotype" w:hAnsi="Palatino Linotype" w:cs="Arial"/>
          <w:sz w:val="24"/>
          <w:szCs w:val="24"/>
        </w:rPr>
        <w:t>Расходы тепла по объектам на отопление, вентиляцию, горячее водоснабжение будут выполнены в следующих стадиях проектирования.</w:t>
      </w:r>
    </w:p>
    <w:p w:rsidR="00F86183" w:rsidRPr="00AF0F17" w:rsidRDefault="00F86183"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AF0F17">
        <w:rPr>
          <w:rFonts w:ascii="Palatino Linotype" w:hAnsi="Palatino Linotype" w:cs="Arial"/>
          <w:sz w:val="24"/>
          <w:szCs w:val="24"/>
        </w:rPr>
        <w:t>Теплоснабжение жилых домов индивидуальной застройки осуществляется и предусмотрено проектом генерального плана от газовых котлов, установленных в каждом доме.</w:t>
      </w:r>
    </w:p>
    <w:p w:rsidR="00F86183" w:rsidRPr="00AF0F17" w:rsidRDefault="00F86183" w:rsidP="000202AD">
      <w:pPr>
        <w:tabs>
          <w:tab w:val="left" w:pos="0"/>
          <w:tab w:val="left" w:pos="10348"/>
        </w:tabs>
        <w:spacing w:before="120" w:after="120" w:line="276" w:lineRule="auto"/>
        <w:ind w:right="261" w:firstLine="425"/>
        <w:jc w:val="both"/>
        <w:rPr>
          <w:rFonts w:ascii="Palatino Linotype" w:hAnsi="Palatino Linotype" w:cs="Arial"/>
          <w:b/>
          <w:sz w:val="24"/>
          <w:szCs w:val="24"/>
        </w:rPr>
      </w:pPr>
      <w:r w:rsidRPr="00AF0F17">
        <w:rPr>
          <w:rFonts w:ascii="Palatino Linotype" w:hAnsi="Palatino Linotype"/>
          <w:b/>
          <w:sz w:val="24"/>
          <w:szCs w:val="24"/>
        </w:rPr>
        <w:t>3.8. Газоснабжение</w:t>
      </w:r>
      <w:r w:rsidRPr="00AF0F17">
        <w:rPr>
          <w:rFonts w:ascii="Palatino Linotype" w:hAnsi="Palatino Linotype" w:cs="Arial"/>
          <w:b/>
          <w:sz w:val="24"/>
          <w:szCs w:val="24"/>
        </w:rPr>
        <w:t xml:space="preserve"> </w:t>
      </w:r>
    </w:p>
    <w:p w:rsidR="00F86183" w:rsidRPr="00AF0F17"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AF0F17">
        <w:rPr>
          <w:rFonts w:ascii="Palatino Linotype" w:hAnsi="Palatino Linotype"/>
          <w:sz w:val="24"/>
          <w:szCs w:val="24"/>
        </w:rPr>
        <w:t>Подача газа в населенные пункты будут осуществляться по существующим газопроводам высокого давления 6-12 кгс/см</w:t>
      </w:r>
      <w:r w:rsidRPr="00AF0F17">
        <w:rPr>
          <w:rFonts w:ascii="Palatino Linotype" w:hAnsi="Palatino Linotype"/>
          <w:sz w:val="24"/>
          <w:szCs w:val="24"/>
          <w:vertAlign w:val="superscript"/>
        </w:rPr>
        <w:t>2</w:t>
      </w:r>
      <w:r w:rsidRPr="00AF0F17">
        <w:rPr>
          <w:rFonts w:ascii="Palatino Linotype" w:hAnsi="Palatino Linotype"/>
          <w:sz w:val="24"/>
          <w:szCs w:val="24"/>
        </w:rPr>
        <w:t xml:space="preserve"> (0,6-1,2 МПа) с последующим понижением давления в ГРП с двумя выходами – среднего и низкого давлений.</w:t>
      </w:r>
    </w:p>
    <w:p w:rsidR="00F86183" w:rsidRPr="00AF0F17"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AF0F17">
        <w:rPr>
          <w:rFonts w:ascii="Palatino Linotype" w:hAnsi="Palatino Linotype"/>
          <w:sz w:val="24"/>
          <w:szCs w:val="24"/>
        </w:rPr>
        <w:t>Основными потребителями газа являются:</w:t>
      </w:r>
    </w:p>
    <w:p w:rsidR="00F86183" w:rsidRPr="00AF0F17"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AF0F17">
        <w:rPr>
          <w:rFonts w:ascii="Palatino Linotype" w:hAnsi="Palatino Linotype"/>
          <w:sz w:val="24"/>
          <w:szCs w:val="24"/>
        </w:rPr>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w:t>
      </w:r>
      <w:r w:rsidRPr="00AF0F17">
        <w:rPr>
          <w:rFonts w:ascii="Palatino Linotype" w:hAnsi="Palatino Linotype"/>
          <w:sz w:val="24"/>
          <w:szCs w:val="24"/>
          <w:lang w:val="en-US"/>
        </w:rPr>
        <w:t>P</w:t>
      </w:r>
      <w:r w:rsidRPr="00AF0F17">
        <w:rPr>
          <w:rFonts w:ascii="Palatino Linotype" w:hAnsi="Palatino Linotype"/>
          <w:sz w:val="24"/>
          <w:szCs w:val="24"/>
        </w:rPr>
        <w:t xml:space="preserve"> &lt; 0,3 МПа</w:t>
      </w:r>
    </w:p>
    <w:p w:rsidR="00F86183" w:rsidRPr="00AF0F17"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AF0F17">
        <w:rPr>
          <w:rFonts w:ascii="Palatino Linotype" w:hAnsi="Palatino Linotype"/>
          <w:sz w:val="24"/>
          <w:szCs w:val="24"/>
        </w:rPr>
        <w:t xml:space="preserve">-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r w:rsidRPr="00AF0F17">
        <w:rPr>
          <w:rFonts w:ascii="Palatino Linotype" w:hAnsi="Palatino Linotype"/>
          <w:sz w:val="24"/>
          <w:szCs w:val="24"/>
          <w:lang w:val="en-US"/>
        </w:rPr>
        <w:t>P</w:t>
      </w:r>
      <w:r w:rsidRPr="00AF0F17">
        <w:rPr>
          <w:rFonts w:ascii="Palatino Linotype" w:hAnsi="Palatino Linotype"/>
          <w:sz w:val="24"/>
          <w:szCs w:val="24"/>
        </w:rPr>
        <w:t xml:space="preserve"> &lt; 0,003 МПа. Проектом предусматривается стопроцентное обеспечение населения природным газом. Расчеты расхода газа перспективного потребления будут выполнены в следующей стадии проектирования.</w:t>
      </w:r>
    </w:p>
    <w:p w:rsidR="00C2442A"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547125" w:rsidRDefault="00547125"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A509C1" w:rsidRDefault="00A509C1"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A509C1" w:rsidRDefault="00A509C1"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A509C1" w:rsidRPr="00E04735" w:rsidRDefault="00A509C1"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F86183" w:rsidRPr="00AF0F17" w:rsidRDefault="00C2442A" w:rsidP="00CD0D2A">
      <w:pPr>
        <w:tabs>
          <w:tab w:val="left" w:pos="0"/>
        </w:tabs>
        <w:ind w:right="118"/>
        <w:rPr>
          <w:rFonts w:ascii="Palatino Linotype" w:hAnsi="Palatino Linotype" w:cs="Arial"/>
          <w:b/>
          <w:sz w:val="24"/>
          <w:szCs w:val="24"/>
        </w:rPr>
      </w:pPr>
      <w:r>
        <w:rPr>
          <w:rFonts w:ascii="Palatino Linotype" w:hAnsi="Palatino Linotype" w:cs="Arial"/>
          <w:b/>
          <w:sz w:val="24"/>
          <w:szCs w:val="24"/>
        </w:rPr>
        <w:lastRenderedPageBreak/>
        <w:t xml:space="preserve">ГЛАВА 6 </w:t>
      </w:r>
      <w:r w:rsidR="00F86183" w:rsidRPr="00AF0F17">
        <w:rPr>
          <w:rFonts w:ascii="Palatino Linotype" w:hAnsi="Palatino Linotype" w:cs="Arial"/>
          <w:b/>
          <w:sz w:val="24"/>
          <w:szCs w:val="24"/>
        </w:rPr>
        <w:t xml:space="preserve"> ОХРАНА ОКРУЖАЮЩЕЙ СРЕДЫ</w:t>
      </w:r>
    </w:p>
    <w:p w:rsidR="00F86183" w:rsidRDefault="00C2442A" w:rsidP="003C4594">
      <w:pPr>
        <w:tabs>
          <w:tab w:val="left" w:pos="0"/>
          <w:tab w:val="left" w:pos="9900"/>
        </w:tabs>
        <w:spacing w:line="276" w:lineRule="auto"/>
        <w:ind w:right="360" w:firstLine="343"/>
        <w:jc w:val="both"/>
        <w:rPr>
          <w:rFonts w:ascii="Palatino Linotype" w:hAnsi="Palatino Linotype" w:cs="Arial"/>
          <w:b/>
          <w:i/>
          <w:sz w:val="24"/>
          <w:szCs w:val="24"/>
        </w:rPr>
      </w:pPr>
      <w:r w:rsidRPr="00C2442A">
        <w:rPr>
          <w:rFonts w:ascii="Palatino Linotype" w:hAnsi="Palatino Linotype" w:cs="Arial"/>
          <w:b/>
          <w:i/>
          <w:sz w:val="24"/>
          <w:szCs w:val="24"/>
        </w:rPr>
        <w:t xml:space="preserve">6.1 </w:t>
      </w:r>
      <w:r w:rsidR="00F86183" w:rsidRPr="00C2442A">
        <w:rPr>
          <w:rFonts w:ascii="Palatino Linotype" w:hAnsi="Palatino Linotype" w:cs="Arial"/>
          <w:b/>
          <w:i/>
          <w:sz w:val="24"/>
          <w:szCs w:val="24"/>
        </w:rPr>
        <w:t xml:space="preserve"> Мероприятия по охране окружающей среды</w:t>
      </w:r>
    </w:p>
    <w:p w:rsidR="002B33F9" w:rsidRPr="009C4589" w:rsidRDefault="002B33F9" w:rsidP="002B33F9">
      <w:pPr>
        <w:pStyle w:val="af5"/>
        <w:tabs>
          <w:tab w:val="left" w:pos="720"/>
        </w:tabs>
        <w:spacing w:before="40" w:after="40"/>
        <w:ind w:firstLine="709"/>
        <w:jc w:val="both"/>
        <w:rPr>
          <w:rFonts w:ascii="Palatino Linotype" w:eastAsia="Arial Unicode MS" w:hAnsi="Palatino Linotype" w:cs="Tahoma"/>
          <w:bCs/>
        </w:rPr>
      </w:pPr>
      <w:r w:rsidRPr="009C4589">
        <w:rPr>
          <w:rFonts w:ascii="Palatino Linotype" w:hAnsi="Palatino Linotype"/>
        </w:rPr>
        <w:tab/>
      </w:r>
      <w:r w:rsidRPr="009C4589">
        <w:rPr>
          <w:rFonts w:ascii="Palatino Linotype" w:eastAsia="Arial Unicode MS" w:hAnsi="Palatino Linotype" w:cs="Tahoma"/>
          <w:bCs/>
        </w:rPr>
        <w:t xml:space="preserve">Основная экологическая стратегия градостроительного развития </w:t>
      </w:r>
      <w:r>
        <w:rPr>
          <w:rFonts w:ascii="Palatino Linotype" w:eastAsia="Arial Unicode MS" w:hAnsi="Palatino Linotype" w:cs="Tahoma"/>
          <w:bCs/>
        </w:rPr>
        <w:t xml:space="preserve">населенных пунктов </w:t>
      </w:r>
      <w:proofErr w:type="spellStart"/>
      <w:r w:rsidR="0019239D">
        <w:rPr>
          <w:rFonts w:ascii="Palatino Linotype" w:eastAsia="Arial Unicode MS" w:hAnsi="Palatino Linotype" w:cs="Tahoma"/>
          <w:bCs/>
        </w:rPr>
        <w:t>Гайниямакского</w:t>
      </w:r>
      <w:proofErr w:type="spellEnd"/>
      <w:r w:rsidR="0019239D">
        <w:rPr>
          <w:rFonts w:ascii="Palatino Linotype" w:eastAsia="Arial Unicode MS" w:hAnsi="Palatino Linotype" w:cs="Tahoma"/>
          <w:bCs/>
        </w:rPr>
        <w:t xml:space="preserve"> </w:t>
      </w:r>
      <w:r>
        <w:rPr>
          <w:rFonts w:ascii="Palatino Linotype" w:eastAsia="Arial Unicode MS" w:hAnsi="Palatino Linotype" w:cs="Tahoma"/>
          <w:bCs/>
        </w:rPr>
        <w:t xml:space="preserve">сельского совета </w:t>
      </w:r>
      <w:r w:rsidRPr="009C4589">
        <w:rPr>
          <w:rFonts w:ascii="Palatino Linotype" w:eastAsia="Arial Unicode MS" w:hAnsi="Palatino Linotype" w:cs="Tahoma"/>
          <w:bCs/>
        </w:rPr>
        <w:t xml:space="preserve">направлена на обеспечение устойчивого и экологически безопасного развития территории, создание условий, обеспечивающих снижение антропогенного воздействия на окружающую среду, формирование комфортных условий  проживания населения. </w:t>
      </w:r>
    </w:p>
    <w:p w:rsidR="002B33F9" w:rsidRPr="009C4589" w:rsidRDefault="002B33F9" w:rsidP="002B33F9">
      <w:pPr>
        <w:pStyle w:val="af5"/>
        <w:spacing w:before="40" w:after="40"/>
        <w:ind w:firstLine="709"/>
        <w:jc w:val="both"/>
        <w:rPr>
          <w:rFonts w:ascii="Palatino Linotype" w:eastAsia="Arial Unicode MS" w:hAnsi="Palatino Linotype" w:cs="Tahoma"/>
          <w:bCs/>
        </w:rPr>
      </w:pPr>
      <w:r w:rsidRPr="009C4589">
        <w:rPr>
          <w:rFonts w:ascii="Palatino Linotype" w:eastAsia="Arial Unicode MS" w:hAnsi="Palatino Linotype" w:cs="Tahoma"/>
          <w:bCs/>
        </w:rPr>
        <w:t xml:space="preserve">Градостроительные мероприятия по оптимизации экологической ситуации носят комплексный характер, связаны с установлением экологически обоснованного зонирования территории, с реконструкцией и развитием инженерной инфраструктуры, оптимизацией транспортной инфраструктуры. </w:t>
      </w:r>
    </w:p>
    <w:p w:rsidR="002B33F9" w:rsidRPr="009C4589" w:rsidRDefault="002B33F9" w:rsidP="002B33F9">
      <w:pPr>
        <w:pStyle w:val="af5"/>
        <w:spacing w:before="40" w:after="40"/>
        <w:ind w:firstLine="709"/>
        <w:jc w:val="both"/>
        <w:rPr>
          <w:rFonts w:ascii="Palatino Linotype" w:eastAsia="Arial Unicode MS" w:hAnsi="Palatino Linotype" w:cs="Tahoma"/>
          <w:bCs/>
        </w:rPr>
      </w:pPr>
      <w:r w:rsidRPr="009C4589">
        <w:rPr>
          <w:rFonts w:ascii="Palatino Linotype" w:hAnsi="Palatino Linotype"/>
        </w:rPr>
        <w:tab/>
      </w:r>
      <w:r w:rsidRPr="009C4589">
        <w:rPr>
          <w:rFonts w:ascii="Palatino Linotype" w:eastAsia="Arial Unicode MS" w:hAnsi="Palatino Linotype" w:cs="Tahoma"/>
          <w:bCs/>
        </w:rPr>
        <w:t>Воздушный бассейн поселения характеризуется благоприятными санитарно-гигиеническими условиями, что определяется отсутствием промпредприятий с большими выбросами вредных веществ, а также хорошей продуваемостью территорий и наличием лесных массивов.</w:t>
      </w:r>
    </w:p>
    <w:p w:rsidR="002B33F9" w:rsidRPr="009C4589" w:rsidRDefault="002B33F9" w:rsidP="002B33F9">
      <w:pPr>
        <w:pStyle w:val="af5"/>
        <w:spacing w:before="40" w:after="40"/>
        <w:ind w:firstLine="709"/>
        <w:jc w:val="both"/>
        <w:rPr>
          <w:rFonts w:ascii="Palatino Linotype" w:eastAsia="Arial Unicode MS" w:hAnsi="Palatino Linotype" w:cs="Tahoma"/>
          <w:bCs/>
        </w:rPr>
      </w:pPr>
      <w:r w:rsidRPr="009C4589">
        <w:rPr>
          <w:rFonts w:ascii="Palatino Linotype" w:eastAsia="Arial Unicode MS" w:hAnsi="Palatino Linotype" w:cs="Tahoma"/>
          <w:bCs/>
        </w:rPr>
        <w:tab/>
        <w:t>Основными источниками загрязнения в проектируемом являются автотранспорт и другие сельскохозяйственные машины, производственные постройки, хозяйственные постройки для скота, находящегося в личном пользовании, бытовые и производственные отходы, ядохимикаты и минеральные удобрения, применяемые на полях, примыкающих к селитебной территории.</w:t>
      </w:r>
    </w:p>
    <w:p w:rsidR="002B33F9" w:rsidRPr="009C4589" w:rsidRDefault="002B33F9" w:rsidP="002B33F9">
      <w:pPr>
        <w:pStyle w:val="af5"/>
        <w:spacing w:before="40" w:after="40"/>
        <w:jc w:val="both"/>
        <w:rPr>
          <w:rFonts w:ascii="Palatino Linotype" w:eastAsia="Arial Unicode MS" w:hAnsi="Palatino Linotype" w:cs="Tahoma"/>
          <w:bCs/>
        </w:rPr>
      </w:pPr>
      <w:r w:rsidRPr="009C4589">
        <w:rPr>
          <w:rFonts w:ascii="Palatino Linotype" w:eastAsia="Arial Unicode MS" w:hAnsi="Palatino Linotype" w:cs="Tahoma"/>
          <w:bCs/>
        </w:rPr>
        <w:tab/>
        <w:t>К источникам загрязнения также относятся кладбища.</w:t>
      </w:r>
    </w:p>
    <w:p w:rsidR="002B33F9" w:rsidRPr="009C4589" w:rsidRDefault="002B33F9" w:rsidP="002B33F9">
      <w:pPr>
        <w:pStyle w:val="af5"/>
        <w:spacing w:before="40" w:after="40"/>
        <w:jc w:val="both"/>
        <w:rPr>
          <w:rFonts w:ascii="Palatino Linotype" w:eastAsia="Arial Unicode MS" w:hAnsi="Palatino Linotype" w:cs="Tahoma"/>
          <w:bCs/>
        </w:rPr>
      </w:pPr>
      <w:r w:rsidRPr="009C4589">
        <w:rPr>
          <w:rFonts w:ascii="Palatino Linotype" w:eastAsia="Arial Unicode MS" w:hAnsi="Palatino Linotype" w:cs="Tahoma"/>
          <w:bCs/>
        </w:rPr>
        <w:tab/>
        <w:t xml:space="preserve">В подземных водах следов поверхностного загрязнения не обнаруживается. </w:t>
      </w:r>
    </w:p>
    <w:p w:rsidR="002B33F9" w:rsidRPr="009C4589" w:rsidRDefault="002B33F9" w:rsidP="002B33F9">
      <w:pPr>
        <w:pStyle w:val="af5"/>
        <w:spacing w:before="40" w:after="40"/>
        <w:ind w:firstLine="709"/>
        <w:jc w:val="both"/>
        <w:rPr>
          <w:rFonts w:ascii="Palatino Linotype" w:eastAsia="Arial Unicode MS" w:hAnsi="Palatino Linotype" w:cs="Tahoma"/>
          <w:bCs/>
        </w:rPr>
      </w:pPr>
      <w:r w:rsidRPr="009C4589">
        <w:rPr>
          <w:rFonts w:ascii="Palatino Linotype" w:eastAsia="Arial Unicode MS" w:hAnsi="Palatino Linotype" w:cs="Tahoma"/>
          <w:bCs/>
        </w:rPr>
        <w:t>В гигиенической оценке проекта планировки особое место имеет выбор территории под застройку и ее функционально-строительное зонирование, выполненное с учетом градостроительных, естественных и санитарно-гигиенических условий, обеспечивающих оптимальную среду жизнедеятельности сельского жителя. Генеральным планом предусматриваются следующие основные экологически ориентированные планировочные решения:</w:t>
      </w:r>
    </w:p>
    <w:p w:rsidR="002B33F9" w:rsidRPr="009C4589" w:rsidRDefault="002B33F9" w:rsidP="002B33F9">
      <w:pPr>
        <w:pStyle w:val="af5"/>
        <w:widowControl w:val="0"/>
        <w:numPr>
          <w:ilvl w:val="0"/>
          <w:numId w:val="31"/>
        </w:numPr>
        <w:tabs>
          <w:tab w:val="left" w:pos="7530"/>
          <w:tab w:val="left" w:pos="8828"/>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В сложившихся экологических условиях развитие производственных узлов на период расчетного срока ограничивается в установленных территориальных границах. Предусмотрены организация озелененных санитарно-защитных зон, проведение на предприятиях комплекса природоохранных мероприятий, направленных на снижение уровня вредного экологического воздействия.</w:t>
      </w:r>
    </w:p>
    <w:p w:rsidR="002B33F9" w:rsidRPr="009C4589" w:rsidRDefault="002B33F9" w:rsidP="002B33F9">
      <w:pPr>
        <w:pStyle w:val="af5"/>
        <w:widowControl w:val="0"/>
        <w:numPr>
          <w:ilvl w:val="0"/>
          <w:numId w:val="31"/>
        </w:numPr>
        <w:tabs>
          <w:tab w:val="left" w:pos="7530"/>
          <w:tab w:val="left" w:pos="8828"/>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Разработан комплекс мероприятий по охране водных ресурсов, включающий следующие направления:</w:t>
      </w:r>
    </w:p>
    <w:p w:rsidR="002B33F9" w:rsidRPr="009C4589" w:rsidRDefault="002B33F9" w:rsidP="002B33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lang w:val="en-US"/>
        </w:rPr>
      </w:pPr>
      <w:r w:rsidRPr="009C4589">
        <w:rPr>
          <w:rFonts w:ascii="Palatino Linotype" w:eastAsia="Arial Unicode MS" w:hAnsi="Palatino Linotype" w:cs="Tahoma"/>
          <w:bCs/>
        </w:rPr>
        <w:t>рациональное использование водных ресурсов</w:t>
      </w:r>
      <w:r w:rsidRPr="009C4589">
        <w:rPr>
          <w:rFonts w:ascii="Palatino Linotype" w:eastAsia="Arial Unicode MS" w:hAnsi="Palatino Linotype" w:cs="Tahoma"/>
          <w:bCs/>
          <w:lang w:val="en-US"/>
        </w:rPr>
        <w:t>;</w:t>
      </w:r>
    </w:p>
    <w:p w:rsidR="002B33F9" w:rsidRPr="009C4589" w:rsidRDefault="002B33F9" w:rsidP="002B33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lang w:val="en-US"/>
        </w:rPr>
      </w:pPr>
      <w:r w:rsidRPr="009C4589">
        <w:rPr>
          <w:rFonts w:ascii="Palatino Linotype" w:eastAsia="Arial Unicode MS" w:hAnsi="Palatino Linotype" w:cs="Tahoma"/>
          <w:bCs/>
        </w:rPr>
        <w:t>предотвращение загрязнения водоемов</w:t>
      </w:r>
      <w:r w:rsidRPr="009C4589">
        <w:rPr>
          <w:rFonts w:ascii="Palatino Linotype" w:eastAsia="Arial Unicode MS" w:hAnsi="Palatino Linotype" w:cs="Tahoma"/>
          <w:bCs/>
          <w:lang w:val="en-US"/>
        </w:rPr>
        <w:t>;</w:t>
      </w:r>
    </w:p>
    <w:p w:rsidR="002B33F9" w:rsidRPr="009C4589" w:rsidRDefault="002B33F9" w:rsidP="002B33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восстановление нарушенных режимов малых водоемов;</w:t>
      </w:r>
    </w:p>
    <w:p w:rsidR="002B33F9" w:rsidRPr="009C4589" w:rsidRDefault="002B33F9" w:rsidP="002B33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развитие научно-обоснованной системы мониторинга поверхностных и  подземных вод.</w:t>
      </w:r>
    </w:p>
    <w:p w:rsidR="002B33F9" w:rsidRPr="009C4589" w:rsidRDefault="002B33F9" w:rsidP="002B33F9">
      <w:pPr>
        <w:pStyle w:val="af5"/>
        <w:widowControl w:val="0"/>
        <w:tabs>
          <w:tab w:val="left" w:pos="3768"/>
        </w:tabs>
        <w:spacing w:before="40" w:after="40"/>
        <w:jc w:val="both"/>
        <w:rPr>
          <w:rFonts w:ascii="Palatino Linotype" w:eastAsia="Arial Unicode MS" w:hAnsi="Palatino Linotype" w:cs="Tahoma"/>
          <w:bCs/>
        </w:rPr>
      </w:pPr>
      <w:r w:rsidRPr="009C4589">
        <w:rPr>
          <w:rFonts w:ascii="Palatino Linotype" w:eastAsia="Arial Unicode MS" w:hAnsi="Palatino Linotype" w:cs="Tahoma"/>
          <w:bCs/>
        </w:rPr>
        <w:t xml:space="preserve">Проектом предусмотрено развитие и усовершенствование планово-регулярной системы санитарной очистки территории населенных пунктов, нормативное обеспечение </w:t>
      </w:r>
      <w:r w:rsidRPr="009C4589">
        <w:rPr>
          <w:rFonts w:ascii="Palatino Linotype" w:eastAsia="Arial Unicode MS" w:hAnsi="Palatino Linotype" w:cs="Tahoma"/>
          <w:bCs/>
        </w:rPr>
        <w:lastRenderedPageBreak/>
        <w:t>сооружениями санитарно-технического назначения:</w:t>
      </w:r>
    </w:p>
    <w:p w:rsidR="002B33F9" w:rsidRPr="009C4589" w:rsidRDefault="002B33F9" w:rsidP="002B33F9">
      <w:pPr>
        <w:pStyle w:val="af5"/>
        <w:widowControl w:val="0"/>
        <w:numPr>
          <w:ilvl w:val="0"/>
          <w:numId w:val="28"/>
        </w:numPr>
        <w:tabs>
          <w:tab w:val="left" w:pos="9660"/>
          <w:tab w:val="left" w:pos="9736"/>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развитие системы удаления ТБО;</w:t>
      </w:r>
    </w:p>
    <w:p w:rsidR="002B33F9" w:rsidRPr="009C4589" w:rsidRDefault="002B33F9" w:rsidP="002B33F9">
      <w:pPr>
        <w:pStyle w:val="af5"/>
        <w:widowControl w:val="0"/>
        <w:numPr>
          <w:ilvl w:val="0"/>
          <w:numId w:val="28"/>
        </w:numPr>
        <w:tabs>
          <w:tab w:val="left" w:pos="9660"/>
          <w:tab w:val="left" w:pos="9736"/>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ликвидация несанкционированных свалок и пр.</w:t>
      </w:r>
    </w:p>
    <w:p w:rsidR="002B33F9" w:rsidRPr="009C4589" w:rsidRDefault="002B33F9" w:rsidP="002B33F9">
      <w:pPr>
        <w:pStyle w:val="af5"/>
        <w:widowControl w:val="0"/>
        <w:numPr>
          <w:ilvl w:val="0"/>
          <w:numId w:val="28"/>
        </w:numPr>
        <w:tabs>
          <w:tab w:val="left" w:pos="9660"/>
          <w:tab w:val="left" w:pos="9736"/>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благоустройство улиц.</w:t>
      </w:r>
    </w:p>
    <w:p w:rsidR="002B33F9" w:rsidRPr="009C4589" w:rsidRDefault="002B33F9" w:rsidP="002B33F9">
      <w:pPr>
        <w:pStyle w:val="af5"/>
        <w:spacing w:before="40" w:after="40"/>
        <w:ind w:firstLine="709"/>
        <w:jc w:val="both"/>
        <w:rPr>
          <w:rFonts w:ascii="Palatino Linotype" w:eastAsia="Arial Unicode MS" w:hAnsi="Palatino Linotype" w:cs="Tahoma"/>
          <w:bCs/>
        </w:rPr>
      </w:pPr>
      <w:r w:rsidRPr="009C4589">
        <w:rPr>
          <w:rFonts w:ascii="Palatino Linotype" w:eastAsia="Arial Unicode MS" w:hAnsi="Palatino Linotype" w:cs="Tahoma"/>
          <w:bCs/>
        </w:rPr>
        <w:t>В результате реализации запланированных планировочных, организационно-технических, инженерно-технических мероприятий ожидается снижение уровня загрязнения территорий и улучшение условий проживания населения в пределах расчетного срока Генерального плана, в том числе по следующим показателям:</w:t>
      </w:r>
    </w:p>
    <w:p w:rsidR="002B33F9" w:rsidRPr="009C4589" w:rsidRDefault="002B33F9" w:rsidP="002B33F9">
      <w:pPr>
        <w:pStyle w:val="af5"/>
        <w:widowControl w:val="0"/>
        <w:numPr>
          <w:ilvl w:val="0"/>
          <w:numId w:val="29"/>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ликвидация проблемных эколого-градостроительных зон и ситуаций на селитебных территориях;</w:t>
      </w:r>
    </w:p>
    <w:p w:rsidR="002B33F9" w:rsidRPr="009C4589" w:rsidRDefault="002B33F9" w:rsidP="002B33F9">
      <w:pPr>
        <w:pStyle w:val="af5"/>
        <w:widowControl w:val="0"/>
        <w:numPr>
          <w:ilvl w:val="0"/>
          <w:numId w:val="29"/>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организация защитных  зеленых зон между производственными и жилыми территориями;</w:t>
      </w:r>
    </w:p>
    <w:p w:rsidR="002B33F9" w:rsidRPr="009C4589" w:rsidRDefault="002B33F9" w:rsidP="002B33F9">
      <w:pPr>
        <w:pStyle w:val="af5"/>
        <w:widowControl w:val="0"/>
        <w:numPr>
          <w:ilvl w:val="0"/>
          <w:numId w:val="29"/>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 xml:space="preserve">экологическая реабилитация водных объектов путем уменьшения сброса загрязняющих веществ, организация и благоустройства </w:t>
      </w:r>
      <w:proofErr w:type="spellStart"/>
      <w:r w:rsidRPr="009C4589">
        <w:rPr>
          <w:rFonts w:ascii="Palatino Linotype" w:eastAsia="Arial Unicode MS" w:hAnsi="Palatino Linotype" w:cs="Tahoma"/>
          <w:bCs/>
        </w:rPr>
        <w:t>водоохранных</w:t>
      </w:r>
      <w:proofErr w:type="spellEnd"/>
      <w:r w:rsidRPr="009C4589">
        <w:rPr>
          <w:rFonts w:ascii="Palatino Linotype" w:eastAsia="Arial Unicode MS" w:hAnsi="Palatino Linotype" w:cs="Tahoma"/>
          <w:bCs/>
        </w:rPr>
        <w:t xml:space="preserve"> зон;</w:t>
      </w:r>
    </w:p>
    <w:p w:rsidR="002B33F9" w:rsidRPr="009C4589" w:rsidRDefault="002B33F9" w:rsidP="002B33F9">
      <w:pPr>
        <w:pStyle w:val="af5"/>
        <w:widowControl w:val="0"/>
        <w:numPr>
          <w:ilvl w:val="0"/>
          <w:numId w:val="29"/>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достижение современного уровня инженерного благоустройства селитебных территорий;</w:t>
      </w:r>
    </w:p>
    <w:p w:rsidR="002B33F9" w:rsidRPr="009C4589" w:rsidRDefault="002B33F9" w:rsidP="002B33F9">
      <w:pPr>
        <w:pStyle w:val="af5"/>
        <w:widowControl w:val="0"/>
        <w:numPr>
          <w:ilvl w:val="0"/>
          <w:numId w:val="29"/>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снижение шумового загрязнения селитебных территорий;</w:t>
      </w:r>
    </w:p>
    <w:p w:rsidR="002B33F9" w:rsidRPr="009C4589" w:rsidRDefault="002B33F9" w:rsidP="002B33F9">
      <w:pPr>
        <w:pStyle w:val="af5"/>
        <w:widowControl w:val="0"/>
        <w:numPr>
          <w:ilvl w:val="0"/>
          <w:numId w:val="29"/>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 xml:space="preserve">улучшение состояния атмосферного воздуха селитебных территорий за счет проведения </w:t>
      </w:r>
      <w:proofErr w:type="spellStart"/>
      <w:r w:rsidRPr="009C4589">
        <w:rPr>
          <w:rFonts w:ascii="Palatino Linotype" w:eastAsia="Arial Unicode MS" w:hAnsi="Palatino Linotype" w:cs="Tahoma"/>
          <w:bCs/>
        </w:rPr>
        <w:t>атмосфероохранных</w:t>
      </w:r>
      <w:proofErr w:type="spellEnd"/>
      <w:r w:rsidRPr="009C4589">
        <w:rPr>
          <w:rFonts w:ascii="Palatino Linotype" w:eastAsia="Arial Unicode MS" w:hAnsi="Palatino Linotype" w:cs="Tahoma"/>
          <w:bCs/>
        </w:rPr>
        <w:t xml:space="preserve"> мероприятий по снижению выбросов загрязняющих веществ от стационарных источников и проведения комплекса мероприятий по оптимизации транспортной инфраструктуры города;</w:t>
      </w:r>
    </w:p>
    <w:p w:rsidR="002B33F9" w:rsidRPr="009C4589" w:rsidRDefault="002B33F9" w:rsidP="002B33F9">
      <w:pPr>
        <w:pStyle w:val="af5"/>
        <w:widowControl w:val="0"/>
        <w:numPr>
          <w:ilvl w:val="0"/>
          <w:numId w:val="29"/>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создание системы природно-экологического каркаса и обеспечение нормативных требований по озеленению территорий населенных пунктов, а также сохранение  лесов, развитие системы особо охраняемых природных территорий;</w:t>
      </w:r>
    </w:p>
    <w:p w:rsidR="002B33F9" w:rsidRPr="009C4589" w:rsidRDefault="002B33F9" w:rsidP="002B33F9">
      <w:pPr>
        <w:pStyle w:val="af5"/>
        <w:widowControl w:val="0"/>
        <w:numPr>
          <w:ilvl w:val="0"/>
          <w:numId w:val="29"/>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организация комплексной системы экологического мониторинга за состоянием атмосферы, водных ресурсов, почв, зеленых насаждений .</w:t>
      </w:r>
    </w:p>
    <w:p w:rsidR="002B33F9" w:rsidRPr="009C4589" w:rsidRDefault="002B33F9" w:rsidP="002B33F9">
      <w:pPr>
        <w:tabs>
          <w:tab w:val="left" w:pos="360"/>
        </w:tabs>
        <w:jc w:val="both"/>
        <w:rPr>
          <w:rFonts w:ascii="Palatino Linotype" w:hAnsi="Palatino Linotype" w:cs="Arial"/>
          <w:b/>
          <w:i/>
          <w:sz w:val="24"/>
          <w:szCs w:val="24"/>
        </w:rPr>
      </w:pPr>
      <w:r w:rsidRPr="009C4589">
        <w:rPr>
          <w:rFonts w:ascii="Palatino Linotype" w:hAnsi="Palatino Linotype" w:cs="Arial"/>
          <w:b/>
          <w:i/>
          <w:sz w:val="24"/>
          <w:szCs w:val="24"/>
        </w:rPr>
        <w:t xml:space="preserve">    6.2  Зоны особо охраняемых территорий</w:t>
      </w:r>
    </w:p>
    <w:p w:rsidR="002B33F9" w:rsidRPr="009C4589" w:rsidRDefault="002B33F9" w:rsidP="002B33F9">
      <w:pPr>
        <w:pStyle w:val="afff9"/>
        <w:jc w:val="both"/>
        <w:rPr>
          <w:rFonts w:ascii="Palatino Linotype" w:hAnsi="Palatino Linotype"/>
          <w:sz w:val="24"/>
          <w:szCs w:val="24"/>
        </w:rPr>
      </w:pPr>
      <w:r w:rsidRPr="009C4589">
        <w:rPr>
          <w:rFonts w:ascii="Palatino Linotype" w:hAnsi="Palatino Linotype"/>
          <w:sz w:val="24"/>
          <w:szCs w:val="24"/>
        </w:rPr>
        <w:t>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B33F9" w:rsidRPr="009C4589" w:rsidRDefault="002B33F9" w:rsidP="002B33F9">
      <w:pPr>
        <w:pStyle w:val="afff9"/>
        <w:jc w:val="both"/>
        <w:rPr>
          <w:rFonts w:ascii="Palatino Linotype" w:hAnsi="Palatino Linotype"/>
          <w:sz w:val="24"/>
          <w:szCs w:val="24"/>
        </w:rPr>
      </w:pPr>
      <w:r w:rsidRPr="009C4589">
        <w:rPr>
          <w:rFonts w:ascii="Palatino Linotype" w:hAnsi="Palatino Linotype"/>
          <w:sz w:val="24"/>
          <w:szCs w:val="24"/>
        </w:rPr>
        <w:t>К землям особо охраняемых территорий относятся земли: особо охраняемых природных территорий, в том числе лечебно-оздоровительных местностей и курортов; природоохранного назначения; рекреационного назначения; историко-культурного назначения; иные особо ценные земли в соответствии с Земельным кодексом Российской Федерации, федеральными законами.</w:t>
      </w:r>
    </w:p>
    <w:p w:rsidR="002B33F9" w:rsidRPr="009C4589" w:rsidRDefault="002B33F9" w:rsidP="002B33F9">
      <w:pPr>
        <w:pStyle w:val="afff9"/>
        <w:tabs>
          <w:tab w:val="left" w:pos="720"/>
        </w:tabs>
        <w:jc w:val="both"/>
        <w:rPr>
          <w:rFonts w:ascii="Palatino Linotype" w:hAnsi="Palatino Linotype"/>
          <w:sz w:val="24"/>
          <w:szCs w:val="24"/>
        </w:rPr>
      </w:pPr>
      <w:r w:rsidRPr="009C4589">
        <w:rPr>
          <w:rFonts w:ascii="Palatino Linotype" w:hAnsi="Palatino Linotype"/>
          <w:sz w:val="24"/>
          <w:szCs w:val="24"/>
        </w:rPr>
        <w:t>Все особо охраняемые природные территории учитываются при разработке территориальных комплексных схем.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создаются охранные зоны или округа с регулируемым режимом хозяйственной деятельности.</w:t>
      </w:r>
    </w:p>
    <w:p w:rsidR="002B33F9" w:rsidRPr="009C4589" w:rsidRDefault="002B33F9" w:rsidP="002B33F9">
      <w:pPr>
        <w:pStyle w:val="afff9"/>
        <w:jc w:val="both"/>
        <w:rPr>
          <w:rFonts w:ascii="Palatino Linotype" w:hAnsi="Palatino Linotype"/>
          <w:sz w:val="24"/>
          <w:szCs w:val="24"/>
        </w:rPr>
      </w:pPr>
      <w:r w:rsidRPr="009C4589">
        <w:rPr>
          <w:rFonts w:ascii="Palatino Linotype" w:hAnsi="Palatino Linotype"/>
          <w:sz w:val="24"/>
          <w:szCs w:val="24"/>
        </w:rPr>
        <w:lastRenderedPageBreak/>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2B33F9" w:rsidRPr="009C4589" w:rsidRDefault="002B33F9" w:rsidP="002B33F9">
      <w:pPr>
        <w:pStyle w:val="afff9"/>
        <w:jc w:val="both"/>
        <w:rPr>
          <w:rFonts w:ascii="Palatino Linotype" w:hAnsi="Palatino Linotype"/>
          <w:sz w:val="24"/>
          <w:szCs w:val="24"/>
        </w:rPr>
      </w:pPr>
      <w:r w:rsidRPr="009C4589">
        <w:rPr>
          <w:rFonts w:ascii="Palatino Linotype" w:hAnsi="Palatino Linotype"/>
          <w:sz w:val="24"/>
          <w:szCs w:val="24"/>
        </w:rPr>
        <w:t>В соответствии с Федеральным законом «Об особо охраняемых природных территориях» органы государственной власти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и их территорий под охрану лиц, в чье ведение они переданы, оформление охранного обязательства, паспорта и других документов осуществляются федеральным органом исполнительной власти в области охраны окружающей среды, уполномоченным в сфере организации, охраны и функционирования особо охраняемых природных территорий.</w:t>
      </w:r>
    </w:p>
    <w:p w:rsidR="002B33F9" w:rsidRPr="009C4589" w:rsidRDefault="002B33F9" w:rsidP="002B33F9">
      <w:pPr>
        <w:pStyle w:val="afff9"/>
        <w:tabs>
          <w:tab w:val="left" w:pos="720"/>
        </w:tabs>
        <w:jc w:val="both"/>
        <w:rPr>
          <w:rFonts w:ascii="Palatino Linotype" w:hAnsi="Palatino Linotype"/>
          <w:sz w:val="24"/>
          <w:szCs w:val="24"/>
        </w:rPr>
      </w:pPr>
      <w:r w:rsidRPr="009C4589">
        <w:rPr>
          <w:rFonts w:ascii="Palatino Linotype" w:hAnsi="Palatino Linotype"/>
          <w:sz w:val="24"/>
          <w:szCs w:val="24"/>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2B33F9" w:rsidRPr="009C4589" w:rsidRDefault="002B33F9" w:rsidP="002B33F9">
      <w:pPr>
        <w:spacing w:line="276" w:lineRule="auto"/>
        <w:rPr>
          <w:rFonts w:ascii="Palatino Linotype" w:hAnsi="Palatino Linotype"/>
          <w:b/>
          <w:sz w:val="24"/>
          <w:szCs w:val="24"/>
        </w:rPr>
      </w:pPr>
      <w:r w:rsidRPr="009C4589">
        <w:rPr>
          <w:rFonts w:ascii="Palatino Linotype" w:hAnsi="Palatino Linotype"/>
          <w:b/>
          <w:sz w:val="24"/>
          <w:szCs w:val="24"/>
        </w:rPr>
        <w:t xml:space="preserve">    Мероприятия по охране окружающей среды, водных ресурсов, ,недр и сырьевых ресурсов, восстановлению почв.</w:t>
      </w:r>
    </w:p>
    <w:p w:rsidR="002B33F9" w:rsidRPr="009C4589" w:rsidRDefault="002B33F9" w:rsidP="002B33F9">
      <w:pPr>
        <w:spacing w:line="276" w:lineRule="auto"/>
        <w:rPr>
          <w:rFonts w:ascii="Palatino Linotype" w:hAnsi="Palatino Linotype"/>
          <w:b/>
          <w:sz w:val="24"/>
          <w:szCs w:val="24"/>
        </w:rPr>
      </w:pPr>
      <w:r w:rsidRPr="009C4589">
        <w:rPr>
          <w:rFonts w:ascii="Palatino Linotype" w:hAnsi="Palatino Linotype"/>
          <w:b/>
          <w:sz w:val="24"/>
          <w:szCs w:val="24"/>
        </w:rPr>
        <w:t xml:space="preserve">Мероприятия по акустическому загрязнению, благоустройству и озеленению, по санитарной очистке и </w:t>
      </w:r>
      <w:proofErr w:type="spellStart"/>
      <w:r w:rsidRPr="009C4589">
        <w:rPr>
          <w:rFonts w:ascii="Palatino Linotype" w:hAnsi="Palatino Linotype"/>
          <w:b/>
          <w:sz w:val="24"/>
          <w:szCs w:val="24"/>
        </w:rPr>
        <w:t>мусороудалению</w:t>
      </w:r>
      <w:proofErr w:type="spellEnd"/>
      <w:r w:rsidRPr="009C4589">
        <w:rPr>
          <w:rFonts w:ascii="Palatino Linotype" w:hAnsi="Palatino Linotype"/>
          <w:b/>
          <w:sz w:val="24"/>
          <w:szCs w:val="24"/>
        </w:rPr>
        <w:t xml:space="preserve"> (см. том 2 </w:t>
      </w:r>
      <w:r>
        <w:rPr>
          <w:rFonts w:ascii="Palatino Linotype" w:hAnsi="Palatino Linotype"/>
          <w:b/>
          <w:sz w:val="24"/>
          <w:szCs w:val="24"/>
        </w:rPr>
        <w:t>.</w:t>
      </w:r>
    </w:p>
    <w:p w:rsidR="00AB5B5D" w:rsidRDefault="00AB5B5D" w:rsidP="00AB5B5D">
      <w:pPr>
        <w:spacing w:line="276" w:lineRule="auto"/>
        <w:jc w:val="both"/>
        <w:rPr>
          <w:rFonts w:ascii="Palatino Linotype" w:hAnsi="Palatino Linotype"/>
          <w:sz w:val="24"/>
          <w:szCs w:val="24"/>
        </w:rPr>
      </w:pPr>
    </w:p>
    <w:p w:rsidR="00AB5B5D" w:rsidRDefault="00AB5B5D" w:rsidP="00AB5B5D">
      <w:pPr>
        <w:spacing w:line="276" w:lineRule="auto"/>
        <w:jc w:val="both"/>
        <w:rPr>
          <w:rFonts w:ascii="Palatino Linotype" w:hAnsi="Palatino Linotype"/>
          <w:sz w:val="24"/>
          <w:szCs w:val="24"/>
        </w:rPr>
      </w:pPr>
    </w:p>
    <w:p w:rsidR="00AB5B5D" w:rsidRDefault="00AB5B5D" w:rsidP="00AB5B5D">
      <w:pPr>
        <w:spacing w:line="276" w:lineRule="auto"/>
        <w:jc w:val="both"/>
        <w:rPr>
          <w:rFonts w:ascii="Palatino Linotype" w:hAnsi="Palatino Linotype"/>
          <w:sz w:val="24"/>
          <w:szCs w:val="24"/>
        </w:rPr>
      </w:pPr>
    </w:p>
    <w:p w:rsidR="00AB5B5D" w:rsidRDefault="00AB5B5D" w:rsidP="00AB5B5D">
      <w:pPr>
        <w:spacing w:line="276" w:lineRule="auto"/>
        <w:jc w:val="both"/>
        <w:rPr>
          <w:rFonts w:ascii="Palatino Linotype" w:hAnsi="Palatino Linotype"/>
          <w:sz w:val="24"/>
          <w:szCs w:val="24"/>
        </w:rPr>
      </w:pPr>
    </w:p>
    <w:p w:rsidR="00AB5B5D" w:rsidRDefault="00AB5B5D" w:rsidP="00AB5B5D">
      <w:pPr>
        <w:spacing w:line="276" w:lineRule="auto"/>
        <w:jc w:val="both"/>
        <w:rPr>
          <w:rFonts w:ascii="Palatino Linotype" w:hAnsi="Palatino Linotype"/>
          <w:sz w:val="24"/>
          <w:szCs w:val="24"/>
        </w:rPr>
      </w:pPr>
    </w:p>
    <w:p w:rsidR="00AB5B5D" w:rsidRDefault="00AB5B5D" w:rsidP="00AB5B5D">
      <w:pPr>
        <w:spacing w:line="276" w:lineRule="auto"/>
        <w:jc w:val="both"/>
        <w:rPr>
          <w:rFonts w:ascii="Palatino Linotype" w:hAnsi="Palatino Linotype"/>
          <w:sz w:val="24"/>
          <w:szCs w:val="24"/>
        </w:rPr>
      </w:pPr>
    </w:p>
    <w:p w:rsidR="00AB5B5D" w:rsidRDefault="00AB5B5D" w:rsidP="00AB5B5D">
      <w:pPr>
        <w:spacing w:line="276" w:lineRule="auto"/>
        <w:jc w:val="both"/>
        <w:rPr>
          <w:rFonts w:ascii="Palatino Linotype" w:hAnsi="Palatino Linotype"/>
          <w:sz w:val="24"/>
          <w:szCs w:val="24"/>
        </w:rPr>
      </w:pPr>
    </w:p>
    <w:p w:rsidR="00642842" w:rsidRDefault="00642842" w:rsidP="00AB5B5D">
      <w:pPr>
        <w:spacing w:line="276" w:lineRule="auto"/>
        <w:jc w:val="both"/>
        <w:rPr>
          <w:rFonts w:ascii="Palatino Linotype" w:hAnsi="Palatino Linotype"/>
          <w:sz w:val="24"/>
          <w:szCs w:val="24"/>
        </w:rPr>
      </w:pPr>
    </w:p>
    <w:p w:rsidR="00642842" w:rsidRDefault="00642842" w:rsidP="00AB5B5D">
      <w:pPr>
        <w:spacing w:line="276" w:lineRule="auto"/>
        <w:jc w:val="both"/>
        <w:rPr>
          <w:rFonts w:ascii="Palatino Linotype" w:hAnsi="Palatino Linotype"/>
          <w:sz w:val="24"/>
          <w:szCs w:val="24"/>
        </w:rPr>
      </w:pPr>
    </w:p>
    <w:p w:rsidR="00642842" w:rsidRDefault="00642842" w:rsidP="00AB5B5D">
      <w:pPr>
        <w:spacing w:line="276" w:lineRule="auto"/>
        <w:jc w:val="both"/>
        <w:rPr>
          <w:rFonts w:ascii="Palatino Linotype" w:hAnsi="Palatino Linotype"/>
          <w:sz w:val="24"/>
          <w:szCs w:val="24"/>
        </w:rPr>
      </w:pPr>
    </w:p>
    <w:p w:rsidR="00642842" w:rsidRDefault="00642842" w:rsidP="00AB5B5D">
      <w:pPr>
        <w:spacing w:line="276" w:lineRule="auto"/>
        <w:jc w:val="both"/>
        <w:rPr>
          <w:rFonts w:ascii="Palatino Linotype" w:hAnsi="Palatino Linotype"/>
          <w:sz w:val="24"/>
          <w:szCs w:val="24"/>
        </w:rPr>
      </w:pPr>
    </w:p>
    <w:p w:rsidR="00642842" w:rsidRDefault="00642842" w:rsidP="00AB5B5D">
      <w:pPr>
        <w:spacing w:line="276" w:lineRule="auto"/>
        <w:jc w:val="both"/>
        <w:rPr>
          <w:rFonts w:ascii="Palatino Linotype" w:hAnsi="Palatino Linotype"/>
          <w:sz w:val="24"/>
          <w:szCs w:val="24"/>
        </w:rPr>
      </w:pPr>
    </w:p>
    <w:p w:rsidR="00642842" w:rsidRDefault="00642842" w:rsidP="00AB5B5D">
      <w:pPr>
        <w:spacing w:line="276" w:lineRule="auto"/>
        <w:jc w:val="both"/>
        <w:rPr>
          <w:rFonts w:ascii="Palatino Linotype" w:hAnsi="Palatino Linotype"/>
          <w:sz w:val="24"/>
          <w:szCs w:val="24"/>
        </w:rPr>
      </w:pPr>
    </w:p>
    <w:p w:rsidR="00642842" w:rsidRDefault="00642842" w:rsidP="00AB5B5D">
      <w:pPr>
        <w:spacing w:line="276" w:lineRule="auto"/>
        <w:jc w:val="both"/>
        <w:rPr>
          <w:rFonts w:ascii="Palatino Linotype" w:hAnsi="Palatino Linotype"/>
          <w:sz w:val="24"/>
          <w:szCs w:val="24"/>
        </w:rPr>
      </w:pPr>
    </w:p>
    <w:p w:rsidR="00642842" w:rsidRDefault="00642842" w:rsidP="00AB5B5D">
      <w:pPr>
        <w:spacing w:line="276" w:lineRule="auto"/>
        <w:jc w:val="both"/>
        <w:rPr>
          <w:rFonts w:ascii="Palatino Linotype" w:hAnsi="Palatino Linotype"/>
          <w:sz w:val="24"/>
          <w:szCs w:val="24"/>
        </w:rPr>
      </w:pPr>
    </w:p>
    <w:p w:rsidR="00AB5B5D" w:rsidRDefault="00AB5B5D" w:rsidP="00AB5B5D">
      <w:pPr>
        <w:spacing w:line="276" w:lineRule="auto"/>
        <w:jc w:val="both"/>
        <w:rPr>
          <w:rFonts w:ascii="Palatino Linotype" w:hAnsi="Palatino Linotype"/>
          <w:sz w:val="24"/>
          <w:szCs w:val="24"/>
        </w:rPr>
      </w:pPr>
    </w:p>
    <w:p w:rsidR="00AB5B5D" w:rsidRDefault="00AB5B5D" w:rsidP="00AB5B5D">
      <w:pPr>
        <w:spacing w:line="276" w:lineRule="auto"/>
        <w:jc w:val="both"/>
        <w:rPr>
          <w:rFonts w:ascii="Palatino Linotype" w:hAnsi="Palatino Linotype"/>
          <w:sz w:val="24"/>
          <w:szCs w:val="24"/>
        </w:rPr>
      </w:pPr>
    </w:p>
    <w:p w:rsidR="00AB5B5D" w:rsidRDefault="00AB5B5D" w:rsidP="00AB5B5D">
      <w:pPr>
        <w:spacing w:line="276" w:lineRule="auto"/>
        <w:jc w:val="both"/>
        <w:rPr>
          <w:rFonts w:ascii="Palatino Linotype" w:hAnsi="Palatino Linotype"/>
          <w:sz w:val="24"/>
          <w:szCs w:val="24"/>
        </w:rPr>
        <w:sectPr w:rsidR="00AB5B5D" w:rsidSect="0006422A">
          <w:headerReference w:type="even" r:id="rId10"/>
          <w:headerReference w:type="default" r:id="rId11"/>
          <w:footerReference w:type="even" r:id="rId12"/>
          <w:footerReference w:type="default" r:id="rId13"/>
          <w:headerReference w:type="first" r:id="rId14"/>
          <w:footerReference w:type="first" r:id="rId15"/>
          <w:pgSz w:w="11906" w:h="16838"/>
          <w:pgMar w:top="1240" w:right="707" w:bottom="1276" w:left="1134" w:header="568" w:footer="401" w:gutter="0"/>
          <w:cols w:space="708"/>
          <w:docGrid w:linePitch="360"/>
        </w:sectPr>
      </w:pPr>
    </w:p>
    <w:p w:rsidR="00F86183" w:rsidRPr="003C10FB" w:rsidRDefault="00F86183" w:rsidP="00642842">
      <w:pPr>
        <w:tabs>
          <w:tab w:val="left" w:pos="0"/>
          <w:tab w:val="left" w:pos="9900"/>
        </w:tabs>
        <w:spacing w:before="120" w:after="120" w:line="276" w:lineRule="auto"/>
        <w:ind w:right="260"/>
        <w:jc w:val="both"/>
        <w:rPr>
          <w:rFonts w:ascii="Palatino Linotype" w:hAnsi="Palatino Linotype" w:cs="Arial"/>
          <w:b/>
          <w:sz w:val="24"/>
          <w:szCs w:val="24"/>
        </w:rPr>
      </w:pPr>
    </w:p>
    <w:sectPr w:rsidR="00F86183" w:rsidRPr="003C10FB" w:rsidSect="00F17E83">
      <w:pgSz w:w="16838" w:h="11906" w:orient="landscape"/>
      <w:pgMar w:top="709" w:right="1276" w:bottom="1134" w:left="1242"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CD" w:rsidRDefault="00322ECD" w:rsidP="004C6F19">
      <w:r>
        <w:separator/>
      </w:r>
    </w:p>
  </w:endnote>
  <w:endnote w:type="continuationSeparator" w:id="0">
    <w:p w:rsidR="00322ECD" w:rsidRDefault="00322ECD" w:rsidP="004C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Franklin Gothic Book">
    <w:altName w:val="Franklin Gothic Medium"/>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66" w:rsidRDefault="00DC436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66" w:rsidRPr="00E548F8" w:rsidRDefault="00DC4366" w:rsidP="005B7874">
    <w:pPr>
      <w:pStyle w:val="af3"/>
      <w:pBdr>
        <w:top w:val="single" w:sz="4" w:space="0" w:color="auto"/>
      </w:pBdr>
      <w:shd w:val="clear" w:color="auto" w:fill="DDD9C3"/>
      <w:jc w:val="center"/>
      <w:rPr>
        <w:rFonts w:ascii="Palatino Linotype" w:hAnsi="Palatino Linotype"/>
        <w:b/>
        <w:color w:val="4A442A"/>
      </w:rPr>
    </w:pPr>
    <w:r w:rsidRPr="00E548F8">
      <w:rPr>
        <w:rFonts w:ascii="Palatino Linotype" w:hAnsi="Palatino Linotype"/>
        <w:b/>
        <w:color w:val="4A442A"/>
      </w:rPr>
      <w:t xml:space="preserve">   ООО  Инженерно-техническая компания «ВЕГА»,   </w:t>
    </w:r>
    <w:r>
      <w:rPr>
        <w:rFonts w:ascii="Palatino Linotype" w:hAnsi="Palatino Linotype"/>
        <w:b/>
        <w:color w:val="4A442A"/>
      </w:rPr>
      <w:t>УФА</w:t>
    </w:r>
    <w:r w:rsidRPr="00E548F8">
      <w:rPr>
        <w:rFonts w:ascii="Palatino Linotype" w:hAnsi="Palatino Linotype"/>
        <w:b/>
        <w:color w:val="4A442A"/>
      </w:rPr>
      <w:t>,  20</w:t>
    </w:r>
    <w:r>
      <w:rPr>
        <w:rFonts w:ascii="Palatino Linotype" w:hAnsi="Palatino Linotype"/>
        <w:b/>
        <w:color w:val="4A442A"/>
      </w:rPr>
      <w:t>12</w:t>
    </w:r>
  </w:p>
  <w:p w:rsidR="00DC4366" w:rsidRDefault="00DC4366" w:rsidP="005B7874">
    <w:pPr>
      <w:pStyle w:val="af3"/>
      <w:jc w:val="right"/>
    </w:pPr>
    <w:r>
      <w:fldChar w:fldCharType="begin"/>
    </w:r>
    <w:r>
      <w:instrText xml:space="preserve"> PAGE   \* MERGEFORMAT </w:instrText>
    </w:r>
    <w:r>
      <w:fldChar w:fldCharType="separate"/>
    </w:r>
    <w:r w:rsidR="00400FD5">
      <w:rPr>
        <w:noProof/>
      </w:rPr>
      <w:t>39</w:t>
    </w:r>
    <w:r>
      <w:rPr>
        <w:noProof/>
      </w:rPr>
      <w:fldChar w:fldCharType="end"/>
    </w:r>
  </w:p>
  <w:p w:rsidR="00DC4366" w:rsidRDefault="00DC436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66" w:rsidRDefault="00DC436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CD" w:rsidRDefault="00322ECD" w:rsidP="004C6F19">
      <w:r>
        <w:separator/>
      </w:r>
    </w:p>
  </w:footnote>
  <w:footnote w:type="continuationSeparator" w:id="0">
    <w:p w:rsidR="00322ECD" w:rsidRDefault="00322ECD" w:rsidP="004C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66" w:rsidRDefault="00DC436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66" w:rsidRPr="005B7874" w:rsidRDefault="00DC4366" w:rsidP="005B7874">
    <w:pPr>
      <w:pStyle w:val="af1"/>
      <w:shd w:val="clear" w:color="auto" w:fill="DDD9C3"/>
      <w:jc w:val="center"/>
      <w:rPr>
        <w:rFonts w:ascii="Palatino Linotype" w:hAnsi="Palatino Linotype"/>
        <w:color w:val="4A442A"/>
        <w:sz w:val="18"/>
        <w:szCs w:val="18"/>
      </w:rPr>
    </w:pPr>
    <w:r w:rsidRPr="005B7874">
      <w:rPr>
        <w:rFonts w:ascii="Palatino Linotype" w:hAnsi="Palatino Linotype"/>
        <w:color w:val="4A442A"/>
        <w:sz w:val="18"/>
        <w:szCs w:val="18"/>
      </w:rPr>
      <w:t xml:space="preserve">ГЕНЕРАЛЬНЫЙ  ПЛАН  СЕЛЬСКОГО ПОСЕЛЕНИЯ </w:t>
    </w:r>
    <w:r>
      <w:rPr>
        <w:rFonts w:ascii="Palatino Linotype" w:hAnsi="Palatino Linotype"/>
        <w:color w:val="4A442A"/>
        <w:sz w:val="18"/>
        <w:szCs w:val="18"/>
      </w:rPr>
      <w:t xml:space="preserve">ГАЙНИЯМАКСКИЙ </w:t>
    </w:r>
    <w:r w:rsidRPr="005B7874">
      <w:rPr>
        <w:rFonts w:ascii="Palatino Linotype" w:hAnsi="Palatino Linotype"/>
        <w:color w:val="4A442A"/>
        <w:sz w:val="18"/>
        <w:szCs w:val="18"/>
      </w:rPr>
      <w:t>СЕЛЬСОВЕТ  МУНИЦИПАЛЬНОГО РАЙОНА АЛЬШЕЕВСКИЙ РАЙОН РЕСПУБЛИКИ БАШКОРТОСТАН</w:t>
    </w:r>
  </w:p>
  <w:p w:rsidR="00DC4366" w:rsidRDefault="00DC436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66" w:rsidRDefault="00DC436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74CAD2"/>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decimal"/>
      <w:lvlText w:val="%1"/>
      <w:lvlJc w:val="left"/>
      <w:pPr>
        <w:tabs>
          <w:tab w:val="num" w:pos="644"/>
        </w:tabs>
        <w:ind w:left="644" w:hanging="360"/>
      </w:pPr>
    </w:lvl>
  </w:abstractNum>
  <w:abstractNum w:abstractNumId="2">
    <w:nsid w:val="0000000A"/>
    <w:multiLevelType w:val="multilevel"/>
    <w:tmpl w:val="0000000A"/>
    <w:name w:val="WW8Num10"/>
    <w:lvl w:ilvl="0">
      <w:start w:val="1"/>
      <w:numFmt w:val="decimal"/>
      <w:lvlText w:val="%1"/>
      <w:lvlJc w:val="left"/>
      <w:pPr>
        <w:tabs>
          <w:tab w:val="num" w:pos="862"/>
        </w:tabs>
        <w:ind w:left="862"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B"/>
    <w:multiLevelType w:val="singleLevel"/>
    <w:tmpl w:val="0000000B"/>
    <w:name w:val="WW8Num11"/>
    <w:lvl w:ilvl="0">
      <w:start w:val="1"/>
      <w:numFmt w:val="bullet"/>
      <w:lvlText w:val=""/>
      <w:lvlJc w:val="left"/>
      <w:pPr>
        <w:tabs>
          <w:tab w:val="num" w:pos="360"/>
        </w:tabs>
        <w:ind w:left="360" w:hanging="360"/>
      </w:pPr>
      <w:rPr>
        <w:rFonts w:ascii="Symbol" w:hAnsi="Symbol" w:cs="StarSymbol"/>
        <w:sz w:val="18"/>
        <w:szCs w:val="18"/>
      </w:rPr>
    </w:lvl>
  </w:abstractNum>
  <w:abstractNum w:abstractNumId="4">
    <w:nsid w:val="0000000C"/>
    <w:multiLevelType w:val="multilevel"/>
    <w:tmpl w:val="793C96FA"/>
    <w:name w:val="WW8Num12"/>
    <w:lvl w:ilvl="0">
      <w:start w:val="1"/>
      <w:numFmt w:val="decimal"/>
      <w:lvlText w:val="%1."/>
      <w:lvlJc w:val="left"/>
      <w:pPr>
        <w:tabs>
          <w:tab w:val="num" w:pos="360"/>
        </w:tabs>
        <w:ind w:left="360" w:hanging="360"/>
      </w:pPr>
      <w:rPr>
        <w:rFonts w:ascii="Palatino Linotype" w:eastAsia="Times New Roman" w:hAnsi="Palatino Linotype" w:cs="Times New Roman"/>
      </w:rPr>
    </w:lvl>
    <w:lvl w:ilvl="1">
      <w:start w:val="8"/>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000000D"/>
    <w:multiLevelType w:val="singleLevel"/>
    <w:tmpl w:val="0000000D"/>
    <w:name w:val="WW8Num13"/>
    <w:lvl w:ilvl="0">
      <w:start w:val="1"/>
      <w:numFmt w:val="decimal"/>
      <w:lvlText w:val="%1"/>
      <w:lvlJc w:val="left"/>
      <w:pPr>
        <w:tabs>
          <w:tab w:val="num" w:pos="360"/>
        </w:tabs>
        <w:ind w:left="360" w:hanging="360"/>
      </w:pPr>
      <w:rPr>
        <w:b/>
        <w:i w:val="0"/>
      </w:rPr>
    </w:lvl>
  </w:abstractNum>
  <w:abstractNum w:abstractNumId="6">
    <w:nsid w:val="0000000E"/>
    <w:multiLevelType w:val="singleLevel"/>
    <w:tmpl w:val="0000000E"/>
    <w:name w:val="WW8Num14"/>
    <w:lvl w:ilvl="0">
      <w:numFmt w:val="bullet"/>
      <w:lvlText w:val="-"/>
      <w:lvlJc w:val="left"/>
      <w:pPr>
        <w:tabs>
          <w:tab w:val="num" w:pos="1068"/>
        </w:tabs>
        <w:ind w:left="1068" w:hanging="360"/>
      </w:pPr>
      <w:rPr>
        <w:rFonts w:ascii="Times New Roman" w:hAnsi="Times New Roman"/>
        <w:sz w:val="18"/>
      </w:rPr>
    </w:lvl>
  </w:abstractNum>
  <w:abstractNum w:abstractNumId="7">
    <w:nsid w:val="00000010"/>
    <w:multiLevelType w:val="multilevel"/>
    <w:tmpl w:val="00000010"/>
    <w:name w:val="WW8Num16"/>
    <w:lvl w:ilvl="0">
      <w:start w:val="1"/>
      <w:numFmt w:val="decimal"/>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11"/>
    <w:multiLevelType w:val="multilevel"/>
    <w:tmpl w:val="00000011"/>
    <w:name w:val="WW8Num17"/>
    <w:lvl w:ilvl="0">
      <w:start w:val="1"/>
      <w:numFmt w:val="decimal"/>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3"/>
    <w:multiLevelType w:val="multilevel"/>
    <w:tmpl w:val="00000013"/>
    <w:name w:val="WW8Num19"/>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nsid w:val="00000014"/>
    <w:multiLevelType w:val="multilevel"/>
    <w:tmpl w:val="F4A04950"/>
    <w:name w:val="WW8Num20"/>
    <w:lvl w:ilvl="0">
      <w:start w:val="1"/>
      <w:numFmt w:val="decimal"/>
      <w:lvlText w:val="%1."/>
      <w:lvlJc w:val="left"/>
      <w:pPr>
        <w:tabs>
          <w:tab w:val="num" w:pos="720"/>
        </w:tabs>
        <w:ind w:left="720" w:hanging="360"/>
      </w:pPr>
      <w:rPr>
        <w:rFonts w:cs="Times New Roman"/>
      </w:rPr>
    </w:lvl>
    <w:lvl w:ilvl="1">
      <w:start w:val="1"/>
      <w:numFmt w:val="decimal"/>
      <w:lvlText w:val="7.%2."/>
      <w:lvlJc w:val="left"/>
      <w:pPr>
        <w:tabs>
          <w:tab w:val="num" w:pos="1080"/>
        </w:tabs>
        <w:ind w:left="1080" w:hanging="360"/>
      </w:pPr>
      <w:rPr>
        <w:rFonts w:cs="Times New Roman" w:hint="default"/>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37"/>
    <w:multiLevelType w:val="hybridMultilevel"/>
    <w:tmpl w:val="05FC0D02"/>
    <w:lvl w:ilvl="0" w:tplc="644648A4">
      <w:start w:val="1"/>
      <w:numFmt w:val="bullet"/>
      <w:lvlText w:val="-"/>
      <w:lvlJc w:val="left"/>
      <w:rPr>
        <w:sz w:val="26"/>
      </w:rPr>
    </w:lvl>
    <w:lvl w:ilvl="1" w:tplc="48C40810">
      <w:start w:val="7"/>
      <w:numFmt w:val="decimal"/>
      <w:lvlText w:val="%2."/>
      <w:lvlJc w:val="left"/>
      <w:rPr>
        <w:rFonts w:cs="Times New Roman"/>
        <w:sz w:val="26"/>
        <w:szCs w:val="26"/>
      </w:rPr>
    </w:lvl>
    <w:lvl w:ilvl="2" w:tplc="A658F566">
      <w:numFmt w:val="none"/>
      <w:lvlText w:val=""/>
      <w:lvlJc w:val="left"/>
      <w:pPr>
        <w:tabs>
          <w:tab w:val="num" w:pos="360"/>
        </w:tabs>
      </w:pPr>
      <w:rPr>
        <w:rFonts w:cs="Times New Roman"/>
      </w:rPr>
    </w:lvl>
    <w:lvl w:ilvl="3" w:tplc="D60637F2">
      <w:numFmt w:val="none"/>
      <w:lvlText w:val=""/>
      <w:lvlJc w:val="left"/>
      <w:pPr>
        <w:tabs>
          <w:tab w:val="num" w:pos="360"/>
        </w:tabs>
      </w:pPr>
      <w:rPr>
        <w:rFonts w:cs="Times New Roman"/>
      </w:rPr>
    </w:lvl>
    <w:lvl w:ilvl="4" w:tplc="D25CC0D8">
      <w:numFmt w:val="none"/>
      <w:lvlText w:val=""/>
      <w:lvlJc w:val="left"/>
      <w:pPr>
        <w:tabs>
          <w:tab w:val="num" w:pos="360"/>
        </w:tabs>
      </w:pPr>
      <w:rPr>
        <w:rFonts w:cs="Times New Roman"/>
      </w:rPr>
    </w:lvl>
    <w:lvl w:ilvl="5" w:tplc="B36E2A68">
      <w:numFmt w:val="none"/>
      <w:lvlText w:val=""/>
      <w:lvlJc w:val="left"/>
      <w:pPr>
        <w:tabs>
          <w:tab w:val="num" w:pos="360"/>
        </w:tabs>
      </w:pPr>
      <w:rPr>
        <w:rFonts w:cs="Times New Roman"/>
      </w:rPr>
    </w:lvl>
    <w:lvl w:ilvl="6" w:tplc="23361948">
      <w:numFmt w:val="none"/>
      <w:lvlText w:val=""/>
      <w:lvlJc w:val="left"/>
      <w:pPr>
        <w:tabs>
          <w:tab w:val="num" w:pos="360"/>
        </w:tabs>
      </w:pPr>
      <w:rPr>
        <w:rFonts w:cs="Times New Roman"/>
      </w:rPr>
    </w:lvl>
    <w:lvl w:ilvl="7" w:tplc="234CA546">
      <w:numFmt w:val="none"/>
      <w:lvlText w:val=""/>
      <w:lvlJc w:val="left"/>
      <w:pPr>
        <w:tabs>
          <w:tab w:val="num" w:pos="360"/>
        </w:tabs>
      </w:pPr>
      <w:rPr>
        <w:rFonts w:cs="Times New Roman"/>
      </w:rPr>
    </w:lvl>
    <w:lvl w:ilvl="8" w:tplc="E580FD64">
      <w:numFmt w:val="none"/>
      <w:lvlText w:val=""/>
      <w:lvlJc w:val="left"/>
      <w:pPr>
        <w:tabs>
          <w:tab w:val="num" w:pos="360"/>
        </w:tabs>
      </w:pPr>
      <w:rPr>
        <w:rFonts w:cs="Times New Roman"/>
      </w:rPr>
    </w:lvl>
  </w:abstractNum>
  <w:abstractNum w:abstractNumId="13">
    <w:nsid w:val="067017E6"/>
    <w:multiLevelType w:val="hybridMultilevel"/>
    <w:tmpl w:val="D4B6D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811785"/>
    <w:multiLevelType w:val="hybridMultilevel"/>
    <w:tmpl w:val="BAF60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EB1D41"/>
    <w:multiLevelType w:val="hybridMultilevel"/>
    <w:tmpl w:val="F12CEDD4"/>
    <w:lvl w:ilvl="0" w:tplc="04190001">
      <w:start w:val="1"/>
      <w:numFmt w:val="bullet"/>
      <w:lvlText w:val=""/>
      <w:lvlJc w:val="left"/>
      <w:pPr>
        <w:ind w:left="1429" w:hanging="360"/>
      </w:pPr>
      <w:rPr>
        <w:rFonts w:ascii="Symbol" w:hAnsi="Symbol" w:hint="default"/>
      </w:rPr>
    </w:lvl>
    <w:lvl w:ilvl="1" w:tplc="E07E0612"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AF7294"/>
    <w:multiLevelType w:val="multilevel"/>
    <w:tmpl w:val="6DFCB514"/>
    <w:styleLink w:val="a"/>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9E7697A"/>
    <w:multiLevelType w:val="hybridMultilevel"/>
    <w:tmpl w:val="55DC469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9">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0517858"/>
    <w:multiLevelType w:val="hybridMultilevel"/>
    <w:tmpl w:val="83A0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1A01EB2"/>
    <w:multiLevelType w:val="hybridMultilevel"/>
    <w:tmpl w:val="9E105BF8"/>
    <w:lvl w:ilvl="0" w:tplc="D33EA75A">
      <w:start w:val="1"/>
      <w:numFmt w:val="bullet"/>
      <w:lvlText w:val=""/>
      <w:lvlJc w:val="left"/>
      <w:pPr>
        <w:tabs>
          <w:tab w:val="num" w:pos="357"/>
        </w:tabs>
        <w:ind w:left="357" w:hanging="357"/>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25F5650B"/>
    <w:multiLevelType w:val="hybridMultilevel"/>
    <w:tmpl w:val="3828C3D4"/>
    <w:lvl w:ilvl="0" w:tplc="CF882588">
      <w:start w:val="1"/>
      <w:numFmt w:val="bullet"/>
      <w:pStyle w:val="a1"/>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decimal"/>
      <w:lvlText w:val="%3."/>
      <w:lvlJc w:val="left"/>
      <w:pPr>
        <w:tabs>
          <w:tab w:val="num" w:pos="2160"/>
        </w:tabs>
        <w:ind w:left="2160" w:hanging="360"/>
      </w:pPr>
      <w:rPr>
        <w:rFonts w:cs="Times New Roman"/>
      </w:rPr>
    </w:lvl>
    <w:lvl w:ilvl="3" w:tplc="E65CDF00">
      <w:start w:val="1"/>
      <w:numFmt w:val="decimal"/>
      <w:lvlText w:val="%4."/>
      <w:lvlJc w:val="left"/>
      <w:pPr>
        <w:tabs>
          <w:tab w:val="num" w:pos="2880"/>
        </w:tabs>
        <w:ind w:left="2880" w:hanging="360"/>
      </w:pPr>
      <w:rPr>
        <w:rFonts w:cs="Times New Roman"/>
      </w:rPr>
    </w:lvl>
    <w:lvl w:ilvl="4" w:tplc="911EAD06">
      <w:start w:val="1"/>
      <w:numFmt w:val="decimal"/>
      <w:lvlText w:val="%5."/>
      <w:lvlJc w:val="left"/>
      <w:pPr>
        <w:tabs>
          <w:tab w:val="num" w:pos="3600"/>
        </w:tabs>
        <w:ind w:left="3600" w:hanging="360"/>
      </w:pPr>
      <w:rPr>
        <w:rFonts w:cs="Times New Roman"/>
      </w:rPr>
    </w:lvl>
    <w:lvl w:ilvl="5" w:tplc="4A9A628C">
      <w:start w:val="1"/>
      <w:numFmt w:val="decimal"/>
      <w:lvlText w:val="%6."/>
      <w:lvlJc w:val="left"/>
      <w:pPr>
        <w:tabs>
          <w:tab w:val="num" w:pos="4320"/>
        </w:tabs>
        <w:ind w:left="4320" w:hanging="360"/>
      </w:pPr>
      <w:rPr>
        <w:rFonts w:cs="Times New Roman"/>
      </w:rPr>
    </w:lvl>
    <w:lvl w:ilvl="6" w:tplc="247C09C6">
      <w:start w:val="1"/>
      <w:numFmt w:val="decimal"/>
      <w:lvlText w:val="%7."/>
      <w:lvlJc w:val="left"/>
      <w:pPr>
        <w:tabs>
          <w:tab w:val="num" w:pos="5040"/>
        </w:tabs>
        <w:ind w:left="5040" w:hanging="360"/>
      </w:pPr>
      <w:rPr>
        <w:rFonts w:cs="Times New Roman"/>
      </w:rPr>
    </w:lvl>
    <w:lvl w:ilvl="7" w:tplc="54F48810">
      <w:start w:val="1"/>
      <w:numFmt w:val="decimal"/>
      <w:lvlText w:val="%8."/>
      <w:lvlJc w:val="left"/>
      <w:pPr>
        <w:tabs>
          <w:tab w:val="num" w:pos="5760"/>
        </w:tabs>
        <w:ind w:left="5760" w:hanging="360"/>
      </w:pPr>
      <w:rPr>
        <w:rFonts w:cs="Times New Roman"/>
      </w:rPr>
    </w:lvl>
    <w:lvl w:ilvl="8" w:tplc="3A38FD4C">
      <w:start w:val="1"/>
      <w:numFmt w:val="decimal"/>
      <w:lvlText w:val="%9."/>
      <w:lvlJc w:val="left"/>
      <w:pPr>
        <w:tabs>
          <w:tab w:val="num" w:pos="6480"/>
        </w:tabs>
        <w:ind w:left="6480" w:hanging="360"/>
      </w:pPr>
      <w:rPr>
        <w:rFonts w:cs="Times New Roman"/>
      </w:rPr>
    </w:lvl>
  </w:abstractNum>
  <w:abstractNum w:abstractNumId="25">
    <w:nsid w:val="28A87BF6"/>
    <w:multiLevelType w:val="multilevel"/>
    <w:tmpl w:val="2D1E1D50"/>
    <w:styleLink w:val="a2"/>
    <w:lvl w:ilvl="0">
      <w:start w:val="1"/>
      <w:numFmt w:val="decimal"/>
      <w:lvlText w:val="%1."/>
      <w:lvlJc w:val="left"/>
      <w:pPr>
        <w:tabs>
          <w:tab w:val="num" w:pos="284"/>
        </w:tabs>
        <w:ind w:left="340" w:hanging="340"/>
      </w:pPr>
      <w:rPr>
        <w:rFonts w:ascii="Arial" w:hAnsi="Arial" w:cs="Times New Roman"/>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6">
    <w:nsid w:val="377F3EA1"/>
    <w:multiLevelType w:val="hybridMultilevel"/>
    <w:tmpl w:val="7AEADC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A05849"/>
    <w:multiLevelType w:val="hybridMultilevel"/>
    <w:tmpl w:val="90B6F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94E4097"/>
    <w:multiLevelType w:val="hybridMultilevel"/>
    <w:tmpl w:val="6A360DC8"/>
    <w:lvl w:ilvl="0" w:tplc="8F541A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327260"/>
    <w:multiLevelType w:val="multilevel"/>
    <w:tmpl w:val="DBC6B5E6"/>
    <w:styleLink w:val="10"/>
    <w:lvl w:ilvl="0">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5BC1137"/>
    <w:multiLevelType w:val="hybridMultilevel"/>
    <w:tmpl w:val="6AFA99DA"/>
    <w:lvl w:ilvl="0" w:tplc="04190005">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2">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C7A3231"/>
    <w:multiLevelType w:val="hybridMultilevel"/>
    <w:tmpl w:val="6DB07CE8"/>
    <w:lvl w:ilvl="0" w:tplc="1A66356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FD31957"/>
    <w:multiLevelType w:val="hybridMultilevel"/>
    <w:tmpl w:val="8C24CB9A"/>
    <w:lvl w:ilvl="0" w:tplc="04190005">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hint="default"/>
      </w:rPr>
    </w:lvl>
    <w:lvl w:ilvl="8" w:tplc="04190005" w:tentative="1">
      <w:start w:val="1"/>
      <w:numFmt w:val="bullet"/>
      <w:lvlText w:val=""/>
      <w:lvlJc w:val="left"/>
      <w:pPr>
        <w:ind w:left="6916" w:hanging="360"/>
      </w:pPr>
      <w:rPr>
        <w:rFonts w:ascii="Wingdings" w:hAnsi="Wingdings" w:hint="default"/>
      </w:rPr>
    </w:lvl>
  </w:abstractNum>
  <w:num w:numId="1">
    <w:abstractNumId w:val="0"/>
  </w:num>
  <w:num w:numId="2">
    <w:abstractNumId w:val="0"/>
  </w:num>
  <w:num w:numId="3">
    <w:abstractNumId w:val="11"/>
  </w:num>
  <w:num w:numId="4">
    <w:abstractNumId w:val="4"/>
  </w:num>
  <w:num w:numId="5">
    <w:abstractNumId w:val="22"/>
  </w:num>
  <w:num w:numId="6">
    <w:abstractNumId w:val="34"/>
  </w:num>
  <w:num w:numId="7">
    <w:abstractNumId w:val="31"/>
  </w:num>
  <w:num w:numId="8">
    <w:abstractNumId w:val="13"/>
  </w:num>
  <w:num w:numId="9">
    <w:abstractNumId w:val="14"/>
  </w:num>
  <w:num w:numId="10">
    <w:abstractNumId w:val="27"/>
  </w:num>
  <w:num w:numId="11">
    <w:abstractNumId w:val="26"/>
  </w:num>
  <w:num w:numId="12">
    <w:abstractNumId w:val="15"/>
  </w:num>
  <w:num w:numId="13">
    <w:abstractNumId w:val="19"/>
  </w:num>
  <w:num w:numId="14">
    <w:abstractNumId w:val="29"/>
  </w:num>
  <w:num w:numId="15">
    <w:abstractNumId w:val="33"/>
  </w:num>
  <w:num w:numId="16">
    <w:abstractNumId w:val="21"/>
  </w:num>
  <w:num w:numId="17">
    <w:abstractNumId w:val="28"/>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5"/>
  </w:num>
  <w:num w:numId="23">
    <w:abstractNumId w:val="30"/>
  </w:num>
  <w:num w:numId="24">
    <w:abstractNumId w:val="32"/>
  </w:num>
  <w:num w:numId="25">
    <w:abstractNumId w:val="12"/>
  </w:num>
  <w:num w:numId="26">
    <w:abstractNumId w:val="18"/>
  </w:num>
  <w:num w:numId="27">
    <w:abstractNumId w:val="20"/>
  </w:num>
  <w:num w:numId="28">
    <w:abstractNumId w:val="1"/>
  </w:num>
  <w:num w:numId="29">
    <w:abstractNumId w:val="2"/>
  </w:num>
  <w:num w:numId="30">
    <w:abstractNumId w:val="3"/>
  </w:num>
  <w:num w:numId="31">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7F2"/>
    <w:rsid w:val="00000ACF"/>
    <w:rsid w:val="00000F17"/>
    <w:rsid w:val="00002F50"/>
    <w:rsid w:val="0000499C"/>
    <w:rsid w:val="00011BE7"/>
    <w:rsid w:val="000202AD"/>
    <w:rsid w:val="00020C45"/>
    <w:rsid w:val="00021044"/>
    <w:rsid w:val="00021186"/>
    <w:rsid w:val="00026BD7"/>
    <w:rsid w:val="00031ED0"/>
    <w:rsid w:val="00032E05"/>
    <w:rsid w:val="00035948"/>
    <w:rsid w:val="000368CA"/>
    <w:rsid w:val="00037233"/>
    <w:rsid w:val="00037B9D"/>
    <w:rsid w:val="00042041"/>
    <w:rsid w:val="00042A09"/>
    <w:rsid w:val="00043FFE"/>
    <w:rsid w:val="00044ECA"/>
    <w:rsid w:val="00047BB8"/>
    <w:rsid w:val="0005105E"/>
    <w:rsid w:val="0005180D"/>
    <w:rsid w:val="00053558"/>
    <w:rsid w:val="00062876"/>
    <w:rsid w:val="0006422A"/>
    <w:rsid w:val="00065DC1"/>
    <w:rsid w:val="0007164A"/>
    <w:rsid w:val="000752DA"/>
    <w:rsid w:val="00077042"/>
    <w:rsid w:val="000854F3"/>
    <w:rsid w:val="00085840"/>
    <w:rsid w:val="00086057"/>
    <w:rsid w:val="00086BE3"/>
    <w:rsid w:val="00087932"/>
    <w:rsid w:val="00091B31"/>
    <w:rsid w:val="00092119"/>
    <w:rsid w:val="000A23BA"/>
    <w:rsid w:val="000A28C6"/>
    <w:rsid w:val="000A34AC"/>
    <w:rsid w:val="000A3E61"/>
    <w:rsid w:val="000B1B8D"/>
    <w:rsid w:val="000B387F"/>
    <w:rsid w:val="000C72E0"/>
    <w:rsid w:val="000D0156"/>
    <w:rsid w:val="000D0385"/>
    <w:rsid w:val="000D208A"/>
    <w:rsid w:val="000D226B"/>
    <w:rsid w:val="000D5CA7"/>
    <w:rsid w:val="000E7025"/>
    <w:rsid w:val="000E77D7"/>
    <w:rsid w:val="000E7F2E"/>
    <w:rsid w:val="000E7FD8"/>
    <w:rsid w:val="000F0191"/>
    <w:rsid w:val="000F3C06"/>
    <w:rsid w:val="000F53C1"/>
    <w:rsid w:val="000F54A6"/>
    <w:rsid w:val="000F5E04"/>
    <w:rsid w:val="000F79D2"/>
    <w:rsid w:val="00100002"/>
    <w:rsid w:val="00103FFD"/>
    <w:rsid w:val="0011007F"/>
    <w:rsid w:val="00111AE4"/>
    <w:rsid w:val="00111E04"/>
    <w:rsid w:val="00112E61"/>
    <w:rsid w:val="001149A8"/>
    <w:rsid w:val="00120F48"/>
    <w:rsid w:val="0012133D"/>
    <w:rsid w:val="00121E89"/>
    <w:rsid w:val="00122015"/>
    <w:rsid w:val="00127B24"/>
    <w:rsid w:val="001306FE"/>
    <w:rsid w:val="00130D42"/>
    <w:rsid w:val="00133E5C"/>
    <w:rsid w:val="00136742"/>
    <w:rsid w:val="00137101"/>
    <w:rsid w:val="001409AA"/>
    <w:rsid w:val="00142866"/>
    <w:rsid w:val="00146806"/>
    <w:rsid w:val="00146A10"/>
    <w:rsid w:val="00152F40"/>
    <w:rsid w:val="00155DA5"/>
    <w:rsid w:val="001574E8"/>
    <w:rsid w:val="00164921"/>
    <w:rsid w:val="001662BF"/>
    <w:rsid w:val="0017079D"/>
    <w:rsid w:val="00171066"/>
    <w:rsid w:val="001712E5"/>
    <w:rsid w:val="00181E86"/>
    <w:rsid w:val="00182FF9"/>
    <w:rsid w:val="00183E1F"/>
    <w:rsid w:val="00190C9C"/>
    <w:rsid w:val="0019239D"/>
    <w:rsid w:val="001946EC"/>
    <w:rsid w:val="001A0236"/>
    <w:rsid w:val="001A19D4"/>
    <w:rsid w:val="001A27F2"/>
    <w:rsid w:val="001A7DD5"/>
    <w:rsid w:val="001B3131"/>
    <w:rsid w:val="001B604F"/>
    <w:rsid w:val="001C0EDE"/>
    <w:rsid w:val="001C6ACB"/>
    <w:rsid w:val="001D1707"/>
    <w:rsid w:val="001D2415"/>
    <w:rsid w:val="001D2FF7"/>
    <w:rsid w:val="001D56AC"/>
    <w:rsid w:val="001D5ED6"/>
    <w:rsid w:val="001E478B"/>
    <w:rsid w:val="001E67FF"/>
    <w:rsid w:val="001F0AC8"/>
    <w:rsid w:val="001F1D69"/>
    <w:rsid w:val="001F1E1E"/>
    <w:rsid w:val="001F291D"/>
    <w:rsid w:val="001F5449"/>
    <w:rsid w:val="001F6020"/>
    <w:rsid w:val="001F60A2"/>
    <w:rsid w:val="001F736B"/>
    <w:rsid w:val="00202997"/>
    <w:rsid w:val="00203451"/>
    <w:rsid w:val="0020384E"/>
    <w:rsid w:val="002075C5"/>
    <w:rsid w:val="00216100"/>
    <w:rsid w:val="00217059"/>
    <w:rsid w:val="00224AE0"/>
    <w:rsid w:val="002314B5"/>
    <w:rsid w:val="00236A94"/>
    <w:rsid w:val="00237623"/>
    <w:rsid w:val="002401C8"/>
    <w:rsid w:val="00241AC6"/>
    <w:rsid w:val="00243BA1"/>
    <w:rsid w:val="00245A66"/>
    <w:rsid w:val="0024767D"/>
    <w:rsid w:val="002506DD"/>
    <w:rsid w:val="002548B2"/>
    <w:rsid w:val="00255250"/>
    <w:rsid w:val="00256763"/>
    <w:rsid w:val="00256D6D"/>
    <w:rsid w:val="00266423"/>
    <w:rsid w:val="0027034A"/>
    <w:rsid w:val="00272866"/>
    <w:rsid w:val="00284714"/>
    <w:rsid w:val="00290E8A"/>
    <w:rsid w:val="002911E6"/>
    <w:rsid w:val="00291C77"/>
    <w:rsid w:val="002937CF"/>
    <w:rsid w:val="00295B3A"/>
    <w:rsid w:val="002A0B50"/>
    <w:rsid w:val="002A24C7"/>
    <w:rsid w:val="002A5427"/>
    <w:rsid w:val="002B143F"/>
    <w:rsid w:val="002B1C7F"/>
    <w:rsid w:val="002B1D56"/>
    <w:rsid w:val="002B33F9"/>
    <w:rsid w:val="002B6458"/>
    <w:rsid w:val="002B7FF3"/>
    <w:rsid w:val="002C265F"/>
    <w:rsid w:val="002C2FFB"/>
    <w:rsid w:val="002C3874"/>
    <w:rsid w:val="002C469B"/>
    <w:rsid w:val="002D12EE"/>
    <w:rsid w:val="002D395F"/>
    <w:rsid w:val="002D3AEE"/>
    <w:rsid w:val="002D4718"/>
    <w:rsid w:val="002D59FF"/>
    <w:rsid w:val="002D5DBC"/>
    <w:rsid w:val="002E107C"/>
    <w:rsid w:val="002E1B84"/>
    <w:rsid w:val="002E3157"/>
    <w:rsid w:val="002E327D"/>
    <w:rsid w:val="002E35D5"/>
    <w:rsid w:val="002E4773"/>
    <w:rsid w:val="002F3761"/>
    <w:rsid w:val="002F463D"/>
    <w:rsid w:val="002F65C7"/>
    <w:rsid w:val="002F66BA"/>
    <w:rsid w:val="003025E8"/>
    <w:rsid w:val="003128F3"/>
    <w:rsid w:val="0031302D"/>
    <w:rsid w:val="0031363C"/>
    <w:rsid w:val="00313C57"/>
    <w:rsid w:val="0031585D"/>
    <w:rsid w:val="00315FFB"/>
    <w:rsid w:val="00317027"/>
    <w:rsid w:val="00321303"/>
    <w:rsid w:val="00321614"/>
    <w:rsid w:val="00322ECD"/>
    <w:rsid w:val="00327459"/>
    <w:rsid w:val="003348F2"/>
    <w:rsid w:val="003426AD"/>
    <w:rsid w:val="00344F8A"/>
    <w:rsid w:val="0035104E"/>
    <w:rsid w:val="00351FE6"/>
    <w:rsid w:val="003525AF"/>
    <w:rsid w:val="0035316D"/>
    <w:rsid w:val="0035388A"/>
    <w:rsid w:val="00354244"/>
    <w:rsid w:val="003550F2"/>
    <w:rsid w:val="00355284"/>
    <w:rsid w:val="003644D9"/>
    <w:rsid w:val="00366C34"/>
    <w:rsid w:val="00366C6C"/>
    <w:rsid w:val="00375CD8"/>
    <w:rsid w:val="00376DFC"/>
    <w:rsid w:val="00381031"/>
    <w:rsid w:val="0038571D"/>
    <w:rsid w:val="00391684"/>
    <w:rsid w:val="00392804"/>
    <w:rsid w:val="00392C3C"/>
    <w:rsid w:val="003A050F"/>
    <w:rsid w:val="003A34F9"/>
    <w:rsid w:val="003A6A07"/>
    <w:rsid w:val="003B0E18"/>
    <w:rsid w:val="003B7C44"/>
    <w:rsid w:val="003C10FB"/>
    <w:rsid w:val="003C1782"/>
    <w:rsid w:val="003C38E6"/>
    <w:rsid w:val="003C4594"/>
    <w:rsid w:val="003C67A3"/>
    <w:rsid w:val="003D0935"/>
    <w:rsid w:val="003D2770"/>
    <w:rsid w:val="003E45E6"/>
    <w:rsid w:val="003E6B7C"/>
    <w:rsid w:val="003E6EAB"/>
    <w:rsid w:val="003F00D5"/>
    <w:rsid w:val="003F400F"/>
    <w:rsid w:val="003F52A0"/>
    <w:rsid w:val="003F6E34"/>
    <w:rsid w:val="00400FD5"/>
    <w:rsid w:val="00401130"/>
    <w:rsid w:val="00403D5B"/>
    <w:rsid w:val="00405103"/>
    <w:rsid w:val="004056EF"/>
    <w:rsid w:val="00411C33"/>
    <w:rsid w:val="00413FD6"/>
    <w:rsid w:val="00414258"/>
    <w:rsid w:val="00417749"/>
    <w:rsid w:val="004178CD"/>
    <w:rsid w:val="00420000"/>
    <w:rsid w:val="00421EF6"/>
    <w:rsid w:val="00422D2D"/>
    <w:rsid w:val="004252EE"/>
    <w:rsid w:val="00426A21"/>
    <w:rsid w:val="004304A1"/>
    <w:rsid w:val="00431230"/>
    <w:rsid w:val="00433CF1"/>
    <w:rsid w:val="004343E1"/>
    <w:rsid w:val="00434C56"/>
    <w:rsid w:val="00436DA8"/>
    <w:rsid w:val="00441875"/>
    <w:rsid w:val="00442FDF"/>
    <w:rsid w:val="004443F4"/>
    <w:rsid w:val="00445428"/>
    <w:rsid w:val="00445D68"/>
    <w:rsid w:val="0044671A"/>
    <w:rsid w:val="004475F4"/>
    <w:rsid w:val="00447F90"/>
    <w:rsid w:val="00451389"/>
    <w:rsid w:val="00452391"/>
    <w:rsid w:val="00452F60"/>
    <w:rsid w:val="00453D03"/>
    <w:rsid w:val="00457A8A"/>
    <w:rsid w:val="00460942"/>
    <w:rsid w:val="0046310A"/>
    <w:rsid w:val="00470BD9"/>
    <w:rsid w:val="0047255C"/>
    <w:rsid w:val="0047342E"/>
    <w:rsid w:val="0048104D"/>
    <w:rsid w:val="00483DDA"/>
    <w:rsid w:val="00484228"/>
    <w:rsid w:val="00484E22"/>
    <w:rsid w:val="004850A4"/>
    <w:rsid w:val="00485A41"/>
    <w:rsid w:val="00485BA4"/>
    <w:rsid w:val="00487486"/>
    <w:rsid w:val="004874A3"/>
    <w:rsid w:val="00491F81"/>
    <w:rsid w:val="00492141"/>
    <w:rsid w:val="00492EB2"/>
    <w:rsid w:val="004A013D"/>
    <w:rsid w:val="004A0CCA"/>
    <w:rsid w:val="004A3066"/>
    <w:rsid w:val="004A5D04"/>
    <w:rsid w:val="004A611B"/>
    <w:rsid w:val="004A67DE"/>
    <w:rsid w:val="004B19F5"/>
    <w:rsid w:val="004B1FA5"/>
    <w:rsid w:val="004B22F6"/>
    <w:rsid w:val="004B2F4E"/>
    <w:rsid w:val="004B312C"/>
    <w:rsid w:val="004B60FD"/>
    <w:rsid w:val="004C1DF5"/>
    <w:rsid w:val="004C320D"/>
    <w:rsid w:val="004C4838"/>
    <w:rsid w:val="004C68DA"/>
    <w:rsid w:val="004C6F19"/>
    <w:rsid w:val="004D0232"/>
    <w:rsid w:val="004D03F7"/>
    <w:rsid w:val="004D08D2"/>
    <w:rsid w:val="004D22CC"/>
    <w:rsid w:val="004D66EF"/>
    <w:rsid w:val="004E10BD"/>
    <w:rsid w:val="004E37FB"/>
    <w:rsid w:val="004E3BF9"/>
    <w:rsid w:val="004E6A04"/>
    <w:rsid w:val="004E7711"/>
    <w:rsid w:val="004F1E72"/>
    <w:rsid w:val="004F4FF5"/>
    <w:rsid w:val="004F6313"/>
    <w:rsid w:val="004F7A80"/>
    <w:rsid w:val="00500F9F"/>
    <w:rsid w:val="00504454"/>
    <w:rsid w:val="00504BBE"/>
    <w:rsid w:val="00507503"/>
    <w:rsid w:val="005101F5"/>
    <w:rsid w:val="00516AD1"/>
    <w:rsid w:val="005206DC"/>
    <w:rsid w:val="005221E4"/>
    <w:rsid w:val="0052427F"/>
    <w:rsid w:val="0052766C"/>
    <w:rsid w:val="00530414"/>
    <w:rsid w:val="00532160"/>
    <w:rsid w:val="00536E61"/>
    <w:rsid w:val="005417F5"/>
    <w:rsid w:val="00542354"/>
    <w:rsid w:val="00542E08"/>
    <w:rsid w:val="00545A0B"/>
    <w:rsid w:val="00547125"/>
    <w:rsid w:val="00552D6D"/>
    <w:rsid w:val="005552CE"/>
    <w:rsid w:val="005555FC"/>
    <w:rsid w:val="0055578F"/>
    <w:rsid w:val="005560D1"/>
    <w:rsid w:val="00561B79"/>
    <w:rsid w:val="00563498"/>
    <w:rsid w:val="00564649"/>
    <w:rsid w:val="00565ECC"/>
    <w:rsid w:val="00570FC9"/>
    <w:rsid w:val="005722F2"/>
    <w:rsid w:val="00572DF6"/>
    <w:rsid w:val="0057609A"/>
    <w:rsid w:val="00576A86"/>
    <w:rsid w:val="00577F46"/>
    <w:rsid w:val="00580730"/>
    <w:rsid w:val="00580ABD"/>
    <w:rsid w:val="00580E1C"/>
    <w:rsid w:val="00581049"/>
    <w:rsid w:val="00586CC6"/>
    <w:rsid w:val="00587C19"/>
    <w:rsid w:val="0059021D"/>
    <w:rsid w:val="0059082B"/>
    <w:rsid w:val="00590CAD"/>
    <w:rsid w:val="00593A42"/>
    <w:rsid w:val="005A46E1"/>
    <w:rsid w:val="005B0B78"/>
    <w:rsid w:val="005B1C98"/>
    <w:rsid w:val="005B2766"/>
    <w:rsid w:val="005B3BC4"/>
    <w:rsid w:val="005B5B66"/>
    <w:rsid w:val="005B7874"/>
    <w:rsid w:val="005B7ED4"/>
    <w:rsid w:val="005C1309"/>
    <w:rsid w:val="005C1B5E"/>
    <w:rsid w:val="005C44D5"/>
    <w:rsid w:val="005C4788"/>
    <w:rsid w:val="005C4CA2"/>
    <w:rsid w:val="005C6B44"/>
    <w:rsid w:val="005D172E"/>
    <w:rsid w:val="005D279C"/>
    <w:rsid w:val="005D35C9"/>
    <w:rsid w:val="005D44AB"/>
    <w:rsid w:val="005D49D3"/>
    <w:rsid w:val="005D5053"/>
    <w:rsid w:val="005D6E26"/>
    <w:rsid w:val="005D70E0"/>
    <w:rsid w:val="005E0801"/>
    <w:rsid w:val="005E1D88"/>
    <w:rsid w:val="005E4049"/>
    <w:rsid w:val="005E588D"/>
    <w:rsid w:val="005F2316"/>
    <w:rsid w:val="005F4AA3"/>
    <w:rsid w:val="00601BF5"/>
    <w:rsid w:val="00602FC4"/>
    <w:rsid w:val="00604D46"/>
    <w:rsid w:val="0061125B"/>
    <w:rsid w:val="00614254"/>
    <w:rsid w:val="00614713"/>
    <w:rsid w:val="00615083"/>
    <w:rsid w:val="00617465"/>
    <w:rsid w:val="00617A3E"/>
    <w:rsid w:val="00622642"/>
    <w:rsid w:val="0062760B"/>
    <w:rsid w:val="0063047F"/>
    <w:rsid w:val="00630F4A"/>
    <w:rsid w:val="00635251"/>
    <w:rsid w:val="00641861"/>
    <w:rsid w:val="00641E0B"/>
    <w:rsid w:val="00642842"/>
    <w:rsid w:val="0064707B"/>
    <w:rsid w:val="0064797F"/>
    <w:rsid w:val="00652788"/>
    <w:rsid w:val="006542E8"/>
    <w:rsid w:val="00654A9B"/>
    <w:rsid w:val="006559F8"/>
    <w:rsid w:val="00661A92"/>
    <w:rsid w:val="00665BFF"/>
    <w:rsid w:val="00670534"/>
    <w:rsid w:val="0067347B"/>
    <w:rsid w:val="0067628A"/>
    <w:rsid w:val="00677A4F"/>
    <w:rsid w:val="00681839"/>
    <w:rsid w:val="006831BB"/>
    <w:rsid w:val="0069085D"/>
    <w:rsid w:val="0069110B"/>
    <w:rsid w:val="00692033"/>
    <w:rsid w:val="006A3CAB"/>
    <w:rsid w:val="006A7799"/>
    <w:rsid w:val="006B20DD"/>
    <w:rsid w:val="006B318E"/>
    <w:rsid w:val="006B32EF"/>
    <w:rsid w:val="006B4657"/>
    <w:rsid w:val="006B768B"/>
    <w:rsid w:val="006B7BC3"/>
    <w:rsid w:val="006C00D5"/>
    <w:rsid w:val="006C0925"/>
    <w:rsid w:val="006C2841"/>
    <w:rsid w:val="006C3D5D"/>
    <w:rsid w:val="006C3F80"/>
    <w:rsid w:val="006C5B76"/>
    <w:rsid w:val="006C600A"/>
    <w:rsid w:val="006D26F0"/>
    <w:rsid w:val="006D30AB"/>
    <w:rsid w:val="006D57CC"/>
    <w:rsid w:val="006E1AC9"/>
    <w:rsid w:val="006E38D1"/>
    <w:rsid w:val="006F0DBB"/>
    <w:rsid w:val="006F0F2D"/>
    <w:rsid w:val="007008E3"/>
    <w:rsid w:val="00700D21"/>
    <w:rsid w:val="00704994"/>
    <w:rsid w:val="00706F5A"/>
    <w:rsid w:val="00710FE4"/>
    <w:rsid w:val="0071113B"/>
    <w:rsid w:val="007151FA"/>
    <w:rsid w:val="00722548"/>
    <w:rsid w:val="00723485"/>
    <w:rsid w:val="00724F68"/>
    <w:rsid w:val="00725767"/>
    <w:rsid w:val="00725995"/>
    <w:rsid w:val="007278B3"/>
    <w:rsid w:val="007279DD"/>
    <w:rsid w:val="00730099"/>
    <w:rsid w:val="00731419"/>
    <w:rsid w:val="00734B5A"/>
    <w:rsid w:val="007354ED"/>
    <w:rsid w:val="00737523"/>
    <w:rsid w:val="0073783B"/>
    <w:rsid w:val="00743F18"/>
    <w:rsid w:val="00745F9F"/>
    <w:rsid w:val="00755B79"/>
    <w:rsid w:val="00760FE5"/>
    <w:rsid w:val="00761408"/>
    <w:rsid w:val="007641FF"/>
    <w:rsid w:val="00764DEF"/>
    <w:rsid w:val="00764FF5"/>
    <w:rsid w:val="007650B6"/>
    <w:rsid w:val="00770335"/>
    <w:rsid w:val="00774914"/>
    <w:rsid w:val="00774CD5"/>
    <w:rsid w:val="00775C87"/>
    <w:rsid w:val="00776768"/>
    <w:rsid w:val="0077730A"/>
    <w:rsid w:val="00777F6C"/>
    <w:rsid w:val="007843F7"/>
    <w:rsid w:val="00785704"/>
    <w:rsid w:val="00786BF1"/>
    <w:rsid w:val="00791C9D"/>
    <w:rsid w:val="00796F86"/>
    <w:rsid w:val="007972B7"/>
    <w:rsid w:val="007A2AC2"/>
    <w:rsid w:val="007A35E9"/>
    <w:rsid w:val="007A4D12"/>
    <w:rsid w:val="007A6C02"/>
    <w:rsid w:val="007B0604"/>
    <w:rsid w:val="007B5F75"/>
    <w:rsid w:val="007B68EF"/>
    <w:rsid w:val="007C0349"/>
    <w:rsid w:val="007C1B40"/>
    <w:rsid w:val="007C2D73"/>
    <w:rsid w:val="007C3DF4"/>
    <w:rsid w:val="007D6D10"/>
    <w:rsid w:val="007E67B3"/>
    <w:rsid w:val="007E7455"/>
    <w:rsid w:val="007F0951"/>
    <w:rsid w:val="007F1A32"/>
    <w:rsid w:val="007F23DE"/>
    <w:rsid w:val="007F6F6F"/>
    <w:rsid w:val="008006F0"/>
    <w:rsid w:val="008012B6"/>
    <w:rsid w:val="00802010"/>
    <w:rsid w:val="008023CE"/>
    <w:rsid w:val="00804CAE"/>
    <w:rsid w:val="0081187D"/>
    <w:rsid w:val="00816046"/>
    <w:rsid w:val="008165D6"/>
    <w:rsid w:val="008171BC"/>
    <w:rsid w:val="00817A4D"/>
    <w:rsid w:val="00817DCF"/>
    <w:rsid w:val="00824436"/>
    <w:rsid w:val="00824741"/>
    <w:rsid w:val="00824DD2"/>
    <w:rsid w:val="008318C0"/>
    <w:rsid w:val="00836D7B"/>
    <w:rsid w:val="00842DC3"/>
    <w:rsid w:val="00844953"/>
    <w:rsid w:val="00852B95"/>
    <w:rsid w:val="00854115"/>
    <w:rsid w:val="00855439"/>
    <w:rsid w:val="00857EA3"/>
    <w:rsid w:val="008609F7"/>
    <w:rsid w:val="008626C9"/>
    <w:rsid w:val="0086292E"/>
    <w:rsid w:val="008640F4"/>
    <w:rsid w:val="008648F1"/>
    <w:rsid w:val="008655A5"/>
    <w:rsid w:val="00867C6B"/>
    <w:rsid w:val="00870182"/>
    <w:rsid w:val="008701E2"/>
    <w:rsid w:val="00873517"/>
    <w:rsid w:val="00875936"/>
    <w:rsid w:val="00877672"/>
    <w:rsid w:val="00881A23"/>
    <w:rsid w:val="00881FE9"/>
    <w:rsid w:val="00885B8E"/>
    <w:rsid w:val="00885E48"/>
    <w:rsid w:val="0088789F"/>
    <w:rsid w:val="00894832"/>
    <w:rsid w:val="008958E1"/>
    <w:rsid w:val="00896D14"/>
    <w:rsid w:val="008A4DE5"/>
    <w:rsid w:val="008B0C6F"/>
    <w:rsid w:val="008B669C"/>
    <w:rsid w:val="008B66D4"/>
    <w:rsid w:val="008B672F"/>
    <w:rsid w:val="008B6E69"/>
    <w:rsid w:val="008C20C3"/>
    <w:rsid w:val="008C4643"/>
    <w:rsid w:val="008C5356"/>
    <w:rsid w:val="008C6CA0"/>
    <w:rsid w:val="008C6FB2"/>
    <w:rsid w:val="008C6FC1"/>
    <w:rsid w:val="008C7A22"/>
    <w:rsid w:val="008C7DA9"/>
    <w:rsid w:val="008D26D8"/>
    <w:rsid w:val="008D6E10"/>
    <w:rsid w:val="008D7A8F"/>
    <w:rsid w:val="008E1AB9"/>
    <w:rsid w:val="008E456D"/>
    <w:rsid w:val="008E6A61"/>
    <w:rsid w:val="008E6FF9"/>
    <w:rsid w:val="008E7E4F"/>
    <w:rsid w:val="008F28D0"/>
    <w:rsid w:val="008F3C60"/>
    <w:rsid w:val="008F4AAD"/>
    <w:rsid w:val="008F617D"/>
    <w:rsid w:val="00902FBF"/>
    <w:rsid w:val="0090338F"/>
    <w:rsid w:val="0090477B"/>
    <w:rsid w:val="00910B33"/>
    <w:rsid w:val="00910BC0"/>
    <w:rsid w:val="009125E3"/>
    <w:rsid w:val="0091482B"/>
    <w:rsid w:val="00914B05"/>
    <w:rsid w:val="0091584C"/>
    <w:rsid w:val="009169BB"/>
    <w:rsid w:val="00916DE4"/>
    <w:rsid w:val="00917943"/>
    <w:rsid w:val="00920BCD"/>
    <w:rsid w:val="0092474F"/>
    <w:rsid w:val="009352FB"/>
    <w:rsid w:val="0093690D"/>
    <w:rsid w:val="0094065E"/>
    <w:rsid w:val="0094647B"/>
    <w:rsid w:val="00947C26"/>
    <w:rsid w:val="00950912"/>
    <w:rsid w:val="00951921"/>
    <w:rsid w:val="00955A6D"/>
    <w:rsid w:val="00957FCF"/>
    <w:rsid w:val="00960BB1"/>
    <w:rsid w:val="009613A4"/>
    <w:rsid w:val="00963E70"/>
    <w:rsid w:val="00967373"/>
    <w:rsid w:val="00973898"/>
    <w:rsid w:val="00973974"/>
    <w:rsid w:val="00974726"/>
    <w:rsid w:val="00981833"/>
    <w:rsid w:val="0098792E"/>
    <w:rsid w:val="009942BC"/>
    <w:rsid w:val="009944DE"/>
    <w:rsid w:val="00995521"/>
    <w:rsid w:val="00995542"/>
    <w:rsid w:val="00996333"/>
    <w:rsid w:val="00996525"/>
    <w:rsid w:val="009A02E7"/>
    <w:rsid w:val="009A18CB"/>
    <w:rsid w:val="009A1991"/>
    <w:rsid w:val="009A1AB7"/>
    <w:rsid w:val="009A24B7"/>
    <w:rsid w:val="009A3EB1"/>
    <w:rsid w:val="009B2422"/>
    <w:rsid w:val="009B47E2"/>
    <w:rsid w:val="009B5E4B"/>
    <w:rsid w:val="009C0868"/>
    <w:rsid w:val="009C5B47"/>
    <w:rsid w:val="009D3C02"/>
    <w:rsid w:val="009D5E9C"/>
    <w:rsid w:val="009E245F"/>
    <w:rsid w:val="009E57A2"/>
    <w:rsid w:val="009E5D9C"/>
    <w:rsid w:val="009F03D6"/>
    <w:rsid w:val="009F3197"/>
    <w:rsid w:val="009F31F1"/>
    <w:rsid w:val="009F4335"/>
    <w:rsid w:val="009F626B"/>
    <w:rsid w:val="00A01602"/>
    <w:rsid w:val="00A01C99"/>
    <w:rsid w:val="00A02708"/>
    <w:rsid w:val="00A02C90"/>
    <w:rsid w:val="00A034B4"/>
    <w:rsid w:val="00A04F59"/>
    <w:rsid w:val="00A05DFE"/>
    <w:rsid w:val="00A073D7"/>
    <w:rsid w:val="00A10B15"/>
    <w:rsid w:val="00A1173E"/>
    <w:rsid w:val="00A1183C"/>
    <w:rsid w:val="00A12FCA"/>
    <w:rsid w:val="00A15092"/>
    <w:rsid w:val="00A15BCB"/>
    <w:rsid w:val="00A16974"/>
    <w:rsid w:val="00A17837"/>
    <w:rsid w:val="00A20823"/>
    <w:rsid w:val="00A20952"/>
    <w:rsid w:val="00A23255"/>
    <w:rsid w:val="00A237C6"/>
    <w:rsid w:val="00A242DD"/>
    <w:rsid w:val="00A25441"/>
    <w:rsid w:val="00A26AB9"/>
    <w:rsid w:val="00A34AC3"/>
    <w:rsid w:val="00A421B6"/>
    <w:rsid w:val="00A4271C"/>
    <w:rsid w:val="00A43952"/>
    <w:rsid w:val="00A44506"/>
    <w:rsid w:val="00A45606"/>
    <w:rsid w:val="00A46EB7"/>
    <w:rsid w:val="00A47D39"/>
    <w:rsid w:val="00A509C1"/>
    <w:rsid w:val="00A50F87"/>
    <w:rsid w:val="00A52C92"/>
    <w:rsid w:val="00A553A2"/>
    <w:rsid w:val="00A57CCF"/>
    <w:rsid w:val="00A61506"/>
    <w:rsid w:val="00A62949"/>
    <w:rsid w:val="00A67A51"/>
    <w:rsid w:val="00A67BCB"/>
    <w:rsid w:val="00A67DA7"/>
    <w:rsid w:val="00A732E0"/>
    <w:rsid w:val="00A74BC8"/>
    <w:rsid w:val="00A7507F"/>
    <w:rsid w:val="00A81276"/>
    <w:rsid w:val="00A82B0C"/>
    <w:rsid w:val="00A82C30"/>
    <w:rsid w:val="00A84155"/>
    <w:rsid w:val="00A92487"/>
    <w:rsid w:val="00A930D4"/>
    <w:rsid w:val="00A939E4"/>
    <w:rsid w:val="00AA0891"/>
    <w:rsid w:val="00AA14DC"/>
    <w:rsid w:val="00AA22AE"/>
    <w:rsid w:val="00AA374E"/>
    <w:rsid w:val="00AA5596"/>
    <w:rsid w:val="00AA735F"/>
    <w:rsid w:val="00AB2130"/>
    <w:rsid w:val="00AB5B5D"/>
    <w:rsid w:val="00AB64EB"/>
    <w:rsid w:val="00AB686E"/>
    <w:rsid w:val="00AB773F"/>
    <w:rsid w:val="00AC2D0B"/>
    <w:rsid w:val="00AD12AD"/>
    <w:rsid w:val="00AD1396"/>
    <w:rsid w:val="00AD2220"/>
    <w:rsid w:val="00AD2391"/>
    <w:rsid w:val="00AD2E00"/>
    <w:rsid w:val="00AD3D4C"/>
    <w:rsid w:val="00AE0DBD"/>
    <w:rsid w:val="00AE133D"/>
    <w:rsid w:val="00AE36BC"/>
    <w:rsid w:val="00AE61D8"/>
    <w:rsid w:val="00AE62FA"/>
    <w:rsid w:val="00AE6F6E"/>
    <w:rsid w:val="00AF0F17"/>
    <w:rsid w:val="00AF2E95"/>
    <w:rsid w:val="00B034C2"/>
    <w:rsid w:val="00B03707"/>
    <w:rsid w:val="00B03FBD"/>
    <w:rsid w:val="00B04EF2"/>
    <w:rsid w:val="00B05967"/>
    <w:rsid w:val="00B07483"/>
    <w:rsid w:val="00B106BD"/>
    <w:rsid w:val="00B15D6B"/>
    <w:rsid w:val="00B21823"/>
    <w:rsid w:val="00B21CEF"/>
    <w:rsid w:val="00B226E3"/>
    <w:rsid w:val="00B248DC"/>
    <w:rsid w:val="00B25744"/>
    <w:rsid w:val="00B2581F"/>
    <w:rsid w:val="00B264B2"/>
    <w:rsid w:val="00B26B61"/>
    <w:rsid w:val="00B30B88"/>
    <w:rsid w:val="00B31EE1"/>
    <w:rsid w:val="00B347C7"/>
    <w:rsid w:val="00B4081C"/>
    <w:rsid w:val="00B43038"/>
    <w:rsid w:val="00B46207"/>
    <w:rsid w:val="00B4727C"/>
    <w:rsid w:val="00B50EDA"/>
    <w:rsid w:val="00B52E08"/>
    <w:rsid w:val="00B55B31"/>
    <w:rsid w:val="00B55CCB"/>
    <w:rsid w:val="00B566D6"/>
    <w:rsid w:val="00B65EE1"/>
    <w:rsid w:val="00B66665"/>
    <w:rsid w:val="00B73A61"/>
    <w:rsid w:val="00B76184"/>
    <w:rsid w:val="00B803D7"/>
    <w:rsid w:val="00B840D8"/>
    <w:rsid w:val="00B84822"/>
    <w:rsid w:val="00B853E0"/>
    <w:rsid w:val="00B857F2"/>
    <w:rsid w:val="00B85EFD"/>
    <w:rsid w:val="00B87071"/>
    <w:rsid w:val="00B8795E"/>
    <w:rsid w:val="00BB1A05"/>
    <w:rsid w:val="00BB4748"/>
    <w:rsid w:val="00BB639B"/>
    <w:rsid w:val="00BB6F09"/>
    <w:rsid w:val="00BC3A78"/>
    <w:rsid w:val="00BD0B79"/>
    <w:rsid w:val="00BD1F27"/>
    <w:rsid w:val="00BE0A79"/>
    <w:rsid w:val="00BE0D8D"/>
    <w:rsid w:val="00BE0FD4"/>
    <w:rsid w:val="00BE3780"/>
    <w:rsid w:val="00BE7D39"/>
    <w:rsid w:val="00BF33BC"/>
    <w:rsid w:val="00BF47C1"/>
    <w:rsid w:val="00C00BAD"/>
    <w:rsid w:val="00C02E1E"/>
    <w:rsid w:val="00C02FD0"/>
    <w:rsid w:val="00C031AB"/>
    <w:rsid w:val="00C03829"/>
    <w:rsid w:val="00C0506F"/>
    <w:rsid w:val="00C100F1"/>
    <w:rsid w:val="00C120B8"/>
    <w:rsid w:val="00C13A18"/>
    <w:rsid w:val="00C16B36"/>
    <w:rsid w:val="00C1745F"/>
    <w:rsid w:val="00C2326A"/>
    <w:rsid w:val="00C237D5"/>
    <w:rsid w:val="00C23BD7"/>
    <w:rsid w:val="00C23CD5"/>
    <w:rsid w:val="00C2442A"/>
    <w:rsid w:val="00C25A3C"/>
    <w:rsid w:val="00C27D32"/>
    <w:rsid w:val="00C312A0"/>
    <w:rsid w:val="00C31A7F"/>
    <w:rsid w:val="00C367AA"/>
    <w:rsid w:val="00C42FDA"/>
    <w:rsid w:val="00C4306A"/>
    <w:rsid w:val="00C44DD7"/>
    <w:rsid w:val="00C45529"/>
    <w:rsid w:val="00C45CA7"/>
    <w:rsid w:val="00C47207"/>
    <w:rsid w:val="00C4731B"/>
    <w:rsid w:val="00C5031E"/>
    <w:rsid w:val="00C57438"/>
    <w:rsid w:val="00C76426"/>
    <w:rsid w:val="00C76B43"/>
    <w:rsid w:val="00C831EA"/>
    <w:rsid w:val="00C87892"/>
    <w:rsid w:val="00C87B31"/>
    <w:rsid w:val="00C90CC9"/>
    <w:rsid w:val="00C91072"/>
    <w:rsid w:val="00C9176B"/>
    <w:rsid w:val="00C93C09"/>
    <w:rsid w:val="00C955C8"/>
    <w:rsid w:val="00C95B68"/>
    <w:rsid w:val="00C97F83"/>
    <w:rsid w:val="00CA20A0"/>
    <w:rsid w:val="00CA37D2"/>
    <w:rsid w:val="00CB0DA8"/>
    <w:rsid w:val="00CB1D4E"/>
    <w:rsid w:val="00CB1DB2"/>
    <w:rsid w:val="00CB3165"/>
    <w:rsid w:val="00CB62F0"/>
    <w:rsid w:val="00CB6B42"/>
    <w:rsid w:val="00CB7976"/>
    <w:rsid w:val="00CC1B19"/>
    <w:rsid w:val="00CC3A24"/>
    <w:rsid w:val="00CC3EF0"/>
    <w:rsid w:val="00CC6DD9"/>
    <w:rsid w:val="00CD0D2A"/>
    <w:rsid w:val="00CD1503"/>
    <w:rsid w:val="00CD4406"/>
    <w:rsid w:val="00CE0375"/>
    <w:rsid w:val="00CE25E8"/>
    <w:rsid w:val="00CE43CA"/>
    <w:rsid w:val="00D00AE7"/>
    <w:rsid w:val="00D01A43"/>
    <w:rsid w:val="00D03A87"/>
    <w:rsid w:val="00D03E03"/>
    <w:rsid w:val="00D06894"/>
    <w:rsid w:val="00D140DB"/>
    <w:rsid w:val="00D14CE0"/>
    <w:rsid w:val="00D23567"/>
    <w:rsid w:val="00D255EF"/>
    <w:rsid w:val="00D3074D"/>
    <w:rsid w:val="00D31D3A"/>
    <w:rsid w:val="00D42C23"/>
    <w:rsid w:val="00D4383F"/>
    <w:rsid w:val="00D467BC"/>
    <w:rsid w:val="00D46CBE"/>
    <w:rsid w:val="00D46D28"/>
    <w:rsid w:val="00D475DC"/>
    <w:rsid w:val="00D50955"/>
    <w:rsid w:val="00D5202D"/>
    <w:rsid w:val="00D520D6"/>
    <w:rsid w:val="00D61E14"/>
    <w:rsid w:val="00D62475"/>
    <w:rsid w:val="00D66AFD"/>
    <w:rsid w:val="00D714F9"/>
    <w:rsid w:val="00D73EBA"/>
    <w:rsid w:val="00D754E4"/>
    <w:rsid w:val="00D75E54"/>
    <w:rsid w:val="00D8347D"/>
    <w:rsid w:val="00D83AD7"/>
    <w:rsid w:val="00D8616D"/>
    <w:rsid w:val="00D907D8"/>
    <w:rsid w:val="00D91127"/>
    <w:rsid w:val="00D93394"/>
    <w:rsid w:val="00D9384D"/>
    <w:rsid w:val="00D94361"/>
    <w:rsid w:val="00D944B8"/>
    <w:rsid w:val="00D96B8B"/>
    <w:rsid w:val="00DA26EC"/>
    <w:rsid w:val="00DA7895"/>
    <w:rsid w:val="00DB11C1"/>
    <w:rsid w:val="00DB3B21"/>
    <w:rsid w:val="00DB43B1"/>
    <w:rsid w:val="00DB6967"/>
    <w:rsid w:val="00DB6F56"/>
    <w:rsid w:val="00DC4366"/>
    <w:rsid w:val="00DC61C9"/>
    <w:rsid w:val="00DD06C3"/>
    <w:rsid w:val="00DD0DF7"/>
    <w:rsid w:val="00DD2C57"/>
    <w:rsid w:val="00DD2EB1"/>
    <w:rsid w:val="00DD6414"/>
    <w:rsid w:val="00DE1D5A"/>
    <w:rsid w:val="00DE2D1C"/>
    <w:rsid w:val="00DE49E0"/>
    <w:rsid w:val="00DE4FC5"/>
    <w:rsid w:val="00DE51EA"/>
    <w:rsid w:val="00DE5B9F"/>
    <w:rsid w:val="00DF142D"/>
    <w:rsid w:val="00E00AFA"/>
    <w:rsid w:val="00E02520"/>
    <w:rsid w:val="00E02820"/>
    <w:rsid w:val="00E04735"/>
    <w:rsid w:val="00E072D9"/>
    <w:rsid w:val="00E1485C"/>
    <w:rsid w:val="00E14B50"/>
    <w:rsid w:val="00E2187F"/>
    <w:rsid w:val="00E25250"/>
    <w:rsid w:val="00E25B56"/>
    <w:rsid w:val="00E277CD"/>
    <w:rsid w:val="00E3186D"/>
    <w:rsid w:val="00E40AA1"/>
    <w:rsid w:val="00E411E2"/>
    <w:rsid w:val="00E42F06"/>
    <w:rsid w:val="00E460E4"/>
    <w:rsid w:val="00E47F8B"/>
    <w:rsid w:val="00E548F8"/>
    <w:rsid w:val="00E55052"/>
    <w:rsid w:val="00E552F0"/>
    <w:rsid w:val="00E6007A"/>
    <w:rsid w:val="00E616A6"/>
    <w:rsid w:val="00E620F4"/>
    <w:rsid w:val="00E6265A"/>
    <w:rsid w:val="00E64454"/>
    <w:rsid w:val="00E64721"/>
    <w:rsid w:val="00E649DC"/>
    <w:rsid w:val="00E65814"/>
    <w:rsid w:val="00E725D3"/>
    <w:rsid w:val="00E821CF"/>
    <w:rsid w:val="00E8767A"/>
    <w:rsid w:val="00E91EBE"/>
    <w:rsid w:val="00EA1E32"/>
    <w:rsid w:val="00EB087C"/>
    <w:rsid w:val="00EB29F7"/>
    <w:rsid w:val="00EB3E58"/>
    <w:rsid w:val="00EB3F50"/>
    <w:rsid w:val="00EB5CCD"/>
    <w:rsid w:val="00EB5F90"/>
    <w:rsid w:val="00EB6DFB"/>
    <w:rsid w:val="00EC08D3"/>
    <w:rsid w:val="00EC5154"/>
    <w:rsid w:val="00EC520D"/>
    <w:rsid w:val="00ED064E"/>
    <w:rsid w:val="00ED0968"/>
    <w:rsid w:val="00ED41A7"/>
    <w:rsid w:val="00ED4280"/>
    <w:rsid w:val="00ED6318"/>
    <w:rsid w:val="00ED72E5"/>
    <w:rsid w:val="00EE0DAB"/>
    <w:rsid w:val="00EE2D60"/>
    <w:rsid w:val="00EF250E"/>
    <w:rsid w:val="00EF43BA"/>
    <w:rsid w:val="00EF6277"/>
    <w:rsid w:val="00F00E84"/>
    <w:rsid w:val="00F02170"/>
    <w:rsid w:val="00F03764"/>
    <w:rsid w:val="00F06BC0"/>
    <w:rsid w:val="00F10D5E"/>
    <w:rsid w:val="00F14DA2"/>
    <w:rsid w:val="00F169C9"/>
    <w:rsid w:val="00F17E83"/>
    <w:rsid w:val="00F21913"/>
    <w:rsid w:val="00F231FD"/>
    <w:rsid w:val="00F3420B"/>
    <w:rsid w:val="00F3545E"/>
    <w:rsid w:val="00F402E9"/>
    <w:rsid w:val="00F41A2D"/>
    <w:rsid w:val="00F43F20"/>
    <w:rsid w:val="00F47CF8"/>
    <w:rsid w:val="00F55C85"/>
    <w:rsid w:val="00F56005"/>
    <w:rsid w:val="00F6700C"/>
    <w:rsid w:val="00F700BA"/>
    <w:rsid w:val="00F702EA"/>
    <w:rsid w:val="00F70ED4"/>
    <w:rsid w:val="00F71512"/>
    <w:rsid w:val="00F71830"/>
    <w:rsid w:val="00F7291A"/>
    <w:rsid w:val="00F72CFF"/>
    <w:rsid w:val="00F7318B"/>
    <w:rsid w:val="00F80CB3"/>
    <w:rsid w:val="00F85079"/>
    <w:rsid w:val="00F85849"/>
    <w:rsid w:val="00F8608B"/>
    <w:rsid w:val="00F86183"/>
    <w:rsid w:val="00F866B8"/>
    <w:rsid w:val="00F96572"/>
    <w:rsid w:val="00FA1450"/>
    <w:rsid w:val="00FA363F"/>
    <w:rsid w:val="00FA4315"/>
    <w:rsid w:val="00FA7348"/>
    <w:rsid w:val="00FB0C10"/>
    <w:rsid w:val="00FB110C"/>
    <w:rsid w:val="00FB4B26"/>
    <w:rsid w:val="00FB6873"/>
    <w:rsid w:val="00FB793B"/>
    <w:rsid w:val="00FC265C"/>
    <w:rsid w:val="00FD1BCA"/>
    <w:rsid w:val="00FD4720"/>
    <w:rsid w:val="00FE0C7D"/>
    <w:rsid w:val="00FE4671"/>
    <w:rsid w:val="00FE6DCA"/>
    <w:rsid w:val="00FE7EDE"/>
    <w:rsid w:val="00FF2E26"/>
    <w:rsid w:val="00FF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locked="1"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lsdException w:name="footer" w:lock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locked="1" w:uiPriority="0"/>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898"/>
    <w:rPr>
      <w:rFonts w:ascii="Times New Roman" w:eastAsia="Times New Roman" w:hAnsi="Times New Roman"/>
    </w:rPr>
  </w:style>
  <w:style w:type="paragraph" w:styleId="11">
    <w:name w:val="heading 1"/>
    <w:basedOn w:val="a4"/>
    <w:next w:val="a4"/>
    <w:link w:val="12"/>
    <w:uiPriority w:val="99"/>
    <w:qFormat/>
    <w:rsid w:val="0000499C"/>
    <w:pPr>
      <w:keepNext/>
      <w:ind w:left="360" w:hanging="360"/>
      <w:jc w:val="right"/>
      <w:outlineLvl w:val="0"/>
    </w:pPr>
    <w:rPr>
      <w:kern w:val="1"/>
      <w:sz w:val="28"/>
      <w:szCs w:val="24"/>
      <w:lang w:eastAsia="ar-SA"/>
    </w:rPr>
  </w:style>
  <w:style w:type="paragraph" w:styleId="20">
    <w:name w:val="heading 2"/>
    <w:basedOn w:val="a4"/>
    <w:next w:val="a4"/>
    <w:link w:val="21"/>
    <w:uiPriority w:val="99"/>
    <w:qFormat/>
    <w:rsid w:val="0000499C"/>
    <w:pPr>
      <w:keepNext/>
      <w:suppressAutoHyphens/>
      <w:spacing w:before="240" w:after="60"/>
      <w:outlineLvl w:val="1"/>
    </w:pPr>
    <w:rPr>
      <w:rFonts w:ascii="Arial" w:hAnsi="Arial"/>
      <w:b/>
      <w:bCs/>
      <w:i/>
      <w:iCs/>
      <w:kern w:val="1"/>
      <w:sz w:val="28"/>
      <w:szCs w:val="28"/>
      <w:lang w:eastAsia="ar-SA"/>
    </w:rPr>
  </w:style>
  <w:style w:type="paragraph" w:styleId="3">
    <w:name w:val="heading 3"/>
    <w:aliases w:val="(заголовок в тексте)"/>
    <w:basedOn w:val="a4"/>
    <w:next w:val="a4"/>
    <w:link w:val="30"/>
    <w:uiPriority w:val="99"/>
    <w:qFormat/>
    <w:rsid w:val="00914B05"/>
    <w:pPr>
      <w:keepNext/>
      <w:suppressAutoHyphens/>
      <w:spacing w:before="240" w:after="60"/>
      <w:outlineLvl w:val="2"/>
    </w:pPr>
    <w:rPr>
      <w:rFonts w:ascii="Arial" w:hAnsi="Arial"/>
      <w:b/>
      <w:bCs/>
      <w:kern w:val="1"/>
      <w:sz w:val="26"/>
      <w:szCs w:val="26"/>
      <w:lang w:eastAsia="ar-SA"/>
    </w:rPr>
  </w:style>
  <w:style w:type="paragraph" w:styleId="4">
    <w:name w:val="heading 4"/>
    <w:basedOn w:val="a4"/>
    <w:next w:val="a4"/>
    <w:link w:val="40"/>
    <w:uiPriority w:val="99"/>
    <w:qFormat/>
    <w:rsid w:val="003C4594"/>
    <w:pPr>
      <w:keepNext/>
      <w:spacing w:before="240" w:after="60"/>
      <w:outlineLvl w:val="3"/>
    </w:pPr>
    <w:rPr>
      <w:b/>
      <w:bCs/>
      <w:sz w:val="28"/>
      <w:szCs w:val="28"/>
    </w:rPr>
  </w:style>
  <w:style w:type="paragraph" w:styleId="5">
    <w:name w:val="heading 5"/>
    <w:basedOn w:val="a4"/>
    <w:next w:val="a4"/>
    <w:link w:val="50"/>
    <w:uiPriority w:val="99"/>
    <w:qFormat/>
    <w:rsid w:val="003C4594"/>
    <w:pPr>
      <w:spacing w:before="240" w:after="60"/>
      <w:outlineLvl w:val="4"/>
    </w:pPr>
    <w:rPr>
      <w:rFonts w:ascii="Calibri" w:hAnsi="Calibri"/>
      <w:b/>
      <w:bCs/>
      <w:i/>
      <w:iCs/>
      <w:sz w:val="26"/>
      <w:szCs w:val="26"/>
    </w:rPr>
  </w:style>
  <w:style w:type="paragraph" w:styleId="6">
    <w:name w:val="heading 6"/>
    <w:basedOn w:val="a4"/>
    <w:next w:val="a4"/>
    <w:link w:val="60"/>
    <w:uiPriority w:val="99"/>
    <w:qFormat/>
    <w:rsid w:val="003C4594"/>
    <w:pPr>
      <w:keepNext/>
      <w:widowControl w:val="0"/>
      <w:pBdr>
        <w:top w:val="double" w:sz="2" w:space="1" w:color="000000"/>
        <w:left w:val="double" w:sz="2" w:space="4" w:color="000000"/>
        <w:bottom w:val="double" w:sz="2" w:space="1" w:color="000000"/>
        <w:right w:val="double" w:sz="2" w:space="4" w:color="000000"/>
      </w:pBdr>
      <w:tabs>
        <w:tab w:val="num" w:pos="5222"/>
      </w:tabs>
      <w:suppressAutoHyphens/>
      <w:spacing w:line="360" w:lineRule="auto"/>
      <w:ind w:left="5222" w:hanging="360"/>
      <w:jc w:val="both"/>
      <w:outlineLvl w:val="5"/>
    </w:pPr>
    <w:rPr>
      <w:rFonts w:eastAsia="Arial Unicode MS"/>
      <w:b/>
      <w:sz w:val="28"/>
      <w:szCs w:val="24"/>
    </w:rPr>
  </w:style>
  <w:style w:type="paragraph" w:styleId="7">
    <w:name w:val="heading 7"/>
    <w:basedOn w:val="a4"/>
    <w:next w:val="a4"/>
    <w:link w:val="70"/>
    <w:uiPriority w:val="99"/>
    <w:qFormat/>
    <w:rsid w:val="003C4594"/>
    <w:pPr>
      <w:spacing w:before="240" w:after="60"/>
      <w:outlineLvl w:val="6"/>
    </w:pPr>
    <w:rPr>
      <w:rFonts w:ascii="Calibri" w:hAnsi="Calibri"/>
      <w:sz w:val="24"/>
      <w:szCs w:val="24"/>
    </w:rPr>
  </w:style>
  <w:style w:type="paragraph" w:styleId="8">
    <w:name w:val="heading 8"/>
    <w:basedOn w:val="a4"/>
    <w:next w:val="a4"/>
    <w:link w:val="80"/>
    <w:uiPriority w:val="99"/>
    <w:qFormat/>
    <w:rsid w:val="003C4594"/>
    <w:pPr>
      <w:spacing w:before="240" w:after="60"/>
      <w:outlineLvl w:val="7"/>
    </w:pPr>
    <w:rPr>
      <w:i/>
      <w:iCs/>
      <w:sz w:val="24"/>
      <w:szCs w:val="24"/>
    </w:rPr>
  </w:style>
  <w:style w:type="paragraph" w:styleId="9">
    <w:name w:val="heading 9"/>
    <w:basedOn w:val="a4"/>
    <w:next w:val="a4"/>
    <w:link w:val="90"/>
    <w:uiPriority w:val="99"/>
    <w:qFormat/>
    <w:rsid w:val="003C4594"/>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uiPriority w:val="99"/>
    <w:locked/>
    <w:rsid w:val="0000499C"/>
    <w:rPr>
      <w:rFonts w:ascii="Times New Roman" w:hAnsi="Times New Roman" w:cs="Times New Roman"/>
      <w:kern w:val="1"/>
      <w:sz w:val="24"/>
      <w:szCs w:val="24"/>
      <w:lang w:eastAsia="ar-SA" w:bidi="ar-SA"/>
    </w:rPr>
  </w:style>
  <w:style w:type="character" w:customStyle="1" w:styleId="21">
    <w:name w:val="Заголовок 2 Знак"/>
    <w:link w:val="20"/>
    <w:uiPriority w:val="99"/>
    <w:locked/>
    <w:rsid w:val="0000499C"/>
    <w:rPr>
      <w:rFonts w:ascii="Arial" w:hAnsi="Arial" w:cs="Times New Roman"/>
      <w:b/>
      <w:bCs/>
      <w:i/>
      <w:iCs/>
      <w:kern w:val="1"/>
      <w:sz w:val="28"/>
      <w:szCs w:val="28"/>
      <w:lang w:eastAsia="ar-SA" w:bidi="ar-SA"/>
    </w:rPr>
  </w:style>
  <w:style w:type="character" w:customStyle="1" w:styleId="30">
    <w:name w:val="Заголовок 3 Знак"/>
    <w:aliases w:val="(заголовок в тексте) Знак1"/>
    <w:link w:val="3"/>
    <w:uiPriority w:val="99"/>
    <w:locked/>
    <w:rsid w:val="00914B05"/>
    <w:rPr>
      <w:rFonts w:ascii="Arial" w:hAnsi="Arial" w:cs="Times New Roman"/>
      <w:b/>
      <w:bCs/>
      <w:kern w:val="1"/>
      <w:sz w:val="26"/>
      <w:szCs w:val="26"/>
      <w:lang w:eastAsia="ar-SA" w:bidi="ar-SA"/>
    </w:rPr>
  </w:style>
  <w:style w:type="character" w:customStyle="1" w:styleId="40">
    <w:name w:val="Заголовок 4 Знак"/>
    <w:link w:val="4"/>
    <w:uiPriority w:val="99"/>
    <w:locked/>
    <w:rsid w:val="003C4594"/>
    <w:rPr>
      <w:rFonts w:ascii="Times New Roman" w:hAnsi="Times New Roman" w:cs="Times New Roman"/>
      <w:b/>
      <w:bCs/>
      <w:sz w:val="28"/>
      <w:szCs w:val="28"/>
      <w:lang w:eastAsia="ru-RU"/>
    </w:rPr>
  </w:style>
  <w:style w:type="character" w:customStyle="1" w:styleId="50">
    <w:name w:val="Заголовок 5 Знак"/>
    <w:link w:val="5"/>
    <w:uiPriority w:val="99"/>
    <w:locked/>
    <w:rsid w:val="003C4594"/>
    <w:rPr>
      <w:rFonts w:ascii="Calibri" w:hAnsi="Calibri" w:cs="Times New Roman"/>
      <w:b/>
      <w:bCs/>
      <w:i/>
      <w:iCs/>
      <w:sz w:val="26"/>
      <w:szCs w:val="26"/>
      <w:lang w:eastAsia="ru-RU"/>
    </w:rPr>
  </w:style>
  <w:style w:type="character" w:customStyle="1" w:styleId="60">
    <w:name w:val="Заголовок 6 Знак"/>
    <w:link w:val="6"/>
    <w:uiPriority w:val="99"/>
    <w:locked/>
    <w:rsid w:val="003C4594"/>
    <w:rPr>
      <w:rFonts w:ascii="Times New Roman" w:eastAsia="Arial Unicode MS" w:hAnsi="Times New Roman" w:cs="Times New Roman"/>
      <w:b/>
      <w:sz w:val="24"/>
      <w:szCs w:val="24"/>
      <w:lang w:eastAsia="ru-RU"/>
    </w:rPr>
  </w:style>
  <w:style w:type="character" w:customStyle="1" w:styleId="70">
    <w:name w:val="Заголовок 7 Знак"/>
    <w:link w:val="7"/>
    <w:uiPriority w:val="99"/>
    <w:locked/>
    <w:rsid w:val="003C4594"/>
    <w:rPr>
      <w:rFonts w:ascii="Calibri" w:hAnsi="Calibri" w:cs="Times New Roman"/>
      <w:sz w:val="24"/>
      <w:szCs w:val="24"/>
      <w:lang w:eastAsia="ru-RU"/>
    </w:rPr>
  </w:style>
  <w:style w:type="character" w:customStyle="1" w:styleId="80">
    <w:name w:val="Заголовок 8 Знак"/>
    <w:link w:val="8"/>
    <w:uiPriority w:val="99"/>
    <w:locked/>
    <w:rsid w:val="003C4594"/>
    <w:rPr>
      <w:rFonts w:ascii="Times New Roman" w:hAnsi="Times New Roman" w:cs="Times New Roman"/>
      <w:i/>
      <w:iCs/>
      <w:sz w:val="24"/>
      <w:szCs w:val="24"/>
      <w:lang w:eastAsia="ru-RU"/>
    </w:rPr>
  </w:style>
  <w:style w:type="character" w:customStyle="1" w:styleId="90">
    <w:name w:val="Заголовок 9 Знак"/>
    <w:link w:val="9"/>
    <w:uiPriority w:val="99"/>
    <w:locked/>
    <w:rsid w:val="003C4594"/>
    <w:rPr>
      <w:rFonts w:ascii="Arial" w:hAnsi="Arial" w:cs="Arial"/>
      <w:lang w:eastAsia="ru-RU"/>
    </w:rPr>
  </w:style>
  <w:style w:type="paragraph" w:styleId="a8">
    <w:name w:val="List Paragraph"/>
    <w:basedOn w:val="a4"/>
    <w:uiPriority w:val="99"/>
    <w:qFormat/>
    <w:rsid w:val="0000499C"/>
    <w:pPr>
      <w:ind w:left="720"/>
      <w:contextualSpacing/>
    </w:pPr>
  </w:style>
  <w:style w:type="paragraph" w:customStyle="1" w:styleId="a9">
    <w:name w:val="??????? (???)"/>
    <w:basedOn w:val="a4"/>
    <w:uiPriority w:val="99"/>
    <w:rsid w:val="0000499C"/>
    <w:pPr>
      <w:suppressAutoHyphens/>
      <w:spacing w:before="280" w:after="280"/>
    </w:pPr>
    <w:rPr>
      <w:kern w:val="1"/>
      <w:sz w:val="24"/>
      <w:szCs w:val="24"/>
      <w:lang w:eastAsia="ar-SA"/>
    </w:rPr>
  </w:style>
  <w:style w:type="paragraph" w:customStyle="1" w:styleId="aa">
    <w:name w:val="??????"/>
    <w:basedOn w:val="a4"/>
    <w:uiPriority w:val="99"/>
    <w:rsid w:val="0000499C"/>
    <w:pPr>
      <w:suppressAutoHyphens/>
      <w:spacing w:before="120" w:after="60"/>
      <w:ind w:firstLine="720"/>
      <w:jc w:val="both"/>
    </w:pPr>
    <w:rPr>
      <w:kern w:val="1"/>
      <w:sz w:val="24"/>
      <w:szCs w:val="24"/>
      <w:lang w:eastAsia="ar-SA"/>
    </w:rPr>
  </w:style>
  <w:style w:type="paragraph" w:customStyle="1" w:styleId="22">
    <w:name w:val="Текст2"/>
    <w:basedOn w:val="a4"/>
    <w:uiPriority w:val="99"/>
    <w:rsid w:val="0000499C"/>
    <w:pPr>
      <w:suppressAutoHyphens/>
      <w:spacing w:line="340" w:lineRule="exact"/>
      <w:ind w:firstLine="289"/>
      <w:jc w:val="both"/>
    </w:pPr>
    <w:rPr>
      <w:kern w:val="1"/>
      <w:sz w:val="26"/>
      <w:szCs w:val="24"/>
      <w:lang w:eastAsia="ar-SA"/>
    </w:rPr>
  </w:style>
  <w:style w:type="paragraph" w:styleId="ab">
    <w:name w:val="No Spacing"/>
    <w:basedOn w:val="a4"/>
    <w:uiPriority w:val="99"/>
    <w:qFormat/>
    <w:rsid w:val="007C1B40"/>
    <w:pPr>
      <w:spacing w:before="100" w:beforeAutospacing="1" w:after="100" w:afterAutospacing="1"/>
    </w:pPr>
    <w:rPr>
      <w:sz w:val="24"/>
      <w:szCs w:val="24"/>
    </w:rPr>
  </w:style>
  <w:style w:type="character" w:customStyle="1" w:styleId="apple-converted-space">
    <w:name w:val="apple-converted-space"/>
    <w:uiPriority w:val="99"/>
    <w:rsid w:val="007C1B40"/>
    <w:rPr>
      <w:rFonts w:cs="Times New Roman"/>
    </w:rPr>
  </w:style>
  <w:style w:type="character" w:customStyle="1" w:styleId="ac">
    <w:name w:val="Гипертекстовая ссылка"/>
    <w:uiPriority w:val="99"/>
    <w:rsid w:val="008D7A8F"/>
    <w:rPr>
      <w:rFonts w:cs="Times New Roman"/>
      <w:color w:val="008000"/>
    </w:rPr>
  </w:style>
  <w:style w:type="character" w:styleId="ad">
    <w:name w:val="Strong"/>
    <w:uiPriority w:val="99"/>
    <w:qFormat/>
    <w:rsid w:val="00914B05"/>
    <w:rPr>
      <w:rFonts w:cs="Times New Roman"/>
      <w:b/>
      <w:bCs/>
      <w:lang w:val="ru-RU"/>
    </w:rPr>
  </w:style>
  <w:style w:type="paragraph" w:customStyle="1" w:styleId="formattext">
    <w:name w:val="formattext"/>
    <w:uiPriority w:val="99"/>
    <w:rsid w:val="00914B05"/>
    <w:pPr>
      <w:widowControl w:val="0"/>
      <w:autoSpaceDE w:val="0"/>
      <w:autoSpaceDN w:val="0"/>
      <w:adjustRightInd w:val="0"/>
    </w:pPr>
    <w:rPr>
      <w:rFonts w:ascii="Times New Roman" w:eastAsia="Times New Roman" w:hAnsi="Times New Roman"/>
      <w:sz w:val="18"/>
      <w:szCs w:val="18"/>
    </w:r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
    <w:uiPriority w:val="99"/>
    <w:rsid w:val="005D6E26"/>
    <w:pPr>
      <w:suppressAutoHyphens/>
      <w:spacing w:line="360" w:lineRule="auto"/>
      <w:ind w:left="1080" w:firstLine="709"/>
      <w:jc w:val="both"/>
    </w:pPr>
    <w:rPr>
      <w:spacing w:val="-5"/>
      <w:kern w:val="1"/>
      <w:sz w:val="28"/>
      <w:szCs w:val="28"/>
      <w:lang w:eastAsia="ar-SA"/>
    </w:rPr>
  </w:style>
  <w:style w:type="paragraph" w:customStyle="1" w:styleId="220">
    <w:name w:val="Маркированный список 22"/>
    <w:basedOn w:val="a4"/>
    <w:uiPriority w:val="99"/>
    <w:rsid w:val="005D6E26"/>
    <w:pPr>
      <w:tabs>
        <w:tab w:val="left" w:pos="-1964"/>
        <w:tab w:val="num" w:pos="720"/>
      </w:tabs>
      <w:suppressAutoHyphens/>
      <w:ind w:left="-10032" w:hanging="720"/>
    </w:pPr>
    <w:rPr>
      <w:kern w:val="1"/>
      <w:sz w:val="24"/>
      <w:szCs w:val="24"/>
      <w:lang w:eastAsia="ar-SA"/>
    </w:rPr>
  </w:style>
  <w:style w:type="character" w:customStyle="1" w:styleId="23">
    <w:name w:val="Основной текст (2)"/>
    <w:link w:val="210"/>
    <w:uiPriority w:val="99"/>
    <w:locked/>
    <w:rsid w:val="00C312A0"/>
    <w:rPr>
      <w:rFonts w:cs="Times New Roman"/>
      <w:sz w:val="26"/>
      <w:szCs w:val="26"/>
      <w:shd w:val="clear" w:color="auto" w:fill="FFFFFF"/>
    </w:rPr>
  </w:style>
  <w:style w:type="paragraph" w:customStyle="1" w:styleId="210">
    <w:name w:val="Основной текст (2)1"/>
    <w:basedOn w:val="a4"/>
    <w:link w:val="23"/>
    <w:uiPriority w:val="99"/>
    <w:rsid w:val="00C312A0"/>
    <w:pPr>
      <w:shd w:val="clear" w:color="auto" w:fill="FFFFFF"/>
      <w:spacing w:before="60" w:line="297" w:lineRule="exact"/>
    </w:pPr>
    <w:rPr>
      <w:sz w:val="26"/>
      <w:szCs w:val="26"/>
    </w:rPr>
  </w:style>
  <w:style w:type="character" w:customStyle="1" w:styleId="41">
    <w:name w:val="Основной текст (4)"/>
    <w:link w:val="410"/>
    <w:uiPriority w:val="99"/>
    <w:locked/>
    <w:rsid w:val="00C312A0"/>
    <w:rPr>
      <w:rFonts w:cs="Times New Roman"/>
      <w:sz w:val="26"/>
      <w:szCs w:val="26"/>
      <w:shd w:val="clear" w:color="auto" w:fill="FFFFFF"/>
    </w:rPr>
  </w:style>
  <w:style w:type="paragraph" w:customStyle="1" w:styleId="410">
    <w:name w:val="Основной текст (4)1"/>
    <w:basedOn w:val="a4"/>
    <w:link w:val="41"/>
    <w:uiPriority w:val="99"/>
    <w:rsid w:val="00C312A0"/>
    <w:pPr>
      <w:shd w:val="clear" w:color="auto" w:fill="FFFFFF"/>
      <w:spacing w:before="180" w:after="60" w:line="292" w:lineRule="exact"/>
      <w:ind w:firstLine="300"/>
      <w:jc w:val="both"/>
    </w:pPr>
    <w:rPr>
      <w:sz w:val="26"/>
      <w:szCs w:val="26"/>
    </w:rPr>
  </w:style>
  <w:style w:type="character" w:customStyle="1" w:styleId="81">
    <w:name w:val="Основной текст (8)"/>
    <w:link w:val="810"/>
    <w:uiPriority w:val="99"/>
    <w:locked/>
    <w:rsid w:val="005D5053"/>
    <w:rPr>
      <w:rFonts w:cs="Times New Roman"/>
      <w:sz w:val="26"/>
      <w:szCs w:val="26"/>
      <w:shd w:val="clear" w:color="auto" w:fill="FFFFFF"/>
    </w:rPr>
  </w:style>
  <w:style w:type="character" w:customStyle="1" w:styleId="33">
    <w:name w:val="Основной текст (33)"/>
    <w:link w:val="331"/>
    <w:uiPriority w:val="99"/>
    <w:locked/>
    <w:rsid w:val="005D5053"/>
    <w:rPr>
      <w:rFonts w:cs="Times New Roman"/>
      <w:b/>
      <w:bCs/>
      <w:i/>
      <w:iCs/>
      <w:sz w:val="26"/>
      <w:szCs w:val="26"/>
      <w:shd w:val="clear" w:color="auto" w:fill="FFFFFF"/>
    </w:rPr>
  </w:style>
  <w:style w:type="character" w:customStyle="1" w:styleId="342">
    <w:name w:val="Основной текст (34)2"/>
    <w:uiPriority w:val="99"/>
    <w:rsid w:val="005D5053"/>
    <w:rPr>
      <w:rFonts w:cs="Times New Roman"/>
      <w:sz w:val="26"/>
      <w:szCs w:val="26"/>
      <w:u w:val="single"/>
      <w:lang w:bidi="ar-SA"/>
    </w:rPr>
  </w:style>
  <w:style w:type="character" w:customStyle="1" w:styleId="35">
    <w:name w:val="Основной текст (35)"/>
    <w:link w:val="351"/>
    <w:uiPriority w:val="99"/>
    <w:locked/>
    <w:rsid w:val="005D5053"/>
    <w:rPr>
      <w:rFonts w:cs="Times New Roman"/>
      <w:i/>
      <w:iCs/>
      <w:sz w:val="26"/>
      <w:szCs w:val="26"/>
      <w:shd w:val="clear" w:color="auto" w:fill="FFFFFF"/>
    </w:rPr>
  </w:style>
  <w:style w:type="character" w:customStyle="1" w:styleId="350">
    <w:name w:val="Основной текст (35) + Не курсив"/>
    <w:uiPriority w:val="99"/>
    <w:rsid w:val="005D5053"/>
    <w:rPr>
      <w:rFonts w:cs="Times New Roman"/>
      <w:i/>
      <w:iCs/>
      <w:sz w:val="26"/>
      <w:szCs w:val="26"/>
      <w:shd w:val="clear" w:color="auto" w:fill="FFFFFF"/>
    </w:rPr>
  </w:style>
  <w:style w:type="paragraph" w:customStyle="1" w:styleId="810">
    <w:name w:val="Основной текст (8)1"/>
    <w:basedOn w:val="a4"/>
    <w:link w:val="81"/>
    <w:uiPriority w:val="99"/>
    <w:rsid w:val="005D5053"/>
    <w:pPr>
      <w:shd w:val="clear" w:color="auto" w:fill="FFFFFF"/>
      <w:spacing w:line="240" w:lineRule="atLeast"/>
      <w:jc w:val="both"/>
    </w:pPr>
    <w:rPr>
      <w:sz w:val="26"/>
      <w:szCs w:val="26"/>
    </w:rPr>
  </w:style>
  <w:style w:type="paragraph" w:customStyle="1" w:styleId="331">
    <w:name w:val="Основной текст (33)1"/>
    <w:basedOn w:val="a4"/>
    <w:link w:val="33"/>
    <w:uiPriority w:val="99"/>
    <w:rsid w:val="005D5053"/>
    <w:pPr>
      <w:shd w:val="clear" w:color="auto" w:fill="FFFFFF"/>
      <w:spacing w:before="180" w:line="411" w:lineRule="exact"/>
      <w:jc w:val="center"/>
    </w:pPr>
    <w:rPr>
      <w:b/>
      <w:bCs/>
      <w:i/>
      <w:iCs/>
      <w:sz w:val="26"/>
      <w:szCs w:val="26"/>
    </w:rPr>
  </w:style>
  <w:style w:type="paragraph" w:customStyle="1" w:styleId="351">
    <w:name w:val="Основной текст (35)1"/>
    <w:basedOn w:val="a4"/>
    <w:link w:val="35"/>
    <w:uiPriority w:val="99"/>
    <w:rsid w:val="005D5053"/>
    <w:pPr>
      <w:shd w:val="clear" w:color="auto" w:fill="FFFFFF"/>
      <w:spacing w:line="411" w:lineRule="exact"/>
      <w:ind w:hanging="420"/>
    </w:pPr>
    <w:rPr>
      <w:i/>
      <w:iCs/>
      <w:sz w:val="26"/>
      <w:szCs w:val="26"/>
    </w:rPr>
  </w:style>
  <w:style w:type="character" w:customStyle="1" w:styleId="34">
    <w:name w:val="Основной текст (34)"/>
    <w:link w:val="341"/>
    <w:uiPriority w:val="99"/>
    <w:locked/>
    <w:rsid w:val="00802010"/>
    <w:rPr>
      <w:rFonts w:cs="Times New Roman"/>
      <w:sz w:val="26"/>
      <w:szCs w:val="26"/>
      <w:shd w:val="clear" w:color="auto" w:fill="FFFFFF"/>
    </w:rPr>
  </w:style>
  <w:style w:type="paragraph" w:customStyle="1" w:styleId="341">
    <w:name w:val="Основной текст (34)1"/>
    <w:basedOn w:val="a4"/>
    <w:link w:val="34"/>
    <w:uiPriority w:val="99"/>
    <w:rsid w:val="00802010"/>
    <w:pPr>
      <w:shd w:val="clear" w:color="auto" w:fill="FFFFFF"/>
      <w:spacing w:line="411" w:lineRule="exact"/>
      <w:ind w:hanging="420"/>
    </w:pPr>
    <w:rPr>
      <w:sz w:val="26"/>
      <w:szCs w:val="26"/>
    </w:rPr>
  </w:style>
  <w:style w:type="table" w:styleId="af0">
    <w:name w:val="Table Grid"/>
    <w:aliases w:val="Table Grid Report"/>
    <w:basedOn w:val="a6"/>
    <w:uiPriority w:val="59"/>
    <w:rsid w:val="00290E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aliases w:val="ВерхКолонтитул"/>
    <w:basedOn w:val="a4"/>
    <w:link w:val="af2"/>
    <w:uiPriority w:val="99"/>
    <w:rsid w:val="004C6F19"/>
    <w:pPr>
      <w:tabs>
        <w:tab w:val="center" w:pos="4677"/>
        <w:tab w:val="right" w:pos="9355"/>
      </w:tabs>
    </w:pPr>
  </w:style>
  <w:style w:type="character" w:customStyle="1" w:styleId="af2">
    <w:name w:val="Верхний колонтитул Знак"/>
    <w:aliases w:val="ВерхКолонтитул Знак"/>
    <w:link w:val="af1"/>
    <w:uiPriority w:val="99"/>
    <w:locked/>
    <w:rsid w:val="004C6F19"/>
    <w:rPr>
      <w:rFonts w:cs="Times New Roman"/>
    </w:rPr>
  </w:style>
  <w:style w:type="paragraph" w:styleId="af3">
    <w:name w:val="footer"/>
    <w:basedOn w:val="a4"/>
    <w:link w:val="af4"/>
    <w:uiPriority w:val="99"/>
    <w:rsid w:val="004C6F19"/>
    <w:pPr>
      <w:tabs>
        <w:tab w:val="center" w:pos="4677"/>
        <w:tab w:val="right" w:pos="9355"/>
      </w:tabs>
    </w:pPr>
  </w:style>
  <w:style w:type="character" w:customStyle="1" w:styleId="af4">
    <w:name w:val="Нижний колонтитул Знак"/>
    <w:link w:val="af3"/>
    <w:uiPriority w:val="99"/>
    <w:locked/>
    <w:rsid w:val="004C6F19"/>
    <w:rPr>
      <w:rFonts w:cs="Times New Roman"/>
    </w:rPr>
  </w:style>
  <w:style w:type="paragraph" w:styleId="af5">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4"/>
    <w:link w:val="af6"/>
    <w:uiPriority w:val="99"/>
    <w:rsid w:val="00F14DA2"/>
    <w:pPr>
      <w:spacing w:after="120"/>
    </w:pPr>
    <w:rPr>
      <w:sz w:val="24"/>
      <w:szCs w:val="24"/>
    </w:rPr>
  </w:style>
  <w:style w:type="character" w:customStyle="1" w:styleId="af6">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f5"/>
    <w:uiPriority w:val="99"/>
    <w:locked/>
    <w:rsid w:val="00F14DA2"/>
    <w:rPr>
      <w:rFonts w:ascii="Times New Roman" w:hAnsi="Times New Roman" w:cs="Times New Roman"/>
      <w:sz w:val="24"/>
      <w:szCs w:val="24"/>
      <w:lang w:eastAsia="ru-RU"/>
    </w:rPr>
  </w:style>
  <w:style w:type="paragraph" w:styleId="31">
    <w:name w:val="Body Text Indent 3"/>
    <w:basedOn w:val="a4"/>
    <w:link w:val="32"/>
    <w:uiPriority w:val="99"/>
    <w:rsid w:val="00F14DA2"/>
    <w:pPr>
      <w:spacing w:after="120"/>
      <w:ind w:left="283"/>
    </w:pPr>
    <w:rPr>
      <w:sz w:val="16"/>
      <w:szCs w:val="16"/>
    </w:rPr>
  </w:style>
  <w:style w:type="character" w:customStyle="1" w:styleId="32">
    <w:name w:val="Основной текст с отступом 3 Знак"/>
    <w:link w:val="31"/>
    <w:uiPriority w:val="99"/>
    <w:locked/>
    <w:rsid w:val="00F14DA2"/>
    <w:rPr>
      <w:rFonts w:ascii="Times New Roman" w:hAnsi="Times New Roman" w:cs="Times New Roman"/>
      <w:sz w:val="16"/>
      <w:szCs w:val="16"/>
      <w:lang w:eastAsia="ru-RU"/>
    </w:rPr>
  </w:style>
  <w:style w:type="paragraph" w:customStyle="1" w:styleId="24">
    <w:name w:val="Îñíîâíîé òåêñò 2"/>
    <w:basedOn w:val="a4"/>
    <w:uiPriority w:val="99"/>
    <w:rsid w:val="00A74BC8"/>
    <w:pPr>
      <w:autoSpaceDE w:val="0"/>
      <w:autoSpaceDN w:val="0"/>
      <w:adjustRightInd w:val="0"/>
      <w:ind w:right="-852"/>
    </w:pPr>
    <w:rPr>
      <w:sz w:val="28"/>
    </w:rPr>
  </w:style>
  <w:style w:type="paragraph" w:customStyle="1" w:styleId="Heading">
    <w:name w:val="Heading"/>
    <w:uiPriority w:val="99"/>
    <w:rsid w:val="00A74BC8"/>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uiPriority w:val="99"/>
    <w:rsid w:val="00A74BC8"/>
    <w:pPr>
      <w:widowControl w:val="0"/>
      <w:overflowPunct w:val="0"/>
      <w:autoSpaceDE w:val="0"/>
      <w:autoSpaceDN w:val="0"/>
      <w:adjustRightInd w:val="0"/>
      <w:textAlignment w:val="baseline"/>
    </w:pPr>
    <w:rPr>
      <w:rFonts w:ascii="Courier New" w:eastAsia="Times New Roman" w:hAnsi="Courier New"/>
    </w:rPr>
  </w:style>
  <w:style w:type="paragraph" w:customStyle="1" w:styleId="13">
    <w:name w:val="Обычный1"/>
    <w:link w:val="Normal"/>
    <w:uiPriority w:val="99"/>
    <w:rsid w:val="00A74BC8"/>
    <w:rPr>
      <w:rFonts w:ascii="Times New Roman" w:eastAsia="Times New Roman" w:hAnsi="Times New Roman"/>
      <w:sz w:val="22"/>
    </w:rPr>
  </w:style>
  <w:style w:type="character" w:customStyle="1" w:styleId="Normal">
    <w:name w:val="Normal Знак"/>
    <w:link w:val="13"/>
    <w:uiPriority w:val="99"/>
    <w:locked/>
    <w:rsid w:val="00A74BC8"/>
    <w:rPr>
      <w:rFonts w:ascii="Times New Roman" w:eastAsia="Times New Roman" w:hAnsi="Times New Roman"/>
      <w:sz w:val="22"/>
      <w:lang w:val="ru-RU" w:eastAsia="ru-RU" w:bidi="ar-SA"/>
    </w:rPr>
  </w:style>
  <w:style w:type="paragraph" w:styleId="af7">
    <w:name w:val="Plain Text"/>
    <w:basedOn w:val="a4"/>
    <w:link w:val="af8"/>
    <w:uiPriority w:val="99"/>
    <w:rsid w:val="00A74BC8"/>
    <w:rPr>
      <w:rFonts w:ascii="Courier New" w:hAnsi="Courier New"/>
    </w:rPr>
  </w:style>
  <w:style w:type="character" w:customStyle="1" w:styleId="af8">
    <w:name w:val="Текст Знак"/>
    <w:link w:val="af7"/>
    <w:uiPriority w:val="99"/>
    <w:locked/>
    <w:rsid w:val="00A74BC8"/>
    <w:rPr>
      <w:rFonts w:ascii="Courier New" w:hAnsi="Courier New" w:cs="Times New Roman"/>
      <w:sz w:val="20"/>
      <w:szCs w:val="20"/>
      <w:lang w:eastAsia="ru-RU"/>
    </w:rPr>
  </w:style>
  <w:style w:type="paragraph" w:styleId="af9">
    <w:name w:val="Block Text"/>
    <w:basedOn w:val="a4"/>
    <w:uiPriority w:val="99"/>
    <w:rsid w:val="00A74BC8"/>
    <w:pPr>
      <w:ind w:left="1440" w:right="1075"/>
      <w:jc w:val="center"/>
    </w:pPr>
    <w:rPr>
      <w:color w:val="000000"/>
      <w:spacing w:val="-9"/>
      <w:sz w:val="24"/>
    </w:rPr>
  </w:style>
  <w:style w:type="character" w:customStyle="1" w:styleId="afa">
    <w:name w:val="Обычный в таблице Знак"/>
    <w:link w:val="afb"/>
    <w:uiPriority w:val="99"/>
    <w:semiHidden/>
    <w:locked/>
    <w:rsid w:val="00A74BC8"/>
    <w:rPr>
      <w:rFonts w:cs="Times New Roman"/>
      <w:sz w:val="24"/>
      <w:szCs w:val="24"/>
    </w:rPr>
  </w:style>
  <w:style w:type="paragraph" w:customStyle="1" w:styleId="afb">
    <w:name w:val="Обычный в таблице"/>
    <w:basedOn w:val="a4"/>
    <w:link w:val="afa"/>
    <w:uiPriority w:val="99"/>
    <w:semiHidden/>
    <w:rsid w:val="00A74BC8"/>
    <w:pPr>
      <w:spacing w:line="360" w:lineRule="auto"/>
      <w:ind w:hanging="6"/>
      <w:jc w:val="center"/>
    </w:pPr>
    <w:rPr>
      <w:szCs w:val="24"/>
    </w:rPr>
  </w:style>
  <w:style w:type="paragraph" w:customStyle="1" w:styleId="14">
    <w:name w:val="Стиль1 Знак Знак"/>
    <w:basedOn w:val="a4"/>
    <w:link w:val="15"/>
    <w:uiPriority w:val="99"/>
    <w:rsid w:val="00A74BC8"/>
    <w:pPr>
      <w:jc w:val="both"/>
    </w:pPr>
    <w:rPr>
      <w:sz w:val="24"/>
      <w:szCs w:val="24"/>
    </w:rPr>
  </w:style>
  <w:style w:type="character" w:customStyle="1" w:styleId="15">
    <w:name w:val="Стиль1 Знак Знак Знак"/>
    <w:link w:val="14"/>
    <w:uiPriority w:val="99"/>
    <w:locked/>
    <w:rsid w:val="00A74BC8"/>
    <w:rPr>
      <w:rFonts w:ascii="Times New Roman" w:hAnsi="Times New Roman" w:cs="Times New Roman"/>
      <w:sz w:val="24"/>
      <w:szCs w:val="24"/>
      <w:lang w:eastAsia="ru-RU"/>
    </w:rPr>
  </w:style>
  <w:style w:type="character" w:customStyle="1" w:styleId="a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A74BC8"/>
    <w:rPr>
      <w:rFonts w:ascii="Times New Roman" w:hAnsi="Times New Roman" w:cs="Times New Roman"/>
      <w:spacing w:val="-5"/>
      <w:kern w:val="1"/>
      <w:sz w:val="28"/>
      <w:szCs w:val="28"/>
      <w:lang w:eastAsia="ar-SA" w:bidi="ar-SA"/>
    </w:rPr>
  </w:style>
  <w:style w:type="paragraph" w:customStyle="1" w:styleId="afc">
    <w:name w:val="Таблицы (моноширинный)"/>
    <w:basedOn w:val="a4"/>
    <w:next w:val="a4"/>
    <w:uiPriority w:val="99"/>
    <w:rsid w:val="00A74BC8"/>
    <w:pPr>
      <w:widowControl w:val="0"/>
      <w:autoSpaceDE w:val="0"/>
      <w:autoSpaceDN w:val="0"/>
      <w:adjustRightInd w:val="0"/>
      <w:jc w:val="both"/>
    </w:pPr>
    <w:rPr>
      <w:rFonts w:ascii="Courier New" w:hAnsi="Courier New" w:cs="Courier New"/>
    </w:rPr>
  </w:style>
  <w:style w:type="paragraph" w:styleId="afd">
    <w:name w:val="Balloon Text"/>
    <w:basedOn w:val="a4"/>
    <w:link w:val="afe"/>
    <w:uiPriority w:val="99"/>
    <w:rsid w:val="00A74BC8"/>
    <w:rPr>
      <w:rFonts w:ascii="Tahoma" w:hAnsi="Tahoma" w:cs="Tahoma"/>
      <w:sz w:val="16"/>
      <w:szCs w:val="16"/>
    </w:rPr>
  </w:style>
  <w:style w:type="character" w:customStyle="1" w:styleId="afe">
    <w:name w:val="Текст выноски Знак"/>
    <w:link w:val="afd"/>
    <w:uiPriority w:val="99"/>
    <w:locked/>
    <w:rsid w:val="00A74BC8"/>
    <w:rPr>
      <w:rFonts w:ascii="Tahoma" w:hAnsi="Tahoma" w:cs="Tahoma"/>
      <w:sz w:val="16"/>
      <w:szCs w:val="16"/>
    </w:rPr>
  </w:style>
  <w:style w:type="character" w:styleId="aff">
    <w:name w:val="Hyperlink"/>
    <w:uiPriority w:val="99"/>
    <w:rsid w:val="00AA374E"/>
    <w:rPr>
      <w:rFonts w:cs="Times New Roman"/>
      <w:color w:val="0000FF"/>
      <w:u w:val="single"/>
    </w:rPr>
  </w:style>
  <w:style w:type="paragraph" w:styleId="25">
    <w:name w:val="Body Text Indent 2"/>
    <w:basedOn w:val="a4"/>
    <w:link w:val="26"/>
    <w:uiPriority w:val="99"/>
    <w:rsid w:val="00AA374E"/>
    <w:pPr>
      <w:spacing w:after="120" w:line="480" w:lineRule="auto"/>
      <w:ind w:left="283"/>
    </w:pPr>
  </w:style>
  <w:style w:type="character" w:customStyle="1" w:styleId="26">
    <w:name w:val="Основной текст с отступом 2 Знак"/>
    <w:link w:val="25"/>
    <w:uiPriority w:val="99"/>
    <w:locked/>
    <w:rsid w:val="00AA374E"/>
    <w:rPr>
      <w:rFonts w:cs="Times New Roman"/>
    </w:rPr>
  </w:style>
  <w:style w:type="paragraph" w:customStyle="1" w:styleId="16">
    <w:name w:val="Красная строка1"/>
    <w:basedOn w:val="af5"/>
    <w:uiPriority w:val="99"/>
    <w:rsid w:val="00146A10"/>
    <w:pPr>
      <w:suppressAutoHyphens/>
      <w:ind w:firstLine="210"/>
    </w:pPr>
    <w:rPr>
      <w:sz w:val="20"/>
      <w:szCs w:val="20"/>
      <w:lang w:eastAsia="ar-SA"/>
    </w:rPr>
  </w:style>
  <w:style w:type="character" w:styleId="aff0">
    <w:name w:val="page number"/>
    <w:uiPriority w:val="99"/>
    <w:rsid w:val="003C4594"/>
    <w:rPr>
      <w:rFonts w:cs="Times New Roman"/>
    </w:rPr>
  </w:style>
  <w:style w:type="paragraph" w:customStyle="1" w:styleId="aff1">
    <w:name w:val="Табличный"/>
    <w:basedOn w:val="a4"/>
    <w:uiPriority w:val="99"/>
    <w:rsid w:val="003C4594"/>
    <w:pPr>
      <w:keepLines/>
      <w:ind w:left="57" w:right="57"/>
    </w:pPr>
    <w:rPr>
      <w:sz w:val="24"/>
    </w:rPr>
  </w:style>
  <w:style w:type="paragraph" w:styleId="aff2">
    <w:name w:val="Body Text Indent"/>
    <w:basedOn w:val="a4"/>
    <w:link w:val="aff3"/>
    <w:uiPriority w:val="99"/>
    <w:rsid w:val="003C4594"/>
    <w:pPr>
      <w:spacing w:after="120"/>
      <w:ind w:left="283"/>
    </w:pPr>
  </w:style>
  <w:style w:type="character" w:customStyle="1" w:styleId="aff3">
    <w:name w:val="Основной текст с отступом Знак"/>
    <w:link w:val="aff2"/>
    <w:uiPriority w:val="99"/>
    <w:locked/>
    <w:rsid w:val="003C4594"/>
    <w:rPr>
      <w:rFonts w:ascii="Times New Roman" w:hAnsi="Times New Roman" w:cs="Times New Roman"/>
      <w:sz w:val="20"/>
      <w:szCs w:val="20"/>
      <w:lang w:eastAsia="ru-RU"/>
    </w:rPr>
  </w:style>
  <w:style w:type="paragraph" w:styleId="aff4">
    <w:name w:val="Document Map"/>
    <w:basedOn w:val="a4"/>
    <w:link w:val="aff5"/>
    <w:uiPriority w:val="99"/>
    <w:rsid w:val="003C4594"/>
    <w:pPr>
      <w:shd w:val="clear" w:color="auto" w:fill="000080"/>
    </w:pPr>
    <w:rPr>
      <w:rFonts w:ascii="Tahoma" w:hAnsi="Tahoma" w:cs="Tahoma"/>
    </w:rPr>
  </w:style>
  <w:style w:type="character" w:customStyle="1" w:styleId="aff5">
    <w:name w:val="Схема документа Знак"/>
    <w:link w:val="aff4"/>
    <w:uiPriority w:val="99"/>
    <w:locked/>
    <w:rsid w:val="003C4594"/>
    <w:rPr>
      <w:rFonts w:ascii="Tahoma" w:hAnsi="Tahoma" w:cs="Tahoma"/>
      <w:sz w:val="20"/>
      <w:szCs w:val="20"/>
      <w:shd w:val="clear" w:color="auto" w:fill="000080"/>
      <w:lang w:eastAsia="ru-RU"/>
    </w:rPr>
  </w:style>
  <w:style w:type="paragraph" w:styleId="27">
    <w:name w:val="Body Text 2"/>
    <w:basedOn w:val="a4"/>
    <w:link w:val="28"/>
    <w:uiPriority w:val="99"/>
    <w:rsid w:val="003C4594"/>
    <w:pPr>
      <w:jc w:val="both"/>
    </w:pPr>
    <w:rPr>
      <w:rFonts w:ascii="Arial" w:hAnsi="Arial" w:cs="Arial"/>
      <w:sz w:val="24"/>
      <w:szCs w:val="24"/>
    </w:rPr>
  </w:style>
  <w:style w:type="character" w:customStyle="1" w:styleId="28">
    <w:name w:val="Основной текст 2 Знак"/>
    <w:link w:val="27"/>
    <w:uiPriority w:val="99"/>
    <w:locked/>
    <w:rsid w:val="003C4594"/>
    <w:rPr>
      <w:rFonts w:ascii="Arial" w:hAnsi="Arial" w:cs="Arial"/>
      <w:sz w:val="24"/>
      <w:szCs w:val="24"/>
      <w:lang w:eastAsia="ru-RU"/>
    </w:rPr>
  </w:style>
  <w:style w:type="character" w:customStyle="1" w:styleId="61">
    <w:name w:val="Основной текст (6)"/>
    <w:link w:val="610"/>
    <w:uiPriority w:val="99"/>
    <w:locked/>
    <w:rsid w:val="003C4594"/>
    <w:rPr>
      <w:rFonts w:cs="Times New Roman"/>
      <w:shd w:val="clear" w:color="auto" w:fill="FFFFFF"/>
    </w:rPr>
  </w:style>
  <w:style w:type="character" w:customStyle="1" w:styleId="110">
    <w:name w:val="Основной текст (11)"/>
    <w:link w:val="111"/>
    <w:uiPriority w:val="99"/>
    <w:locked/>
    <w:rsid w:val="003C4594"/>
    <w:rPr>
      <w:rFonts w:cs="Times New Roman"/>
      <w:sz w:val="26"/>
      <w:szCs w:val="26"/>
      <w:shd w:val="clear" w:color="auto" w:fill="FFFFFF"/>
    </w:rPr>
  </w:style>
  <w:style w:type="character" w:customStyle="1" w:styleId="18">
    <w:name w:val="Основной текст (18)"/>
    <w:link w:val="181"/>
    <w:uiPriority w:val="99"/>
    <w:locked/>
    <w:rsid w:val="003C4594"/>
    <w:rPr>
      <w:rFonts w:cs="Times New Roman"/>
      <w:sz w:val="26"/>
      <w:szCs w:val="26"/>
      <w:shd w:val="clear" w:color="auto" w:fill="FFFFFF"/>
    </w:rPr>
  </w:style>
  <w:style w:type="character" w:customStyle="1" w:styleId="100">
    <w:name w:val="Основной текст (10)"/>
    <w:link w:val="101"/>
    <w:uiPriority w:val="99"/>
    <w:locked/>
    <w:rsid w:val="003C4594"/>
    <w:rPr>
      <w:rFonts w:cs="Times New Roman"/>
      <w:shd w:val="clear" w:color="auto" w:fill="FFFFFF"/>
    </w:rPr>
  </w:style>
  <w:style w:type="character" w:customStyle="1" w:styleId="230">
    <w:name w:val="Основной текст (23)"/>
    <w:link w:val="231"/>
    <w:uiPriority w:val="99"/>
    <w:locked/>
    <w:rsid w:val="003C4594"/>
    <w:rPr>
      <w:rFonts w:cs="Times New Roman"/>
      <w:shd w:val="clear" w:color="auto" w:fill="FFFFFF"/>
    </w:rPr>
  </w:style>
  <w:style w:type="character" w:customStyle="1" w:styleId="250">
    <w:name w:val="Основной текст (25)"/>
    <w:link w:val="251"/>
    <w:uiPriority w:val="99"/>
    <w:locked/>
    <w:rsid w:val="003C4594"/>
    <w:rPr>
      <w:rFonts w:cs="Times New Roman"/>
      <w:sz w:val="26"/>
      <w:szCs w:val="26"/>
      <w:shd w:val="clear" w:color="auto" w:fill="FFFFFF"/>
    </w:rPr>
  </w:style>
  <w:style w:type="character" w:customStyle="1" w:styleId="89">
    <w:name w:val="Основной текст (89)"/>
    <w:link w:val="891"/>
    <w:uiPriority w:val="99"/>
    <w:locked/>
    <w:rsid w:val="003C4594"/>
    <w:rPr>
      <w:rFonts w:cs="Times New Roman"/>
      <w:noProof/>
      <w:sz w:val="24"/>
      <w:szCs w:val="24"/>
      <w:shd w:val="clear" w:color="auto" w:fill="FFFFFF"/>
    </w:rPr>
  </w:style>
  <w:style w:type="character" w:customStyle="1" w:styleId="900">
    <w:name w:val="Основной текст (90)"/>
    <w:link w:val="901"/>
    <w:uiPriority w:val="99"/>
    <w:locked/>
    <w:rsid w:val="003C4594"/>
    <w:rPr>
      <w:rFonts w:ascii="Century Schoolbook" w:hAnsi="Century Schoolbook" w:cs="Times New Roman"/>
      <w:sz w:val="8"/>
      <w:szCs w:val="8"/>
      <w:shd w:val="clear" w:color="auto" w:fill="FFFFFF"/>
    </w:rPr>
  </w:style>
  <w:style w:type="character" w:customStyle="1" w:styleId="92">
    <w:name w:val="Основной текст (92)"/>
    <w:link w:val="921"/>
    <w:uiPriority w:val="99"/>
    <w:locked/>
    <w:rsid w:val="003C4594"/>
    <w:rPr>
      <w:rFonts w:ascii="Century Schoolbook" w:hAnsi="Century Schoolbook" w:cs="Times New Roman"/>
      <w:sz w:val="10"/>
      <w:szCs w:val="10"/>
      <w:shd w:val="clear" w:color="auto" w:fill="FFFFFF"/>
    </w:rPr>
  </w:style>
  <w:style w:type="paragraph" w:customStyle="1" w:styleId="610">
    <w:name w:val="Основной текст (6)1"/>
    <w:basedOn w:val="a4"/>
    <w:link w:val="61"/>
    <w:uiPriority w:val="99"/>
    <w:rsid w:val="003C4594"/>
    <w:pPr>
      <w:shd w:val="clear" w:color="auto" w:fill="FFFFFF"/>
      <w:spacing w:after="60" w:line="240" w:lineRule="atLeast"/>
    </w:pPr>
    <w:rPr>
      <w:rFonts w:ascii="Calibri" w:eastAsia="Calibri" w:hAnsi="Calibri"/>
      <w:sz w:val="22"/>
      <w:szCs w:val="22"/>
      <w:lang w:eastAsia="en-US"/>
    </w:rPr>
  </w:style>
  <w:style w:type="paragraph" w:customStyle="1" w:styleId="111">
    <w:name w:val="Основной текст (11)1"/>
    <w:basedOn w:val="a4"/>
    <w:link w:val="110"/>
    <w:uiPriority w:val="99"/>
    <w:rsid w:val="003C4594"/>
    <w:pPr>
      <w:shd w:val="clear" w:color="auto" w:fill="FFFFFF"/>
      <w:spacing w:line="301" w:lineRule="exact"/>
      <w:jc w:val="right"/>
    </w:pPr>
    <w:rPr>
      <w:rFonts w:ascii="Calibri" w:eastAsia="Calibri" w:hAnsi="Calibri"/>
      <w:sz w:val="26"/>
      <w:szCs w:val="26"/>
      <w:lang w:eastAsia="en-US"/>
    </w:rPr>
  </w:style>
  <w:style w:type="paragraph" w:customStyle="1" w:styleId="181">
    <w:name w:val="Основной текст (18)1"/>
    <w:basedOn w:val="a4"/>
    <w:link w:val="18"/>
    <w:uiPriority w:val="99"/>
    <w:rsid w:val="003C4594"/>
    <w:pPr>
      <w:shd w:val="clear" w:color="auto" w:fill="FFFFFF"/>
      <w:spacing w:line="240" w:lineRule="atLeast"/>
      <w:jc w:val="center"/>
    </w:pPr>
    <w:rPr>
      <w:rFonts w:ascii="Calibri" w:eastAsia="Calibri" w:hAnsi="Calibri"/>
      <w:sz w:val="26"/>
      <w:szCs w:val="26"/>
      <w:lang w:eastAsia="en-US"/>
    </w:rPr>
  </w:style>
  <w:style w:type="paragraph" w:customStyle="1" w:styleId="101">
    <w:name w:val="Основной текст (10)1"/>
    <w:basedOn w:val="a4"/>
    <w:link w:val="100"/>
    <w:uiPriority w:val="99"/>
    <w:rsid w:val="003C4594"/>
    <w:pPr>
      <w:shd w:val="clear" w:color="auto" w:fill="FFFFFF"/>
      <w:spacing w:line="240" w:lineRule="atLeast"/>
      <w:jc w:val="right"/>
    </w:pPr>
    <w:rPr>
      <w:rFonts w:ascii="Calibri" w:eastAsia="Calibri" w:hAnsi="Calibri"/>
      <w:sz w:val="22"/>
      <w:szCs w:val="22"/>
      <w:lang w:eastAsia="en-US"/>
    </w:rPr>
  </w:style>
  <w:style w:type="paragraph" w:customStyle="1" w:styleId="231">
    <w:name w:val="Основной текст (23)1"/>
    <w:basedOn w:val="a4"/>
    <w:link w:val="230"/>
    <w:uiPriority w:val="99"/>
    <w:rsid w:val="003C4594"/>
    <w:pPr>
      <w:shd w:val="clear" w:color="auto" w:fill="FFFFFF"/>
      <w:spacing w:line="254" w:lineRule="exact"/>
      <w:jc w:val="center"/>
    </w:pPr>
    <w:rPr>
      <w:rFonts w:ascii="Calibri" w:eastAsia="Calibri" w:hAnsi="Calibri"/>
      <w:sz w:val="22"/>
      <w:szCs w:val="22"/>
      <w:lang w:eastAsia="en-US"/>
    </w:rPr>
  </w:style>
  <w:style w:type="paragraph" w:customStyle="1" w:styleId="251">
    <w:name w:val="Основной текст (25)1"/>
    <w:basedOn w:val="a4"/>
    <w:link w:val="250"/>
    <w:uiPriority w:val="99"/>
    <w:rsid w:val="003C4594"/>
    <w:pPr>
      <w:shd w:val="clear" w:color="auto" w:fill="FFFFFF"/>
      <w:spacing w:after="60" w:line="240" w:lineRule="atLeast"/>
      <w:ind w:firstLine="340"/>
    </w:pPr>
    <w:rPr>
      <w:rFonts w:ascii="Calibri" w:eastAsia="Calibri" w:hAnsi="Calibri"/>
      <w:sz w:val="26"/>
      <w:szCs w:val="26"/>
      <w:lang w:eastAsia="en-US"/>
    </w:rPr>
  </w:style>
  <w:style w:type="paragraph" w:customStyle="1" w:styleId="891">
    <w:name w:val="Основной текст (89)1"/>
    <w:basedOn w:val="a4"/>
    <w:link w:val="89"/>
    <w:uiPriority w:val="99"/>
    <w:rsid w:val="003C4594"/>
    <w:pPr>
      <w:shd w:val="clear" w:color="auto" w:fill="FFFFFF"/>
      <w:spacing w:after="60" w:line="240" w:lineRule="atLeast"/>
    </w:pPr>
    <w:rPr>
      <w:rFonts w:ascii="Calibri" w:eastAsia="Calibri" w:hAnsi="Calibri"/>
      <w:noProof/>
      <w:sz w:val="24"/>
      <w:szCs w:val="24"/>
      <w:lang w:eastAsia="en-US"/>
    </w:rPr>
  </w:style>
  <w:style w:type="paragraph" w:customStyle="1" w:styleId="901">
    <w:name w:val="Основной текст (90)1"/>
    <w:basedOn w:val="a4"/>
    <w:link w:val="900"/>
    <w:uiPriority w:val="99"/>
    <w:rsid w:val="003C4594"/>
    <w:pPr>
      <w:shd w:val="clear" w:color="auto" w:fill="FFFFFF"/>
      <w:spacing w:line="240" w:lineRule="atLeast"/>
      <w:jc w:val="right"/>
    </w:pPr>
    <w:rPr>
      <w:rFonts w:ascii="Century Schoolbook" w:eastAsia="Calibri" w:hAnsi="Century Schoolbook"/>
      <w:sz w:val="8"/>
      <w:szCs w:val="8"/>
      <w:lang w:eastAsia="en-US"/>
    </w:rPr>
  </w:style>
  <w:style w:type="paragraph" w:customStyle="1" w:styleId="921">
    <w:name w:val="Основной текст (92)1"/>
    <w:basedOn w:val="a4"/>
    <w:link w:val="92"/>
    <w:uiPriority w:val="99"/>
    <w:rsid w:val="003C4594"/>
    <w:pPr>
      <w:shd w:val="clear" w:color="auto" w:fill="FFFFFF"/>
      <w:spacing w:line="240" w:lineRule="atLeast"/>
      <w:jc w:val="right"/>
    </w:pPr>
    <w:rPr>
      <w:rFonts w:ascii="Century Schoolbook" w:eastAsia="Calibri" w:hAnsi="Century Schoolbook"/>
      <w:sz w:val="10"/>
      <w:szCs w:val="10"/>
      <w:lang w:eastAsia="en-US"/>
    </w:rPr>
  </w:style>
  <w:style w:type="character" w:customStyle="1" w:styleId="320">
    <w:name w:val="Заголовок №3 (2)"/>
    <w:link w:val="321"/>
    <w:uiPriority w:val="99"/>
    <w:locked/>
    <w:rsid w:val="003C4594"/>
    <w:rPr>
      <w:rFonts w:cs="Times New Roman"/>
      <w:b/>
      <w:bCs/>
      <w:sz w:val="26"/>
      <w:szCs w:val="26"/>
      <w:shd w:val="clear" w:color="auto" w:fill="FFFFFF"/>
    </w:rPr>
  </w:style>
  <w:style w:type="paragraph" w:customStyle="1" w:styleId="321">
    <w:name w:val="Заголовок №3 (2)1"/>
    <w:basedOn w:val="a4"/>
    <w:link w:val="320"/>
    <w:uiPriority w:val="99"/>
    <w:rsid w:val="003C4594"/>
    <w:pPr>
      <w:shd w:val="clear" w:color="auto" w:fill="FFFFFF"/>
      <w:spacing w:after="180" w:line="240" w:lineRule="atLeast"/>
      <w:outlineLvl w:val="2"/>
    </w:pPr>
    <w:rPr>
      <w:rFonts w:ascii="Calibri" w:eastAsia="Calibri" w:hAnsi="Calibri"/>
      <w:b/>
      <w:bCs/>
      <w:sz w:val="26"/>
      <w:szCs w:val="26"/>
      <w:lang w:eastAsia="en-US"/>
    </w:rPr>
  </w:style>
  <w:style w:type="character" w:customStyle="1" w:styleId="310">
    <w:name w:val="Основной текст (31)"/>
    <w:link w:val="311"/>
    <w:uiPriority w:val="99"/>
    <w:locked/>
    <w:rsid w:val="003C4594"/>
    <w:rPr>
      <w:rFonts w:cs="Times New Roman"/>
      <w:b/>
      <w:bCs/>
      <w:i/>
      <w:iCs/>
      <w:sz w:val="26"/>
      <w:szCs w:val="26"/>
      <w:shd w:val="clear" w:color="auto" w:fill="FFFFFF"/>
    </w:rPr>
  </w:style>
  <w:style w:type="character" w:customStyle="1" w:styleId="322">
    <w:name w:val="Основной текст (32)"/>
    <w:link w:val="3210"/>
    <w:uiPriority w:val="99"/>
    <w:locked/>
    <w:rsid w:val="003C4594"/>
    <w:rPr>
      <w:rFonts w:cs="Times New Roman"/>
      <w:b/>
      <w:bCs/>
      <w:sz w:val="26"/>
      <w:szCs w:val="26"/>
      <w:shd w:val="clear" w:color="auto" w:fill="FFFFFF"/>
    </w:rPr>
  </w:style>
  <w:style w:type="character" w:customStyle="1" w:styleId="36">
    <w:name w:val="Основной текст (36)"/>
    <w:link w:val="361"/>
    <w:uiPriority w:val="99"/>
    <w:locked/>
    <w:rsid w:val="003C4594"/>
    <w:rPr>
      <w:rFonts w:cs="Times New Roman"/>
      <w:sz w:val="26"/>
      <w:szCs w:val="26"/>
      <w:shd w:val="clear" w:color="auto" w:fill="FFFFFF"/>
    </w:rPr>
  </w:style>
  <w:style w:type="character" w:customStyle="1" w:styleId="362">
    <w:name w:val="Основной текст (36)2"/>
    <w:uiPriority w:val="99"/>
    <w:rsid w:val="003C4594"/>
    <w:rPr>
      <w:rFonts w:cs="Times New Roman"/>
      <w:sz w:val="26"/>
      <w:szCs w:val="26"/>
      <w:shd w:val="clear" w:color="auto" w:fill="FFFFFF"/>
    </w:rPr>
  </w:style>
  <w:style w:type="character" w:customStyle="1" w:styleId="3510">
    <w:name w:val="Основной текст (35) + Не курсив1"/>
    <w:uiPriority w:val="99"/>
    <w:rsid w:val="003C4594"/>
    <w:rPr>
      <w:rFonts w:cs="Times New Roman"/>
      <w:i/>
      <w:iCs/>
      <w:sz w:val="26"/>
      <w:szCs w:val="26"/>
      <w:shd w:val="clear" w:color="auto" w:fill="FFFFFF"/>
      <w:lang w:bidi="ar-SA"/>
    </w:rPr>
  </w:style>
  <w:style w:type="paragraph" w:customStyle="1" w:styleId="311">
    <w:name w:val="Основной текст (31)1"/>
    <w:basedOn w:val="a4"/>
    <w:link w:val="310"/>
    <w:uiPriority w:val="99"/>
    <w:rsid w:val="003C4594"/>
    <w:pPr>
      <w:shd w:val="clear" w:color="auto" w:fill="FFFFFF"/>
      <w:spacing w:before="300" w:after="180" w:line="240" w:lineRule="atLeast"/>
    </w:pPr>
    <w:rPr>
      <w:rFonts w:ascii="Calibri" w:eastAsia="Calibri" w:hAnsi="Calibri"/>
      <w:b/>
      <w:bCs/>
      <w:i/>
      <w:iCs/>
      <w:sz w:val="26"/>
      <w:szCs w:val="26"/>
      <w:lang w:eastAsia="en-US"/>
    </w:rPr>
  </w:style>
  <w:style w:type="paragraph" w:customStyle="1" w:styleId="3210">
    <w:name w:val="Основной текст (32)1"/>
    <w:basedOn w:val="a4"/>
    <w:link w:val="322"/>
    <w:uiPriority w:val="99"/>
    <w:rsid w:val="003C4594"/>
    <w:pPr>
      <w:shd w:val="clear" w:color="auto" w:fill="FFFFFF"/>
      <w:spacing w:after="180" w:line="240" w:lineRule="atLeast"/>
      <w:jc w:val="center"/>
    </w:pPr>
    <w:rPr>
      <w:rFonts w:ascii="Calibri" w:eastAsia="Calibri" w:hAnsi="Calibri"/>
      <w:b/>
      <w:bCs/>
      <w:sz w:val="26"/>
      <w:szCs w:val="26"/>
      <w:lang w:eastAsia="en-US"/>
    </w:rPr>
  </w:style>
  <w:style w:type="paragraph" w:customStyle="1" w:styleId="361">
    <w:name w:val="Основной текст (36)1"/>
    <w:basedOn w:val="a4"/>
    <w:link w:val="36"/>
    <w:uiPriority w:val="99"/>
    <w:rsid w:val="003C4594"/>
    <w:pPr>
      <w:shd w:val="clear" w:color="auto" w:fill="FFFFFF"/>
      <w:spacing w:before="180" w:after="180" w:line="240" w:lineRule="atLeast"/>
      <w:ind w:hanging="760"/>
    </w:pPr>
    <w:rPr>
      <w:rFonts w:ascii="Calibri" w:eastAsia="Calibri" w:hAnsi="Calibri"/>
      <w:sz w:val="26"/>
      <w:szCs w:val="26"/>
      <w:lang w:eastAsia="en-US"/>
    </w:rPr>
  </w:style>
  <w:style w:type="character" w:customStyle="1" w:styleId="71">
    <w:name w:val="Основной текст (7)"/>
    <w:link w:val="710"/>
    <w:uiPriority w:val="99"/>
    <w:locked/>
    <w:rsid w:val="003C4594"/>
    <w:rPr>
      <w:rFonts w:cs="Times New Roman"/>
      <w:sz w:val="26"/>
      <w:szCs w:val="26"/>
      <w:shd w:val="clear" w:color="auto" w:fill="FFFFFF"/>
    </w:rPr>
  </w:style>
  <w:style w:type="character" w:customStyle="1" w:styleId="67">
    <w:name w:val="Основной текст (67)"/>
    <w:link w:val="671"/>
    <w:uiPriority w:val="99"/>
    <w:locked/>
    <w:rsid w:val="003C4594"/>
    <w:rPr>
      <w:rFonts w:cs="Times New Roman"/>
      <w:sz w:val="26"/>
      <w:szCs w:val="26"/>
      <w:shd w:val="clear" w:color="auto" w:fill="FFFFFF"/>
    </w:rPr>
  </w:style>
  <w:style w:type="paragraph" w:customStyle="1" w:styleId="710">
    <w:name w:val="Основной текст (7)1"/>
    <w:basedOn w:val="a4"/>
    <w:link w:val="71"/>
    <w:uiPriority w:val="99"/>
    <w:rsid w:val="003C4594"/>
    <w:pPr>
      <w:shd w:val="clear" w:color="auto" w:fill="FFFFFF"/>
      <w:spacing w:line="297" w:lineRule="exact"/>
      <w:ind w:hanging="360"/>
      <w:jc w:val="both"/>
    </w:pPr>
    <w:rPr>
      <w:rFonts w:ascii="Calibri" w:eastAsia="Calibri" w:hAnsi="Calibri"/>
      <w:sz w:val="26"/>
      <w:szCs w:val="26"/>
      <w:lang w:eastAsia="en-US"/>
    </w:rPr>
  </w:style>
  <w:style w:type="paragraph" w:customStyle="1" w:styleId="671">
    <w:name w:val="Основной текст (67)1"/>
    <w:basedOn w:val="a4"/>
    <w:link w:val="67"/>
    <w:uiPriority w:val="99"/>
    <w:rsid w:val="003C4594"/>
    <w:pPr>
      <w:shd w:val="clear" w:color="auto" w:fill="FFFFFF"/>
      <w:spacing w:line="297" w:lineRule="exact"/>
      <w:ind w:firstLine="1000"/>
      <w:jc w:val="both"/>
    </w:pPr>
    <w:rPr>
      <w:rFonts w:ascii="Calibri" w:eastAsia="Calibri" w:hAnsi="Calibri"/>
      <w:sz w:val="26"/>
      <w:szCs w:val="26"/>
      <w:lang w:eastAsia="en-US"/>
    </w:rPr>
  </w:style>
  <w:style w:type="paragraph" w:customStyle="1" w:styleId="aff6">
    <w:name w:val="Знак Знак Знак"/>
    <w:basedOn w:val="a4"/>
    <w:uiPriority w:val="99"/>
    <w:rsid w:val="003C4594"/>
    <w:pPr>
      <w:keepLines/>
      <w:spacing w:after="160" w:line="240" w:lineRule="exact"/>
    </w:pPr>
    <w:rPr>
      <w:rFonts w:ascii="Verdana" w:eastAsia="MS Mincho" w:hAnsi="Verdana" w:cs="Franklin Gothic Book"/>
      <w:lang w:val="en-US" w:eastAsia="en-US"/>
    </w:rPr>
  </w:style>
  <w:style w:type="paragraph" w:customStyle="1" w:styleId="aff7">
    <w:name w:val="Знак Знак Знак Знак"/>
    <w:basedOn w:val="a4"/>
    <w:uiPriority w:val="99"/>
    <w:rsid w:val="003C4594"/>
    <w:pPr>
      <w:pageBreakBefore/>
      <w:spacing w:after="160" w:line="360" w:lineRule="auto"/>
    </w:pPr>
    <w:rPr>
      <w:sz w:val="28"/>
      <w:lang w:val="en-US" w:eastAsia="en-US"/>
    </w:rPr>
  </w:style>
  <w:style w:type="paragraph" w:styleId="aff8">
    <w:name w:val="Title"/>
    <w:basedOn w:val="a4"/>
    <w:link w:val="aff9"/>
    <w:uiPriority w:val="99"/>
    <w:qFormat/>
    <w:rsid w:val="003C4594"/>
    <w:pPr>
      <w:spacing w:before="120"/>
      <w:jc w:val="center"/>
    </w:pPr>
    <w:rPr>
      <w:b/>
      <w:bCs/>
      <w:sz w:val="26"/>
      <w:szCs w:val="24"/>
    </w:rPr>
  </w:style>
  <w:style w:type="character" w:customStyle="1" w:styleId="aff9">
    <w:name w:val="Название Знак"/>
    <w:link w:val="aff8"/>
    <w:uiPriority w:val="99"/>
    <w:locked/>
    <w:rsid w:val="003C4594"/>
    <w:rPr>
      <w:rFonts w:ascii="Times New Roman" w:hAnsi="Times New Roman" w:cs="Times New Roman"/>
      <w:b/>
      <w:bCs/>
      <w:sz w:val="24"/>
      <w:szCs w:val="24"/>
      <w:lang w:eastAsia="ru-RU"/>
    </w:rPr>
  </w:style>
  <w:style w:type="paragraph" w:customStyle="1" w:styleId="ConsPlusTitle">
    <w:name w:val="ConsPlusTitle"/>
    <w:uiPriority w:val="99"/>
    <w:rsid w:val="003C4594"/>
    <w:pPr>
      <w:widowControl w:val="0"/>
      <w:autoSpaceDE w:val="0"/>
      <w:autoSpaceDN w:val="0"/>
      <w:adjustRightInd w:val="0"/>
    </w:pPr>
    <w:rPr>
      <w:rFonts w:ascii="Arial" w:eastAsia="Times New Roman" w:hAnsi="Arial" w:cs="Arial"/>
      <w:b/>
      <w:bCs/>
    </w:rPr>
  </w:style>
  <w:style w:type="character" w:customStyle="1" w:styleId="91">
    <w:name w:val="Основной текст + 91"/>
    <w:aliases w:val="5 pt1"/>
    <w:uiPriority w:val="99"/>
    <w:rsid w:val="003C4594"/>
    <w:rPr>
      <w:rFonts w:ascii="Times New Roman" w:hAnsi="Times New Roman" w:cs="Times New Roman"/>
      <w:b/>
      <w:bCs/>
      <w:sz w:val="19"/>
      <w:szCs w:val="19"/>
      <w:u w:val="none"/>
    </w:rPr>
  </w:style>
  <w:style w:type="character" w:customStyle="1" w:styleId="maintext1">
    <w:name w:val="maintext1"/>
    <w:uiPriority w:val="99"/>
    <w:rsid w:val="003C4594"/>
    <w:rPr>
      <w:rFonts w:cs="Times New Roman"/>
      <w:sz w:val="13"/>
      <w:szCs w:val="13"/>
    </w:rPr>
  </w:style>
  <w:style w:type="paragraph" w:customStyle="1" w:styleId="consplusnormal">
    <w:name w:val="consplusnormal"/>
    <w:basedOn w:val="a4"/>
    <w:uiPriority w:val="99"/>
    <w:rsid w:val="003C4594"/>
    <w:pPr>
      <w:spacing w:before="100" w:beforeAutospacing="1" w:after="100" w:afterAutospacing="1"/>
    </w:pPr>
    <w:rPr>
      <w:color w:val="424242"/>
    </w:rPr>
  </w:style>
  <w:style w:type="paragraph" w:styleId="HTML">
    <w:name w:val="HTML Preformatted"/>
    <w:basedOn w:val="a4"/>
    <w:link w:val="HTML0"/>
    <w:uiPriority w:val="99"/>
    <w:rsid w:val="003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3C4594"/>
    <w:rPr>
      <w:rFonts w:ascii="Courier New" w:hAnsi="Courier New" w:cs="Courier New"/>
      <w:sz w:val="20"/>
      <w:szCs w:val="20"/>
      <w:lang w:eastAsia="ru-RU"/>
    </w:rPr>
  </w:style>
  <w:style w:type="paragraph" w:customStyle="1" w:styleId="ConsPlusNormal0">
    <w:name w:val="ConsPlusNormal"/>
    <w:uiPriority w:val="99"/>
    <w:rsid w:val="003C4594"/>
    <w:pPr>
      <w:widowControl w:val="0"/>
      <w:suppressAutoHyphens/>
      <w:autoSpaceDE w:val="0"/>
      <w:ind w:firstLine="720"/>
    </w:pPr>
    <w:rPr>
      <w:rFonts w:ascii="Arial" w:eastAsia="Times New Roman" w:hAnsi="Arial" w:cs="Arial"/>
      <w:lang w:eastAsia="ar-SA"/>
    </w:rPr>
  </w:style>
  <w:style w:type="paragraph" w:customStyle="1" w:styleId="WW-3">
    <w:name w:val="WW-Основной текст 3"/>
    <w:basedOn w:val="a4"/>
    <w:uiPriority w:val="99"/>
    <w:rsid w:val="003C4594"/>
    <w:pPr>
      <w:widowControl w:val="0"/>
      <w:suppressAutoHyphens/>
      <w:spacing w:after="120"/>
    </w:pPr>
    <w:rPr>
      <w:rFonts w:eastAsia="Arial Unicode MS"/>
      <w:sz w:val="16"/>
      <w:szCs w:val="16"/>
    </w:rPr>
  </w:style>
  <w:style w:type="paragraph" w:customStyle="1" w:styleId="affa">
    <w:name w:val="Основной"/>
    <w:basedOn w:val="a4"/>
    <w:autoRedefine/>
    <w:uiPriority w:val="99"/>
    <w:rsid w:val="003C4594"/>
    <w:pPr>
      <w:widowControl w:val="0"/>
      <w:autoSpaceDE w:val="0"/>
      <w:autoSpaceDN w:val="0"/>
      <w:adjustRightInd w:val="0"/>
      <w:ind w:firstLine="709"/>
      <w:jc w:val="both"/>
    </w:pPr>
    <w:rPr>
      <w:sz w:val="28"/>
    </w:rPr>
  </w:style>
  <w:style w:type="paragraph" w:customStyle="1" w:styleId="affb">
    <w:name w:val="Обычный текст"/>
    <w:basedOn w:val="a4"/>
    <w:uiPriority w:val="99"/>
    <w:rsid w:val="003C4594"/>
    <w:pPr>
      <w:widowControl w:val="0"/>
      <w:spacing w:line="360" w:lineRule="auto"/>
      <w:ind w:left="567" w:right="567" w:firstLine="851"/>
      <w:jc w:val="both"/>
    </w:pPr>
    <w:rPr>
      <w:sz w:val="26"/>
    </w:rPr>
  </w:style>
  <w:style w:type="paragraph" w:customStyle="1" w:styleId="a3">
    <w:name w:val="список"/>
    <w:basedOn w:val="a4"/>
    <w:link w:val="affc"/>
    <w:uiPriority w:val="99"/>
    <w:rsid w:val="003C4594"/>
    <w:pPr>
      <w:widowControl w:val="0"/>
      <w:numPr>
        <w:numId w:val="17"/>
      </w:numPr>
      <w:spacing w:line="360" w:lineRule="auto"/>
      <w:ind w:right="567"/>
      <w:jc w:val="both"/>
    </w:pPr>
    <w:rPr>
      <w:sz w:val="26"/>
    </w:rPr>
  </w:style>
  <w:style w:type="character" w:customStyle="1" w:styleId="affc">
    <w:name w:val="список Знак"/>
    <w:link w:val="a3"/>
    <w:uiPriority w:val="99"/>
    <w:locked/>
    <w:rsid w:val="003C4594"/>
    <w:rPr>
      <w:rFonts w:ascii="Times New Roman" w:eastAsia="Times New Roman" w:hAnsi="Times New Roman"/>
      <w:sz w:val="26"/>
      <w:szCs w:val="20"/>
    </w:rPr>
  </w:style>
  <w:style w:type="paragraph" w:customStyle="1" w:styleId="211">
    <w:name w:val="Основной текст 21"/>
    <w:basedOn w:val="a4"/>
    <w:uiPriority w:val="99"/>
    <w:rsid w:val="003C4594"/>
    <w:pPr>
      <w:overflowPunct w:val="0"/>
      <w:autoSpaceDE w:val="0"/>
      <w:autoSpaceDN w:val="0"/>
      <w:adjustRightInd w:val="0"/>
      <w:jc w:val="both"/>
      <w:textAlignment w:val="baseline"/>
    </w:pPr>
    <w:rPr>
      <w:sz w:val="28"/>
    </w:rPr>
  </w:style>
  <w:style w:type="paragraph" w:customStyle="1" w:styleId="ConsNormal">
    <w:name w:val="ConsNormal"/>
    <w:link w:val="ConsNormal0"/>
    <w:uiPriority w:val="99"/>
    <w:rsid w:val="003C4594"/>
    <w:pPr>
      <w:widowControl w:val="0"/>
      <w:suppressAutoHyphens/>
      <w:autoSpaceDE w:val="0"/>
      <w:ind w:right="19772" w:firstLine="720"/>
    </w:pPr>
    <w:rPr>
      <w:rFonts w:ascii="Arial" w:eastAsia="Times New Roman" w:hAnsi="Arial" w:cs="Arial"/>
      <w:lang w:eastAsia="ar-SA"/>
    </w:rPr>
  </w:style>
  <w:style w:type="paragraph" w:customStyle="1" w:styleId="ConsCell">
    <w:name w:val="ConsCell"/>
    <w:uiPriority w:val="99"/>
    <w:semiHidden/>
    <w:rsid w:val="003C4594"/>
    <w:pPr>
      <w:widowControl w:val="0"/>
      <w:autoSpaceDE w:val="0"/>
      <w:autoSpaceDN w:val="0"/>
      <w:adjustRightInd w:val="0"/>
      <w:ind w:right="19772"/>
    </w:pPr>
    <w:rPr>
      <w:rFonts w:ascii="Arial" w:eastAsia="Times New Roman" w:hAnsi="Arial" w:cs="Arial"/>
    </w:rPr>
  </w:style>
  <w:style w:type="paragraph" w:customStyle="1" w:styleId="S">
    <w:name w:val="S_Обычный в таблице"/>
    <w:basedOn w:val="a4"/>
    <w:link w:val="S0"/>
    <w:uiPriority w:val="99"/>
    <w:rsid w:val="003C4594"/>
    <w:pPr>
      <w:spacing w:line="360" w:lineRule="auto"/>
      <w:jc w:val="center"/>
    </w:pPr>
    <w:rPr>
      <w:sz w:val="24"/>
      <w:szCs w:val="24"/>
    </w:rPr>
  </w:style>
  <w:style w:type="character" w:customStyle="1" w:styleId="S0">
    <w:name w:val="S_Обычный в таблице Знак"/>
    <w:link w:val="S"/>
    <w:uiPriority w:val="99"/>
    <w:locked/>
    <w:rsid w:val="003C4594"/>
    <w:rPr>
      <w:rFonts w:ascii="Times New Roman" w:hAnsi="Times New Roman" w:cs="Times New Roman"/>
      <w:sz w:val="24"/>
      <w:szCs w:val="24"/>
      <w:lang w:eastAsia="ru-RU"/>
    </w:rPr>
  </w:style>
  <w:style w:type="character" w:customStyle="1" w:styleId="ConsNormal0">
    <w:name w:val="ConsNormal Знак"/>
    <w:link w:val="ConsNormal"/>
    <w:uiPriority w:val="99"/>
    <w:locked/>
    <w:rsid w:val="003C4594"/>
    <w:rPr>
      <w:rFonts w:ascii="Arial" w:eastAsia="Times New Roman" w:hAnsi="Arial" w:cs="Arial"/>
      <w:lang w:val="ru-RU" w:eastAsia="ar-SA" w:bidi="ar-SA"/>
    </w:rPr>
  </w:style>
  <w:style w:type="character" w:customStyle="1" w:styleId="312">
    <w:name w:val="Заголовок 3 Знак1"/>
    <w:aliases w:val="(заголовок в тексте) Знак,Заголовок 3 Знак Знак"/>
    <w:uiPriority w:val="99"/>
    <w:rsid w:val="003C4594"/>
    <w:rPr>
      <w:rFonts w:ascii="Arial" w:hAnsi="Arial" w:cs="Arial"/>
      <w:b/>
      <w:bCs/>
      <w:sz w:val="26"/>
      <w:szCs w:val="26"/>
    </w:rPr>
  </w:style>
  <w:style w:type="character" w:styleId="affd">
    <w:name w:val="FollowedHyperlink"/>
    <w:uiPriority w:val="99"/>
    <w:rsid w:val="003C4594"/>
    <w:rPr>
      <w:rFonts w:cs="Times New Roman"/>
      <w:color w:val="800000"/>
      <w:u w:val="single"/>
    </w:rPr>
  </w:style>
  <w:style w:type="paragraph" w:styleId="17">
    <w:name w:val="index 1"/>
    <w:basedOn w:val="a4"/>
    <w:next w:val="a4"/>
    <w:autoRedefine/>
    <w:uiPriority w:val="99"/>
    <w:rsid w:val="003C4594"/>
    <w:pPr>
      <w:ind w:left="200" w:hanging="200"/>
    </w:pPr>
  </w:style>
  <w:style w:type="paragraph" w:styleId="19">
    <w:name w:val="toc 1"/>
    <w:basedOn w:val="a4"/>
    <w:next w:val="a4"/>
    <w:autoRedefine/>
    <w:uiPriority w:val="99"/>
    <w:rsid w:val="003C4594"/>
    <w:pPr>
      <w:tabs>
        <w:tab w:val="left" w:pos="720"/>
        <w:tab w:val="right" w:leader="dot" w:pos="9345"/>
      </w:tabs>
      <w:jc w:val="center"/>
    </w:pPr>
    <w:rPr>
      <w:b/>
      <w:bCs/>
      <w:sz w:val="24"/>
      <w:szCs w:val="24"/>
    </w:rPr>
  </w:style>
  <w:style w:type="paragraph" w:styleId="29">
    <w:name w:val="toc 2"/>
    <w:basedOn w:val="a4"/>
    <w:next w:val="a4"/>
    <w:autoRedefine/>
    <w:uiPriority w:val="99"/>
    <w:rsid w:val="003C4594"/>
    <w:pPr>
      <w:ind w:left="240"/>
    </w:pPr>
    <w:rPr>
      <w:sz w:val="24"/>
      <w:szCs w:val="24"/>
    </w:rPr>
  </w:style>
  <w:style w:type="paragraph" w:styleId="affe">
    <w:name w:val="footnote text"/>
    <w:basedOn w:val="a4"/>
    <w:link w:val="afff"/>
    <w:uiPriority w:val="99"/>
    <w:rsid w:val="003C4594"/>
  </w:style>
  <w:style w:type="character" w:customStyle="1" w:styleId="afff">
    <w:name w:val="Текст сноски Знак"/>
    <w:link w:val="affe"/>
    <w:uiPriority w:val="99"/>
    <w:locked/>
    <w:rsid w:val="003C4594"/>
    <w:rPr>
      <w:rFonts w:ascii="Times New Roman" w:hAnsi="Times New Roman" w:cs="Times New Roman"/>
      <w:sz w:val="20"/>
      <w:szCs w:val="20"/>
      <w:lang w:eastAsia="ru-RU"/>
    </w:rPr>
  </w:style>
  <w:style w:type="paragraph" w:styleId="afff0">
    <w:name w:val="annotation text"/>
    <w:basedOn w:val="a4"/>
    <w:link w:val="afff1"/>
    <w:uiPriority w:val="99"/>
    <w:rsid w:val="003C4594"/>
  </w:style>
  <w:style w:type="character" w:customStyle="1" w:styleId="afff1">
    <w:name w:val="Текст примечания Знак"/>
    <w:link w:val="afff0"/>
    <w:uiPriority w:val="99"/>
    <w:locked/>
    <w:rsid w:val="003C4594"/>
    <w:rPr>
      <w:rFonts w:ascii="Times New Roman" w:hAnsi="Times New Roman" w:cs="Times New Roman"/>
      <w:sz w:val="20"/>
      <w:szCs w:val="20"/>
      <w:lang w:eastAsia="ru-RU"/>
    </w:rPr>
  </w:style>
  <w:style w:type="paragraph" w:styleId="afff2">
    <w:name w:val="index heading"/>
    <w:basedOn w:val="a4"/>
    <w:next w:val="17"/>
    <w:uiPriority w:val="99"/>
    <w:rsid w:val="003C4594"/>
    <w:pPr>
      <w:widowControl w:val="0"/>
      <w:suppressAutoHyphens/>
    </w:pPr>
    <w:rPr>
      <w:rFonts w:ascii="Arial" w:eastAsia="Arial Unicode MS" w:hAnsi="Arial"/>
      <w:sz w:val="24"/>
      <w:szCs w:val="24"/>
    </w:rPr>
  </w:style>
  <w:style w:type="paragraph" w:styleId="afff3">
    <w:name w:val="caption"/>
    <w:basedOn w:val="a4"/>
    <w:next w:val="a4"/>
    <w:uiPriority w:val="99"/>
    <w:qFormat/>
    <w:rsid w:val="003C4594"/>
    <w:rPr>
      <w:b/>
      <w:bCs/>
    </w:rPr>
  </w:style>
  <w:style w:type="paragraph" w:styleId="afff4">
    <w:name w:val="endnote text"/>
    <w:basedOn w:val="a4"/>
    <w:link w:val="afff5"/>
    <w:uiPriority w:val="99"/>
    <w:rsid w:val="003C4594"/>
    <w:pPr>
      <w:widowControl w:val="0"/>
      <w:suppressLineNumbers/>
      <w:suppressAutoHyphens/>
      <w:ind w:left="283" w:hanging="283"/>
    </w:pPr>
    <w:rPr>
      <w:rFonts w:eastAsia="Arial Unicode MS"/>
    </w:rPr>
  </w:style>
  <w:style w:type="character" w:customStyle="1" w:styleId="afff5">
    <w:name w:val="Текст концевой сноски Знак"/>
    <w:link w:val="afff4"/>
    <w:uiPriority w:val="99"/>
    <w:locked/>
    <w:rsid w:val="003C4594"/>
    <w:rPr>
      <w:rFonts w:ascii="Times New Roman" w:eastAsia="Arial Unicode MS" w:hAnsi="Times New Roman" w:cs="Times New Roman"/>
      <w:sz w:val="20"/>
      <w:szCs w:val="20"/>
      <w:lang w:eastAsia="ru-RU"/>
    </w:rPr>
  </w:style>
  <w:style w:type="paragraph" w:styleId="afff6">
    <w:name w:val="List"/>
    <w:basedOn w:val="af5"/>
    <w:uiPriority w:val="99"/>
    <w:rsid w:val="003C4594"/>
    <w:pPr>
      <w:widowControl w:val="0"/>
      <w:suppressAutoHyphens/>
    </w:pPr>
    <w:rPr>
      <w:rFonts w:eastAsia="Arial Unicode MS" w:cs="Tahoma"/>
    </w:rPr>
  </w:style>
  <w:style w:type="paragraph" w:styleId="a1">
    <w:name w:val="List Bullet"/>
    <w:basedOn w:val="a4"/>
    <w:uiPriority w:val="99"/>
    <w:rsid w:val="003C4594"/>
    <w:pPr>
      <w:numPr>
        <w:numId w:val="18"/>
      </w:numPr>
      <w:contextualSpacing/>
    </w:pPr>
  </w:style>
  <w:style w:type="paragraph" w:styleId="2a">
    <w:name w:val="List 2"/>
    <w:basedOn w:val="a4"/>
    <w:uiPriority w:val="99"/>
    <w:rsid w:val="003C4594"/>
    <w:pPr>
      <w:ind w:left="566" w:hanging="283"/>
    </w:pPr>
  </w:style>
  <w:style w:type="paragraph" w:styleId="afff7">
    <w:name w:val="Subtitle"/>
    <w:basedOn w:val="a4"/>
    <w:next w:val="a4"/>
    <w:link w:val="afff8"/>
    <w:uiPriority w:val="99"/>
    <w:qFormat/>
    <w:rsid w:val="003C4594"/>
    <w:pPr>
      <w:numPr>
        <w:ilvl w:val="1"/>
      </w:numPr>
    </w:pPr>
    <w:rPr>
      <w:rFonts w:ascii="Cambria" w:hAnsi="Cambria"/>
      <w:i/>
      <w:iCs/>
      <w:color w:val="4F81BD"/>
      <w:spacing w:val="15"/>
      <w:sz w:val="24"/>
      <w:szCs w:val="24"/>
    </w:rPr>
  </w:style>
  <w:style w:type="character" w:customStyle="1" w:styleId="afff8">
    <w:name w:val="Подзаголовок Знак"/>
    <w:link w:val="afff7"/>
    <w:uiPriority w:val="99"/>
    <w:locked/>
    <w:rsid w:val="003C4594"/>
    <w:rPr>
      <w:rFonts w:ascii="Cambria" w:hAnsi="Cambria" w:cs="Times New Roman"/>
      <w:i/>
      <w:iCs/>
      <w:color w:val="4F81BD"/>
      <w:spacing w:val="15"/>
      <w:sz w:val="24"/>
      <w:szCs w:val="24"/>
      <w:lang w:eastAsia="ru-RU"/>
    </w:rPr>
  </w:style>
  <w:style w:type="paragraph" w:styleId="afff9">
    <w:name w:val="Body Text First Indent"/>
    <w:basedOn w:val="af5"/>
    <w:link w:val="afffa"/>
    <w:uiPriority w:val="99"/>
    <w:rsid w:val="003C4594"/>
    <w:pPr>
      <w:ind w:firstLine="210"/>
    </w:pPr>
    <w:rPr>
      <w:sz w:val="20"/>
      <w:szCs w:val="20"/>
    </w:rPr>
  </w:style>
  <w:style w:type="character" w:customStyle="1" w:styleId="afffa">
    <w:name w:val="Красная строка Знак"/>
    <w:link w:val="afff9"/>
    <w:uiPriority w:val="99"/>
    <w:locked/>
    <w:rsid w:val="003C4594"/>
    <w:rPr>
      <w:rFonts w:ascii="Times New Roman" w:hAnsi="Times New Roman" w:cs="Times New Roman"/>
      <w:sz w:val="20"/>
      <w:szCs w:val="20"/>
      <w:lang w:eastAsia="ru-RU"/>
    </w:rPr>
  </w:style>
  <w:style w:type="character" w:customStyle="1" w:styleId="1a">
    <w:name w:val="Основной текст Знак1"/>
    <w:aliases w:val="Знак1 Знак Знак1"/>
    <w:uiPriority w:val="99"/>
    <w:rsid w:val="003C4594"/>
    <w:rPr>
      <w:rFonts w:ascii="Arial" w:hAnsi="Arial" w:cs="Times New Roman"/>
    </w:rPr>
  </w:style>
  <w:style w:type="paragraph" w:styleId="37">
    <w:name w:val="Body Text 3"/>
    <w:basedOn w:val="a4"/>
    <w:link w:val="38"/>
    <w:uiPriority w:val="99"/>
    <w:rsid w:val="003C4594"/>
    <w:pPr>
      <w:spacing w:after="120"/>
    </w:pPr>
    <w:rPr>
      <w:sz w:val="16"/>
      <w:szCs w:val="16"/>
    </w:rPr>
  </w:style>
  <w:style w:type="character" w:customStyle="1" w:styleId="38">
    <w:name w:val="Основной текст 3 Знак"/>
    <w:link w:val="37"/>
    <w:uiPriority w:val="99"/>
    <w:locked/>
    <w:rsid w:val="003C4594"/>
    <w:rPr>
      <w:rFonts w:ascii="Times New Roman" w:hAnsi="Times New Roman" w:cs="Times New Roman"/>
      <w:sz w:val="16"/>
      <w:szCs w:val="16"/>
      <w:lang w:eastAsia="ru-RU"/>
    </w:rPr>
  </w:style>
  <w:style w:type="paragraph" w:styleId="afffb">
    <w:name w:val="annotation subject"/>
    <w:basedOn w:val="afff0"/>
    <w:next w:val="afff0"/>
    <w:link w:val="afffc"/>
    <w:uiPriority w:val="99"/>
    <w:rsid w:val="003C4594"/>
    <w:rPr>
      <w:b/>
      <w:bCs/>
    </w:rPr>
  </w:style>
  <w:style w:type="character" w:customStyle="1" w:styleId="afffc">
    <w:name w:val="Тема примечания Знак"/>
    <w:link w:val="afffb"/>
    <w:uiPriority w:val="99"/>
    <w:locked/>
    <w:rsid w:val="003C4594"/>
    <w:rPr>
      <w:rFonts w:ascii="Times New Roman" w:hAnsi="Times New Roman" w:cs="Times New Roman"/>
      <w:b/>
      <w:bCs/>
      <w:sz w:val="20"/>
      <w:szCs w:val="20"/>
      <w:lang w:eastAsia="ru-RU"/>
    </w:rPr>
  </w:style>
  <w:style w:type="paragraph" w:customStyle="1" w:styleId="313">
    <w:name w:val="Основной текст с отступом 31"/>
    <w:basedOn w:val="a4"/>
    <w:uiPriority w:val="99"/>
    <w:rsid w:val="003C4594"/>
    <w:pPr>
      <w:overflowPunct w:val="0"/>
      <w:autoSpaceDE w:val="0"/>
      <w:autoSpaceDN w:val="0"/>
      <w:adjustRightInd w:val="0"/>
      <w:ind w:firstLine="720"/>
      <w:jc w:val="both"/>
    </w:pPr>
    <w:rPr>
      <w:sz w:val="26"/>
    </w:rPr>
  </w:style>
  <w:style w:type="paragraph" w:customStyle="1" w:styleId="afffd">
    <w:name w:val="Содержимое таблицы"/>
    <w:basedOn w:val="a4"/>
    <w:uiPriority w:val="99"/>
    <w:rsid w:val="003C4594"/>
    <w:pPr>
      <w:widowControl w:val="0"/>
      <w:suppressLineNumbers/>
      <w:suppressAutoHyphens/>
    </w:pPr>
    <w:rPr>
      <w:rFonts w:eastAsia="Arial Unicode MS"/>
      <w:sz w:val="24"/>
      <w:szCs w:val="24"/>
    </w:rPr>
  </w:style>
  <w:style w:type="paragraph" w:customStyle="1" w:styleId="afffe">
    <w:name w:val="Заголовок таблицы"/>
    <w:basedOn w:val="afffd"/>
    <w:uiPriority w:val="99"/>
    <w:rsid w:val="003C4594"/>
    <w:pPr>
      <w:jc w:val="center"/>
    </w:pPr>
    <w:rPr>
      <w:b/>
      <w:bCs/>
      <w:i/>
      <w:iCs/>
    </w:rPr>
  </w:style>
  <w:style w:type="paragraph" w:customStyle="1" w:styleId="221">
    <w:name w:val="Основной текст 22"/>
    <w:basedOn w:val="a4"/>
    <w:uiPriority w:val="99"/>
    <w:rsid w:val="003C4594"/>
    <w:pPr>
      <w:widowControl w:val="0"/>
      <w:spacing w:after="120" w:line="480" w:lineRule="auto"/>
    </w:pPr>
    <w:rPr>
      <w:rFonts w:eastAsia="Arial Unicode MS"/>
      <w:sz w:val="24"/>
      <w:szCs w:val="24"/>
    </w:rPr>
  </w:style>
  <w:style w:type="paragraph" w:customStyle="1" w:styleId="affff">
    <w:name w:val="Заголовок"/>
    <w:basedOn w:val="a4"/>
    <w:next w:val="af5"/>
    <w:uiPriority w:val="99"/>
    <w:rsid w:val="003C4594"/>
    <w:pPr>
      <w:keepNext/>
      <w:widowControl w:val="0"/>
      <w:suppressAutoHyphens/>
      <w:spacing w:before="240" w:after="120"/>
    </w:pPr>
    <w:rPr>
      <w:rFonts w:ascii="Arial" w:eastAsia="Calibri" w:hAnsi="Arial" w:cs="Tahoma"/>
      <w:sz w:val="28"/>
      <w:szCs w:val="28"/>
    </w:rPr>
  </w:style>
  <w:style w:type="paragraph" w:customStyle="1" w:styleId="1b">
    <w:name w:val="Название1"/>
    <w:basedOn w:val="a4"/>
    <w:uiPriority w:val="99"/>
    <w:rsid w:val="003C4594"/>
    <w:pPr>
      <w:widowControl w:val="0"/>
      <w:suppressLineNumbers/>
      <w:suppressAutoHyphens/>
      <w:spacing w:before="120" w:after="120"/>
    </w:pPr>
    <w:rPr>
      <w:rFonts w:eastAsia="Arial Unicode MS" w:cs="Tahoma"/>
      <w:i/>
      <w:iCs/>
    </w:rPr>
  </w:style>
  <w:style w:type="paragraph" w:customStyle="1" w:styleId="1c">
    <w:name w:val="Указатель1"/>
    <w:basedOn w:val="a4"/>
    <w:uiPriority w:val="99"/>
    <w:rsid w:val="003C4594"/>
    <w:pPr>
      <w:widowControl w:val="0"/>
      <w:suppressLineNumbers/>
      <w:suppressAutoHyphens/>
    </w:pPr>
    <w:rPr>
      <w:rFonts w:eastAsia="Arial Unicode MS" w:cs="Tahoma"/>
      <w:sz w:val="24"/>
      <w:szCs w:val="24"/>
    </w:rPr>
  </w:style>
  <w:style w:type="paragraph" w:customStyle="1" w:styleId="3110">
    <w:name w:val="Основной текст с отступом 311"/>
    <w:basedOn w:val="a4"/>
    <w:uiPriority w:val="99"/>
    <w:rsid w:val="003C4594"/>
    <w:pPr>
      <w:widowControl w:val="0"/>
      <w:suppressAutoHyphens/>
      <w:ind w:left="1276" w:hanging="142"/>
      <w:jc w:val="both"/>
    </w:pPr>
    <w:rPr>
      <w:rFonts w:eastAsia="Arial Unicode MS"/>
      <w:sz w:val="28"/>
      <w:szCs w:val="24"/>
    </w:rPr>
  </w:style>
  <w:style w:type="paragraph" w:customStyle="1" w:styleId="314">
    <w:name w:val="Основной текст 31"/>
    <w:basedOn w:val="a4"/>
    <w:uiPriority w:val="99"/>
    <w:rsid w:val="003C4594"/>
    <w:pPr>
      <w:widowControl w:val="0"/>
      <w:suppressAutoHyphens/>
      <w:spacing w:after="120"/>
    </w:pPr>
    <w:rPr>
      <w:rFonts w:eastAsia="Arial Unicode MS"/>
      <w:sz w:val="16"/>
      <w:szCs w:val="16"/>
    </w:rPr>
  </w:style>
  <w:style w:type="paragraph" w:customStyle="1" w:styleId="2110">
    <w:name w:val="Основной текст 211"/>
    <w:basedOn w:val="a4"/>
    <w:uiPriority w:val="99"/>
    <w:rsid w:val="003C4594"/>
    <w:pPr>
      <w:widowControl w:val="0"/>
      <w:suppressAutoHyphens/>
      <w:spacing w:after="120" w:line="480" w:lineRule="auto"/>
    </w:pPr>
    <w:rPr>
      <w:rFonts w:eastAsia="Arial Unicode MS"/>
      <w:sz w:val="24"/>
      <w:szCs w:val="24"/>
    </w:rPr>
  </w:style>
  <w:style w:type="paragraph" w:customStyle="1" w:styleId="WW-2">
    <w:name w:val="WW-Основной текст 2"/>
    <w:basedOn w:val="a4"/>
    <w:uiPriority w:val="99"/>
    <w:rsid w:val="003C4594"/>
    <w:pPr>
      <w:widowControl w:val="0"/>
      <w:suppressAutoHyphens/>
      <w:spacing w:after="120" w:line="480" w:lineRule="auto"/>
    </w:pPr>
    <w:rPr>
      <w:rFonts w:eastAsia="Arial Unicode MS"/>
      <w:sz w:val="24"/>
      <w:szCs w:val="24"/>
    </w:rPr>
  </w:style>
  <w:style w:type="paragraph" w:customStyle="1" w:styleId="323">
    <w:name w:val="Основной текст с отступом 32"/>
    <w:basedOn w:val="a4"/>
    <w:uiPriority w:val="99"/>
    <w:rsid w:val="003C4594"/>
    <w:pPr>
      <w:widowControl w:val="0"/>
      <w:spacing w:after="120"/>
      <w:ind w:left="283"/>
    </w:pPr>
    <w:rPr>
      <w:rFonts w:eastAsia="Arial Unicode MS"/>
      <w:sz w:val="16"/>
      <w:szCs w:val="16"/>
    </w:rPr>
  </w:style>
  <w:style w:type="paragraph" w:customStyle="1" w:styleId="212">
    <w:name w:val="Основной текст с отступом 21"/>
    <w:basedOn w:val="a4"/>
    <w:uiPriority w:val="99"/>
    <w:rsid w:val="003C4594"/>
    <w:pPr>
      <w:widowControl w:val="0"/>
      <w:spacing w:after="120" w:line="480" w:lineRule="auto"/>
      <w:ind w:left="283"/>
    </w:pPr>
    <w:rPr>
      <w:rFonts w:eastAsia="Arial Unicode MS"/>
      <w:sz w:val="24"/>
      <w:szCs w:val="24"/>
    </w:rPr>
  </w:style>
  <w:style w:type="paragraph" w:customStyle="1" w:styleId="324">
    <w:name w:val="Основной текст 32"/>
    <w:basedOn w:val="a4"/>
    <w:uiPriority w:val="99"/>
    <w:rsid w:val="003C4594"/>
    <w:pPr>
      <w:widowControl w:val="0"/>
      <w:suppressAutoHyphens/>
    </w:pPr>
    <w:rPr>
      <w:rFonts w:ascii="Arial" w:eastAsia="Calibri" w:hAnsi="Arial"/>
      <w:color w:val="FF0000"/>
      <w:sz w:val="24"/>
      <w:szCs w:val="24"/>
    </w:rPr>
  </w:style>
  <w:style w:type="character" w:customStyle="1" w:styleId="affff0">
    <w:name w:val="СПИСОК Знак"/>
    <w:link w:val="a0"/>
    <w:uiPriority w:val="99"/>
    <w:locked/>
    <w:rsid w:val="003C4594"/>
    <w:rPr>
      <w:sz w:val="26"/>
      <w:szCs w:val="26"/>
      <w:lang w:eastAsia="en-US"/>
    </w:rPr>
  </w:style>
  <w:style w:type="paragraph" w:customStyle="1" w:styleId="a0">
    <w:name w:val="СПИСОК"/>
    <w:basedOn w:val="a4"/>
    <w:link w:val="affff0"/>
    <w:uiPriority w:val="99"/>
    <w:rsid w:val="003C4594"/>
    <w:pPr>
      <w:numPr>
        <w:numId w:val="19"/>
      </w:numPr>
      <w:spacing w:after="120" w:line="312" w:lineRule="auto"/>
      <w:ind w:right="567"/>
      <w:jc w:val="both"/>
    </w:pPr>
    <w:rPr>
      <w:rFonts w:ascii="Calibri" w:eastAsia="Calibri" w:hAnsi="Calibri"/>
      <w:sz w:val="26"/>
      <w:szCs w:val="26"/>
      <w:lang w:eastAsia="en-US"/>
    </w:rPr>
  </w:style>
  <w:style w:type="character" w:customStyle="1" w:styleId="affff1">
    <w:name w:val="Пояснительная Знак"/>
    <w:link w:val="affff2"/>
    <w:uiPriority w:val="99"/>
    <w:locked/>
    <w:rsid w:val="003C4594"/>
    <w:rPr>
      <w:rFonts w:cs="Times New Roman"/>
      <w:sz w:val="28"/>
    </w:rPr>
  </w:style>
  <w:style w:type="paragraph" w:customStyle="1" w:styleId="affff2">
    <w:name w:val="Пояснительная"/>
    <w:basedOn w:val="a4"/>
    <w:link w:val="affff1"/>
    <w:uiPriority w:val="99"/>
    <w:rsid w:val="003C4594"/>
    <w:pPr>
      <w:ind w:firstLine="720"/>
      <w:jc w:val="both"/>
    </w:pPr>
    <w:rPr>
      <w:rFonts w:ascii="Calibri" w:eastAsia="Calibri" w:hAnsi="Calibri"/>
      <w:sz w:val="28"/>
      <w:szCs w:val="22"/>
      <w:lang w:eastAsia="en-US"/>
    </w:rPr>
  </w:style>
  <w:style w:type="paragraph" w:customStyle="1" w:styleId="1">
    <w:name w:val="Маркированный список1"/>
    <w:basedOn w:val="a4"/>
    <w:uiPriority w:val="99"/>
    <w:rsid w:val="003C4594"/>
    <w:pPr>
      <w:numPr>
        <w:numId w:val="20"/>
      </w:numPr>
    </w:pPr>
    <w:rPr>
      <w:sz w:val="24"/>
      <w:szCs w:val="24"/>
    </w:rPr>
  </w:style>
  <w:style w:type="paragraph" w:customStyle="1" w:styleId="1d">
    <w:name w:val="заголовок 1"/>
    <w:basedOn w:val="a4"/>
    <w:next w:val="a4"/>
    <w:uiPriority w:val="99"/>
    <w:rsid w:val="003C4594"/>
    <w:pPr>
      <w:keepNext/>
      <w:jc w:val="center"/>
    </w:pPr>
    <w:rPr>
      <w:b/>
      <w:sz w:val="28"/>
    </w:rPr>
  </w:style>
  <w:style w:type="paragraph" w:customStyle="1" w:styleId="140">
    <w:name w:val="Стиль 14 пт По ширине"/>
    <w:basedOn w:val="a4"/>
    <w:uiPriority w:val="99"/>
    <w:rsid w:val="003C4594"/>
    <w:pPr>
      <w:jc w:val="both"/>
    </w:pPr>
    <w:rPr>
      <w:sz w:val="28"/>
    </w:rPr>
  </w:style>
  <w:style w:type="paragraph" w:customStyle="1" w:styleId="2b">
    <w:name w:val="Обычный2"/>
    <w:uiPriority w:val="99"/>
    <w:rsid w:val="003C4594"/>
    <w:pPr>
      <w:widowControl w:val="0"/>
      <w:snapToGrid w:val="0"/>
    </w:pPr>
    <w:rPr>
      <w:rFonts w:ascii="Arial" w:eastAsia="Times New Roman" w:hAnsi="Arial"/>
    </w:rPr>
  </w:style>
  <w:style w:type="paragraph" w:customStyle="1" w:styleId="1400">
    <w:name w:val="Стиль Обычный (веб) + 14 пт По ширине Слева:  0 см Первая строка..."/>
    <w:basedOn w:val="a4"/>
    <w:next w:val="af7"/>
    <w:uiPriority w:val="99"/>
    <w:rsid w:val="003C4594"/>
    <w:pPr>
      <w:ind w:firstLine="900"/>
      <w:jc w:val="both"/>
    </w:pPr>
    <w:rPr>
      <w:sz w:val="28"/>
    </w:rPr>
  </w:style>
  <w:style w:type="paragraph" w:customStyle="1" w:styleId="112">
    <w:name w:val="Стиль_11"/>
    <w:basedOn w:val="a4"/>
    <w:uiPriority w:val="99"/>
    <w:rsid w:val="003C4594"/>
    <w:pPr>
      <w:ind w:firstLine="720"/>
    </w:pPr>
    <w:rPr>
      <w:rFonts w:ascii="Arial" w:hAnsi="Arial"/>
      <w:sz w:val="24"/>
    </w:rPr>
  </w:style>
  <w:style w:type="paragraph" w:customStyle="1" w:styleId="top">
    <w:name w:val="top"/>
    <w:basedOn w:val="a4"/>
    <w:uiPriority w:val="99"/>
    <w:rsid w:val="003C4594"/>
    <w:pPr>
      <w:spacing w:before="100" w:beforeAutospacing="1" w:after="100" w:afterAutospacing="1"/>
      <w:jc w:val="both"/>
    </w:pPr>
    <w:rPr>
      <w:rFonts w:ascii="Arial" w:hAnsi="Arial" w:cs="Arial"/>
      <w:color w:val="000000"/>
    </w:rPr>
  </w:style>
  <w:style w:type="paragraph" w:customStyle="1" w:styleId="top1">
    <w:name w:val="top1"/>
    <w:basedOn w:val="a4"/>
    <w:uiPriority w:val="99"/>
    <w:rsid w:val="003C4594"/>
    <w:pPr>
      <w:spacing w:before="100" w:beforeAutospacing="1" w:after="100" w:afterAutospacing="1"/>
      <w:jc w:val="center"/>
    </w:pPr>
    <w:rPr>
      <w:rFonts w:ascii="Arial" w:hAnsi="Arial" w:cs="Arial"/>
      <w:color w:val="000000"/>
    </w:rPr>
  </w:style>
  <w:style w:type="paragraph" w:customStyle="1" w:styleId="FR1">
    <w:name w:val="FR1"/>
    <w:uiPriority w:val="99"/>
    <w:rsid w:val="003C4594"/>
    <w:pPr>
      <w:widowControl w:val="0"/>
      <w:snapToGrid w:val="0"/>
      <w:spacing w:before="380"/>
      <w:ind w:left="2720"/>
    </w:pPr>
    <w:rPr>
      <w:rFonts w:ascii="Arial" w:eastAsia="Times New Roman" w:hAnsi="Arial"/>
      <w:sz w:val="28"/>
    </w:rPr>
  </w:style>
  <w:style w:type="paragraph" w:customStyle="1" w:styleId="text1">
    <w:name w:val="text_1"/>
    <w:basedOn w:val="a4"/>
    <w:uiPriority w:val="99"/>
    <w:rsid w:val="003C4594"/>
    <w:pPr>
      <w:spacing w:before="100" w:beforeAutospacing="1" w:after="100" w:afterAutospacing="1"/>
    </w:pPr>
    <w:rPr>
      <w:rFonts w:ascii="Verdana" w:hAnsi="Verdana"/>
      <w:sz w:val="18"/>
      <w:szCs w:val="18"/>
    </w:rPr>
  </w:style>
  <w:style w:type="paragraph" w:customStyle="1" w:styleId="xl36">
    <w:name w:val="xl36"/>
    <w:basedOn w:val="a4"/>
    <w:uiPriority w:val="99"/>
    <w:rsid w:val="003C45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e">
    <w:name w:val="Стиль1"/>
    <w:basedOn w:val="a4"/>
    <w:uiPriority w:val="99"/>
    <w:rsid w:val="003C4594"/>
    <w:pPr>
      <w:ind w:firstLine="709"/>
      <w:jc w:val="both"/>
    </w:pPr>
    <w:rPr>
      <w:sz w:val="28"/>
      <w:szCs w:val="28"/>
    </w:rPr>
  </w:style>
  <w:style w:type="paragraph" w:customStyle="1" w:styleId="affff3">
    <w:name w:val="Нижний колонтитул справа"/>
    <w:basedOn w:val="a4"/>
    <w:uiPriority w:val="99"/>
    <w:rsid w:val="003C45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f4">
    <w:name w:val="Горизонтальная линия"/>
    <w:basedOn w:val="a4"/>
    <w:next w:val="af5"/>
    <w:uiPriority w:val="99"/>
    <w:rsid w:val="003C45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f">
    <w:name w:val="Цитата1"/>
    <w:basedOn w:val="a4"/>
    <w:uiPriority w:val="99"/>
    <w:rsid w:val="003C45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uiPriority w:val="99"/>
    <w:rsid w:val="003C4594"/>
    <w:pPr>
      <w:widowControl w:val="0"/>
      <w:suppressAutoHyphens/>
      <w:autoSpaceDE w:val="0"/>
      <w:jc w:val="both"/>
    </w:pPr>
    <w:rPr>
      <w:rFonts w:ascii="Arial" w:eastAsia="Arial Unicode MS" w:hAnsi="Arial"/>
      <w:sz w:val="28"/>
    </w:rPr>
  </w:style>
  <w:style w:type="paragraph" w:customStyle="1" w:styleId="222">
    <w:name w:val="Основной текст с отступом 22"/>
    <w:basedOn w:val="a4"/>
    <w:uiPriority w:val="99"/>
    <w:rsid w:val="003C4594"/>
    <w:pPr>
      <w:widowControl w:val="0"/>
      <w:suppressAutoHyphens/>
      <w:ind w:left="-70" w:firstLine="709"/>
      <w:jc w:val="both"/>
    </w:pPr>
    <w:rPr>
      <w:rFonts w:ascii="Arial" w:eastAsia="Calibri" w:hAnsi="Arial"/>
      <w:sz w:val="24"/>
      <w:szCs w:val="24"/>
    </w:rPr>
  </w:style>
  <w:style w:type="paragraph" w:customStyle="1" w:styleId="330">
    <w:name w:val="Основной текст 33"/>
    <w:basedOn w:val="a4"/>
    <w:uiPriority w:val="99"/>
    <w:rsid w:val="003C4594"/>
    <w:rPr>
      <w:sz w:val="28"/>
      <w:lang w:val="en-US"/>
    </w:rPr>
  </w:style>
  <w:style w:type="character" w:customStyle="1" w:styleId="S1">
    <w:name w:val="S_Маркированный Знак Знак"/>
    <w:link w:val="S2"/>
    <w:uiPriority w:val="99"/>
    <w:locked/>
    <w:rsid w:val="003C4594"/>
    <w:rPr>
      <w:rFonts w:cs="Times New Roman"/>
      <w:sz w:val="24"/>
      <w:szCs w:val="24"/>
    </w:rPr>
  </w:style>
  <w:style w:type="paragraph" w:customStyle="1" w:styleId="S2">
    <w:name w:val="S_Маркированный"/>
    <w:basedOn w:val="a1"/>
    <w:link w:val="S1"/>
    <w:autoRedefine/>
    <w:uiPriority w:val="99"/>
    <w:rsid w:val="003C4594"/>
    <w:pPr>
      <w:tabs>
        <w:tab w:val="left" w:pos="1260"/>
      </w:tabs>
      <w:spacing w:line="360" w:lineRule="auto"/>
      <w:contextualSpacing w:val="0"/>
      <w:jc w:val="both"/>
    </w:pPr>
    <w:rPr>
      <w:rFonts w:ascii="Calibri" w:eastAsia="Calibri" w:hAnsi="Calibri"/>
      <w:sz w:val="24"/>
      <w:szCs w:val="24"/>
      <w:lang w:eastAsia="en-US"/>
    </w:rPr>
  </w:style>
  <w:style w:type="character" w:customStyle="1" w:styleId="S31">
    <w:name w:val="S_Нумерованный_3.1 Знак Знак"/>
    <w:link w:val="S310"/>
    <w:uiPriority w:val="99"/>
    <w:locked/>
    <w:rsid w:val="003C4594"/>
    <w:rPr>
      <w:rFonts w:cs="Times New Roman"/>
      <w:sz w:val="28"/>
      <w:szCs w:val="28"/>
    </w:rPr>
  </w:style>
  <w:style w:type="paragraph" w:customStyle="1" w:styleId="S310">
    <w:name w:val="S_Нумерованный_3.1"/>
    <w:basedOn w:val="a4"/>
    <w:link w:val="S31"/>
    <w:autoRedefine/>
    <w:uiPriority w:val="99"/>
    <w:rsid w:val="003C4594"/>
    <w:pPr>
      <w:ind w:firstLine="624"/>
      <w:jc w:val="both"/>
    </w:pPr>
    <w:rPr>
      <w:rFonts w:ascii="Calibri" w:eastAsia="Calibri" w:hAnsi="Calibri"/>
      <w:sz w:val="28"/>
      <w:szCs w:val="28"/>
      <w:lang w:eastAsia="en-US"/>
    </w:rPr>
  </w:style>
  <w:style w:type="character" w:customStyle="1" w:styleId="affff5">
    <w:name w:val="пояснилка Знак"/>
    <w:link w:val="affff6"/>
    <w:uiPriority w:val="99"/>
    <w:locked/>
    <w:rsid w:val="003C4594"/>
    <w:rPr>
      <w:rFonts w:cs="Times New Roman"/>
      <w:sz w:val="28"/>
      <w:szCs w:val="28"/>
    </w:rPr>
  </w:style>
  <w:style w:type="paragraph" w:customStyle="1" w:styleId="affff6">
    <w:name w:val="пояснилка"/>
    <w:basedOn w:val="a4"/>
    <w:link w:val="affff5"/>
    <w:uiPriority w:val="99"/>
    <w:rsid w:val="003C4594"/>
    <w:pPr>
      <w:tabs>
        <w:tab w:val="num" w:pos="-142"/>
      </w:tabs>
      <w:ind w:right="284" w:firstLine="709"/>
      <w:jc w:val="both"/>
    </w:pPr>
    <w:rPr>
      <w:rFonts w:ascii="Calibri" w:eastAsia="Calibri" w:hAnsi="Calibri"/>
      <w:sz w:val="28"/>
      <w:szCs w:val="28"/>
      <w:lang w:eastAsia="en-US"/>
    </w:rPr>
  </w:style>
  <w:style w:type="paragraph" w:customStyle="1" w:styleId="1f0">
    <w:name w:val="Название объекта1"/>
    <w:basedOn w:val="a4"/>
    <w:next w:val="a4"/>
    <w:uiPriority w:val="99"/>
    <w:rsid w:val="003C4594"/>
    <w:pPr>
      <w:suppressAutoHyphens/>
    </w:pPr>
    <w:rPr>
      <w:b/>
      <w:bCs/>
      <w:lang w:eastAsia="ar-SA"/>
    </w:rPr>
  </w:style>
  <w:style w:type="paragraph" w:customStyle="1" w:styleId="12pt">
    <w:name w:val="Основной текст с отступом + 12 pt"/>
    <w:basedOn w:val="aff2"/>
    <w:uiPriority w:val="99"/>
    <w:rsid w:val="003C4594"/>
    <w:pPr>
      <w:suppressAutoHyphens/>
      <w:spacing w:after="0"/>
      <w:ind w:left="0"/>
      <w:jc w:val="both"/>
    </w:pPr>
    <w:rPr>
      <w:b/>
      <w:color w:val="000000"/>
      <w:sz w:val="24"/>
      <w:szCs w:val="24"/>
      <w:lang w:eastAsia="ar-SA"/>
    </w:rPr>
  </w:style>
  <w:style w:type="paragraph" w:customStyle="1" w:styleId="affff7">
    <w:name w:val="Содержимое врезки"/>
    <w:basedOn w:val="af5"/>
    <w:uiPriority w:val="99"/>
    <w:rsid w:val="003C4594"/>
    <w:pPr>
      <w:suppressAutoHyphens/>
      <w:spacing w:after="0"/>
      <w:jc w:val="center"/>
    </w:pPr>
    <w:rPr>
      <w:sz w:val="36"/>
      <w:lang w:eastAsia="ar-SA"/>
    </w:rPr>
  </w:style>
  <w:style w:type="paragraph" w:customStyle="1" w:styleId="39">
    <w:name w:val="Название3"/>
    <w:basedOn w:val="a4"/>
    <w:uiPriority w:val="99"/>
    <w:rsid w:val="003C4594"/>
    <w:pPr>
      <w:suppressLineNumbers/>
      <w:suppressAutoHyphens/>
      <w:spacing w:before="120" w:after="120"/>
    </w:pPr>
    <w:rPr>
      <w:rFonts w:ascii="Arial" w:hAnsi="Arial" w:cs="Tahoma"/>
      <w:i/>
      <w:iCs/>
      <w:sz w:val="24"/>
      <w:szCs w:val="24"/>
      <w:lang w:eastAsia="ar-SA"/>
    </w:rPr>
  </w:style>
  <w:style w:type="paragraph" w:customStyle="1" w:styleId="3a">
    <w:name w:val="Указатель3"/>
    <w:basedOn w:val="a4"/>
    <w:uiPriority w:val="99"/>
    <w:rsid w:val="003C4594"/>
    <w:pPr>
      <w:suppressLineNumbers/>
      <w:suppressAutoHyphens/>
    </w:pPr>
    <w:rPr>
      <w:rFonts w:ascii="Arial" w:hAnsi="Arial" w:cs="Tahoma"/>
      <w:lang w:eastAsia="ar-SA"/>
    </w:rPr>
  </w:style>
  <w:style w:type="paragraph" w:customStyle="1" w:styleId="2c">
    <w:name w:val="Название2"/>
    <w:basedOn w:val="a4"/>
    <w:uiPriority w:val="99"/>
    <w:rsid w:val="003C4594"/>
    <w:pPr>
      <w:suppressLineNumbers/>
      <w:suppressAutoHyphens/>
      <w:spacing w:before="120" w:after="120"/>
    </w:pPr>
    <w:rPr>
      <w:rFonts w:ascii="Arial" w:hAnsi="Arial" w:cs="Tahoma"/>
      <w:i/>
      <w:iCs/>
      <w:sz w:val="24"/>
      <w:szCs w:val="24"/>
      <w:lang w:eastAsia="ar-SA"/>
    </w:rPr>
  </w:style>
  <w:style w:type="paragraph" w:customStyle="1" w:styleId="2d">
    <w:name w:val="Указатель2"/>
    <w:basedOn w:val="a4"/>
    <w:uiPriority w:val="99"/>
    <w:rsid w:val="003C4594"/>
    <w:pPr>
      <w:suppressLineNumbers/>
      <w:suppressAutoHyphens/>
    </w:pPr>
    <w:rPr>
      <w:rFonts w:ascii="Arial" w:hAnsi="Arial" w:cs="Tahoma"/>
      <w:lang w:eastAsia="ar-SA"/>
    </w:rPr>
  </w:style>
  <w:style w:type="paragraph" w:customStyle="1" w:styleId="Normal0">
    <w:name w:val="Normal Знак Знак Знак"/>
    <w:uiPriority w:val="99"/>
    <w:rsid w:val="003C4594"/>
    <w:pPr>
      <w:suppressAutoHyphens/>
      <w:spacing w:before="100" w:after="100"/>
      <w:jc w:val="both"/>
    </w:pPr>
    <w:rPr>
      <w:rFonts w:ascii="Times New Roman" w:eastAsia="Times New Roman" w:hAnsi="Times New Roman"/>
      <w:sz w:val="24"/>
      <w:szCs w:val="24"/>
      <w:lang w:eastAsia="ar-SA"/>
    </w:rPr>
  </w:style>
  <w:style w:type="paragraph" w:customStyle="1" w:styleId="ConsTitle">
    <w:name w:val="ConsTitle"/>
    <w:uiPriority w:val="99"/>
    <w:rsid w:val="003C4594"/>
    <w:pPr>
      <w:widowControl w:val="0"/>
      <w:autoSpaceDE w:val="0"/>
      <w:autoSpaceDN w:val="0"/>
      <w:adjustRightInd w:val="0"/>
      <w:ind w:right="19772"/>
    </w:pPr>
    <w:rPr>
      <w:rFonts w:ascii="Arial" w:eastAsia="Times New Roman" w:hAnsi="Arial" w:cs="Arial"/>
      <w:b/>
      <w:bCs/>
      <w:sz w:val="16"/>
      <w:szCs w:val="16"/>
    </w:rPr>
  </w:style>
  <w:style w:type="paragraph" w:customStyle="1" w:styleId="u">
    <w:name w:val="u"/>
    <w:basedOn w:val="a4"/>
    <w:uiPriority w:val="99"/>
    <w:rsid w:val="003C4594"/>
    <w:pPr>
      <w:spacing w:before="100" w:beforeAutospacing="1" w:after="100" w:afterAutospacing="1"/>
    </w:pPr>
    <w:rPr>
      <w:sz w:val="24"/>
      <w:szCs w:val="24"/>
    </w:rPr>
  </w:style>
  <w:style w:type="character" w:styleId="affff8">
    <w:name w:val="footnote reference"/>
    <w:uiPriority w:val="99"/>
    <w:rsid w:val="003C4594"/>
    <w:rPr>
      <w:rFonts w:cs="Times New Roman"/>
      <w:vertAlign w:val="superscript"/>
    </w:rPr>
  </w:style>
  <w:style w:type="character" w:styleId="affff9">
    <w:name w:val="annotation reference"/>
    <w:uiPriority w:val="99"/>
    <w:rsid w:val="003C4594"/>
    <w:rPr>
      <w:rFonts w:cs="Times New Roman"/>
      <w:sz w:val="16"/>
      <w:szCs w:val="16"/>
    </w:rPr>
  </w:style>
  <w:style w:type="character" w:styleId="affffa">
    <w:name w:val="endnote reference"/>
    <w:uiPriority w:val="99"/>
    <w:rsid w:val="003C4594"/>
    <w:rPr>
      <w:rFonts w:cs="Times New Roman"/>
      <w:vertAlign w:val="superscript"/>
    </w:rPr>
  </w:style>
  <w:style w:type="character" w:customStyle="1" w:styleId="affffb">
    <w:name w:val="Символ нумерации"/>
    <w:uiPriority w:val="99"/>
    <w:rsid w:val="003C4594"/>
  </w:style>
  <w:style w:type="character" w:customStyle="1" w:styleId="WW8Num3z0">
    <w:name w:val="WW8Num3z0"/>
    <w:uiPriority w:val="99"/>
    <w:rsid w:val="003C4594"/>
    <w:rPr>
      <w:rFonts w:ascii="Times New Roman" w:hAnsi="Times New Roman"/>
    </w:rPr>
  </w:style>
  <w:style w:type="character" w:customStyle="1" w:styleId="WW8Num8z0">
    <w:name w:val="WW8Num8z0"/>
    <w:uiPriority w:val="99"/>
    <w:rsid w:val="003C4594"/>
    <w:rPr>
      <w:rFonts w:ascii="Symbol" w:hAnsi="Symbol"/>
      <w:sz w:val="18"/>
    </w:rPr>
  </w:style>
  <w:style w:type="character" w:customStyle="1" w:styleId="WW8Num16z0">
    <w:name w:val="WW8Num16z0"/>
    <w:uiPriority w:val="99"/>
    <w:rsid w:val="003C4594"/>
    <w:rPr>
      <w:rFonts w:ascii="Symbol" w:hAnsi="Symbol"/>
    </w:rPr>
  </w:style>
  <w:style w:type="character" w:customStyle="1" w:styleId="WW8Num16z1">
    <w:name w:val="WW8Num16z1"/>
    <w:uiPriority w:val="99"/>
    <w:rsid w:val="003C4594"/>
    <w:rPr>
      <w:rFonts w:ascii="Courier New" w:hAnsi="Courier New"/>
      <w:sz w:val="20"/>
    </w:rPr>
  </w:style>
  <w:style w:type="character" w:customStyle="1" w:styleId="WW8Num16z2">
    <w:name w:val="WW8Num16z2"/>
    <w:uiPriority w:val="99"/>
    <w:rsid w:val="003C4594"/>
    <w:rPr>
      <w:rFonts w:ascii="Wingdings" w:hAnsi="Wingdings"/>
      <w:sz w:val="20"/>
    </w:rPr>
  </w:style>
  <w:style w:type="character" w:customStyle="1" w:styleId="WW8Num17z0">
    <w:name w:val="WW8Num17z0"/>
    <w:uiPriority w:val="99"/>
    <w:rsid w:val="003C4594"/>
    <w:rPr>
      <w:rFonts w:ascii="Symbol" w:hAnsi="Symbol"/>
      <w:sz w:val="18"/>
    </w:rPr>
  </w:style>
  <w:style w:type="character" w:customStyle="1" w:styleId="WW8Num17z1">
    <w:name w:val="WW8Num17z1"/>
    <w:uiPriority w:val="99"/>
    <w:rsid w:val="003C4594"/>
    <w:rPr>
      <w:rFonts w:ascii="Courier New" w:hAnsi="Courier New"/>
      <w:sz w:val="20"/>
    </w:rPr>
  </w:style>
  <w:style w:type="character" w:customStyle="1" w:styleId="WW8Num17z2">
    <w:name w:val="WW8Num17z2"/>
    <w:uiPriority w:val="99"/>
    <w:rsid w:val="003C4594"/>
    <w:rPr>
      <w:rFonts w:ascii="Wingdings" w:hAnsi="Wingdings"/>
      <w:sz w:val="20"/>
    </w:rPr>
  </w:style>
  <w:style w:type="character" w:customStyle="1" w:styleId="1f1">
    <w:name w:val="Основной шрифт абзаца1"/>
    <w:uiPriority w:val="99"/>
    <w:rsid w:val="003C4594"/>
  </w:style>
  <w:style w:type="character" w:customStyle="1" w:styleId="WW8Num2z0">
    <w:name w:val="WW8Num2z0"/>
    <w:uiPriority w:val="99"/>
    <w:rsid w:val="003C4594"/>
    <w:rPr>
      <w:rFonts w:ascii="Wingdings" w:hAnsi="Wingdings"/>
      <w:sz w:val="18"/>
    </w:rPr>
  </w:style>
  <w:style w:type="character" w:customStyle="1" w:styleId="WW8Num3z1">
    <w:name w:val="WW8Num3z1"/>
    <w:uiPriority w:val="99"/>
    <w:rsid w:val="003C4594"/>
    <w:rPr>
      <w:rFonts w:ascii="Courier New" w:hAnsi="Courier New"/>
    </w:rPr>
  </w:style>
  <w:style w:type="character" w:customStyle="1" w:styleId="WW8Num3z2">
    <w:name w:val="WW8Num3z2"/>
    <w:uiPriority w:val="99"/>
    <w:rsid w:val="003C4594"/>
    <w:rPr>
      <w:rFonts w:ascii="StarSymbol" w:hAnsi="StarSymbol"/>
    </w:rPr>
  </w:style>
  <w:style w:type="character" w:customStyle="1" w:styleId="WW8Num6z0">
    <w:name w:val="WW8Num6z0"/>
    <w:uiPriority w:val="99"/>
    <w:rsid w:val="003C4594"/>
    <w:rPr>
      <w:rFonts w:ascii="Wingdings" w:hAnsi="Wingdings"/>
    </w:rPr>
  </w:style>
  <w:style w:type="character" w:customStyle="1" w:styleId="Absatz-Standardschriftart">
    <w:name w:val="Absatz-Standardschriftart"/>
    <w:uiPriority w:val="99"/>
    <w:rsid w:val="003C4594"/>
  </w:style>
  <w:style w:type="character" w:customStyle="1" w:styleId="WW-Absatz-Standardschriftart">
    <w:name w:val="WW-Absatz-Standardschriftart"/>
    <w:uiPriority w:val="99"/>
    <w:rsid w:val="003C4594"/>
  </w:style>
  <w:style w:type="character" w:customStyle="1" w:styleId="WW8Num4z0">
    <w:name w:val="WW8Num4z0"/>
    <w:uiPriority w:val="99"/>
    <w:rsid w:val="003C4594"/>
    <w:rPr>
      <w:rFonts w:ascii="Symbol" w:hAnsi="Symbol"/>
      <w:sz w:val="18"/>
    </w:rPr>
  </w:style>
  <w:style w:type="character" w:customStyle="1" w:styleId="WW8Num4z1">
    <w:name w:val="WW8Num4z1"/>
    <w:uiPriority w:val="99"/>
    <w:rsid w:val="003C4594"/>
    <w:rPr>
      <w:rFonts w:ascii="Courier New" w:hAnsi="Courier New"/>
    </w:rPr>
  </w:style>
  <w:style w:type="character" w:customStyle="1" w:styleId="WW8Num4z2">
    <w:name w:val="WW8Num4z2"/>
    <w:uiPriority w:val="99"/>
    <w:rsid w:val="003C4594"/>
    <w:rPr>
      <w:rFonts w:ascii="StarSymbol" w:hAnsi="StarSymbol"/>
    </w:rPr>
  </w:style>
  <w:style w:type="character" w:customStyle="1" w:styleId="WW-Absatz-Standardschriftart1">
    <w:name w:val="WW-Absatz-Standardschriftart1"/>
    <w:uiPriority w:val="99"/>
    <w:rsid w:val="003C4594"/>
  </w:style>
  <w:style w:type="character" w:customStyle="1" w:styleId="WW-Absatz-Standardschriftart11">
    <w:name w:val="WW-Absatz-Standardschriftart11"/>
    <w:uiPriority w:val="99"/>
    <w:rsid w:val="003C4594"/>
  </w:style>
  <w:style w:type="character" w:customStyle="1" w:styleId="WW-Absatz-Standardschriftart111">
    <w:name w:val="WW-Absatz-Standardschriftart111"/>
    <w:uiPriority w:val="99"/>
    <w:rsid w:val="003C4594"/>
  </w:style>
  <w:style w:type="character" w:customStyle="1" w:styleId="WW-Absatz-Standardschriftart1111">
    <w:name w:val="WW-Absatz-Standardschriftart1111"/>
    <w:uiPriority w:val="99"/>
    <w:rsid w:val="003C4594"/>
  </w:style>
  <w:style w:type="character" w:customStyle="1" w:styleId="WW-Absatz-Standardschriftart11111">
    <w:name w:val="WW-Absatz-Standardschriftart11111"/>
    <w:uiPriority w:val="99"/>
    <w:rsid w:val="003C4594"/>
  </w:style>
  <w:style w:type="character" w:customStyle="1" w:styleId="WW-Absatz-Standardschriftart111111">
    <w:name w:val="WW-Absatz-Standardschriftart111111"/>
    <w:uiPriority w:val="99"/>
    <w:rsid w:val="003C4594"/>
  </w:style>
  <w:style w:type="character" w:customStyle="1" w:styleId="WW-Absatz-Standardschriftart1111111">
    <w:name w:val="WW-Absatz-Standardschriftart1111111"/>
    <w:uiPriority w:val="99"/>
    <w:rsid w:val="003C4594"/>
  </w:style>
  <w:style w:type="character" w:customStyle="1" w:styleId="WW-Absatz-Standardschriftart11111111">
    <w:name w:val="WW-Absatz-Standardschriftart11111111"/>
    <w:uiPriority w:val="99"/>
    <w:rsid w:val="003C4594"/>
  </w:style>
  <w:style w:type="character" w:customStyle="1" w:styleId="WW-Absatz-Standardschriftart111111111">
    <w:name w:val="WW-Absatz-Standardschriftart111111111"/>
    <w:uiPriority w:val="99"/>
    <w:rsid w:val="003C4594"/>
  </w:style>
  <w:style w:type="character" w:customStyle="1" w:styleId="WW-Absatz-Standardschriftart1111111111">
    <w:name w:val="WW-Absatz-Standardschriftart1111111111"/>
    <w:uiPriority w:val="99"/>
    <w:rsid w:val="003C4594"/>
  </w:style>
  <w:style w:type="character" w:customStyle="1" w:styleId="WW-Absatz-Standardschriftart11111111111">
    <w:name w:val="WW-Absatz-Standardschriftart11111111111"/>
    <w:uiPriority w:val="99"/>
    <w:rsid w:val="003C4594"/>
  </w:style>
  <w:style w:type="character" w:customStyle="1" w:styleId="WW-Absatz-Standardschriftart111111111111">
    <w:name w:val="WW-Absatz-Standardschriftart111111111111"/>
    <w:uiPriority w:val="99"/>
    <w:rsid w:val="003C4594"/>
  </w:style>
  <w:style w:type="character" w:customStyle="1" w:styleId="WW-Absatz-Standardschriftart1111111111111">
    <w:name w:val="WW-Absatz-Standardschriftart1111111111111"/>
    <w:uiPriority w:val="99"/>
    <w:rsid w:val="003C4594"/>
  </w:style>
  <w:style w:type="character" w:customStyle="1" w:styleId="WW-Absatz-Standardschriftart11111111111111">
    <w:name w:val="WW-Absatz-Standardschriftart11111111111111"/>
    <w:uiPriority w:val="99"/>
    <w:rsid w:val="003C4594"/>
  </w:style>
  <w:style w:type="character" w:customStyle="1" w:styleId="WW8Num1z0">
    <w:name w:val="WW8Num1z0"/>
    <w:uiPriority w:val="99"/>
    <w:rsid w:val="003C4594"/>
    <w:rPr>
      <w:rFonts w:ascii="Symbol" w:hAnsi="Symbol"/>
      <w:sz w:val="18"/>
    </w:rPr>
  </w:style>
  <w:style w:type="character" w:customStyle="1" w:styleId="WW-Absatz-Standardschriftart111111111111111">
    <w:name w:val="WW-Absatz-Standardschriftart111111111111111"/>
    <w:uiPriority w:val="99"/>
    <w:rsid w:val="003C4594"/>
  </w:style>
  <w:style w:type="character" w:customStyle="1" w:styleId="affffc">
    <w:name w:val="Маркеры списка"/>
    <w:uiPriority w:val="99"/>
    <w:rsid w:val="003C4594"/>
    <w:rPr>
      <w:rFonts w:ascii="StarSymbol" w:eastAsia="Times New Roman" w:hAnsi="StarSymbol"/>
      <w:sz w:val="18"/>
    </w:rPr>
  </w:style>
  <w:style w:type="character" w:customStyle="1" w:styleId="WW-Absatz-Standardschriftart1111111111111111">
    <w:name w:val="WW-Absatz-Standardschriftart1111111111111111"/>
    <w:uiPriority w:val="99"/>
    <w:rsid w:val="003C4594"/>
  </w:style>
  <w:style w:type="character" w:customStyle="1" w:styleId="WW-Absatz-Standardschriftart11111111111111111">
    <w:name w:val="WW-Absatz-Standardschriftart11111111111111111"/>
    <w:uiPriority w:val="99"/>
    <w:rsid w:val="003C4594"/>
  </w:style>
  <w:style w:type="character" w:customStyle="1" w:styleId="WW-Absatz-Standardschriftart111111111111111111">
    <w:name w:val="WW-Absatz-Standardschriftart111111111111111111"/>
    <w:uiPriority w:val="99"/>
    <w:rsid w:val="003C4594"/>
  </w:style>
  <w:style w:type="character" w:customStyle="1" w:styleId="WW-Absatz-Standardschriftart1111111111111111111">
    <w:name w:val="WW-Absatz-Standardschriftart1111111111111111111"/>
    <w:uiPriority w:val="99"/>
    <w:rsid w:val="003C4594"/>
  </w:style>
  <w:style w:type="character" w:customStyle="1" w:styleId="WW-Absatz-Standardschriftart11111111111111111111">
    <w:name w:val="WW-Absatz-Standardschriftart11111111111111111111"/>
    <w:uiPriority w:val="99"/>
    <w:rsid w:val="003C4594"/>
  </w:style>
  <w:style w:type="character" w:customStyle="1" w:styleId="WW8Num5z0">
    <w:name w:val="WW8Num5z0"/>
    <w:uiPriority w:val="99"/>
    <w:rsid w:val="003C4594"/>
    <w:rPr>
      <w:rFonts w:ascii="Times New Roman" w:hAnsi="Times New Roman"/>
    </w:rPr>
  </w:style>
  <w:style w:type="character" w:customStyle="1" w:styleId="WW8Num5z1">
    <w:name w:val="WW8Num5z1"/>
    <w:uiPriority w:val="99"/>
    <w:rsid w:val="003C4594"/>
    <w:rPr>
      <w:rFonts w:ascii="Courier New" w:hAnsi="Courier New"/>
    </w:rPr>
  </w:style>
  <w:style w:type="character" w:customStyle="1" w:styleId="WW8Num5z2">
    <w:name w:val="WW8Num5z2"/>
    <w:uiPriority w:val="99"/>
    <w:rsid w:val="003C4594"/>
    <w:rPr>
      <w:rFonts w:ascii="Wingdings" w:hAnsi="Wingdings"/>
    </w:rPr>
  </w:style>
  <w:style w:type="character" w:customStyle="1" w:styleId="WW8Num5z3">
    <w:name w:val="WW8Num5z3"/>
    <w:uiPriority w:val="99"/>
    <w:rsid w:val="003C4594"/>
    <w:rPr>
      <w:rFonts w:ascii="Symbol" w:hAnsi="Symbol"/>
    </w:rPr>
  </w:style>
  <w:style w:type="character" w:customStyle="1" w:styleId="WW8Num8z1">
    <w:name w:val="WW8Num8z1"/>
    <w:uiPriority w:val="99"/>
    <w:rsid w:val="003C4594"/>
    <w:rPr>
      <w:rFonts w:ascii="Courier New" w:hAnsi="Courier New"/>
    </w:rPr>
  </w:style>
  <w:style w:type="character" w:customStyle="1" w:styleId="WW8Num8z3">
    <w:name w:val="WW8Num8z3"/>
    <w:uiPriority w:val="99"/>
    <w:rsid w:val="003C4594"/>
    <w:rPr>
      <w:rFonts w:ascii="Symbol" w:hAnsi="Symbol"/>
    </w:rPr>
  </w:style>
  <w:style w:type="character" w:customStyle="1" w:styleId="WW8Num9z0">
    <w:name w:val="WW8Num9z0"/>
    <w:uiPriority w:val="99"/>
    <w:rsid w:val="003C4594"/>
    <w:rPr>
      <w:rFonts w:ascii="Wingdings" w:hAnsi="Wingdings"/>
    </w:rPr>
  </w:style>
  <w:style w:type="character" w:customStyle="1" w:styleId="WW8Num9z1">
    <w:name w:val="WW8Num9z1"/>
    <w:uiPriority w:val="99"/>
    <w:rsid w:val="003C4594"/>
    <w:rPr>
      <w:rFonts w:ascii="Courier New" w:hAnsi="Courier New"/>
    </w:rPr>
  </w:style>
  <w:style w:type="character" w:customStyle="1" w:styleId="WW8Num9z3">
    <w:name w:val="WW8Num9z3"/>
    <w:uiPriority w:val="99"/>
    <w:rsid w:val="003C4594"/>
    <w:rPr>
      <w:rFonts w:ascii="Symbol" w:hAnsi="Symbol"/>
    </w:rPr>
  </w:style>
  <w:style w:type="character" w:customStyle="1" w:styleId="WW8Num4z3">
    <w:name w:val="WW8Num4z3"/>
    <w:uiPriority w:val="99"/>
    <w:rsid w:val="003C4594"/>
    <w:rPr>
      <w:rFonts w:ascii="Symbol" w:hAnsi="Symbol"/>
    </w:rPr>
  </w:style>
  <w:style w:type="character" w:customStyle="1" w:styleId="WW8Num10z0">
    <w:name w:val="WW8Num10z0"/>
    <w:uiPriority w:val="99"/>
    <w:rsid w:val="003C4594"/>
    <w:rPr>
      <w:rFonts w:ascii="Wingdings" w:hAnsi="Wingdings"/>
    </w:rPr>
  </w:style>
  <w:style w:type="character" w:customStyle="1" w:styleId="WW8Num10z1">
    <w:name w:val="WW8Num10z1"/>
    <w:uiPriority w:val="99"/>
    <w:rsid w:val="003C4594"/>
    <w:rPr>
      <w:rFonts w:ascii="Courier New" w:hAnsi="Courier New"/>
    </w:rPr>
  </w:style>
  <w:style w:type="character" w:customStyle="1" w:styleId="WW8Num10z3">
    <w:name w:val="WW8Num10z3"/>
    <w:uiPriority w:val="99"/>
    <w:rsid w:val="003C4594"/>
    <w:rPr>
      <w:rFonts w:ascii="Symbol" w:hAnsi="Symbol"/>
    </w:rPr>
  </w:style>
  <w:style w:type="character" w:customStyle="1" w:styleId="WW8Num3z3">
    <w:name w:val="WW8Num3z3"/>
    <w:uiPriority w:val="99"/>
    <w:rsid w:val="003C4594"/>
    <w:rPr>
      <w:rFonts w:ascii="Symbol" w:hAnsi="Symbol"/>
    </w:rPr>
  </w:style>
  <w:style w:type="character" w:customStyle="1" w:styleId="WW8Num6z1">
    <w:name w:val="WW8Num6z1"/>
    <w:uiPriority w:val="99"/>
    <w:rsid w:val="003C4594"/>
    <w:rPr>
      <w:rFonts w:ascii="Courier New" w:hAnsi="Courier New"/>
    </w:rPr>
  </w:style>
  <w:style w:type="character" w:customStyle="1" w:styleId="WW8Num6z3">
    <w:name w:val="WW8Num6z3"/>
    <w:uiPriority w:val="99"/>
    <w:rsid w:val="003C4594"/>
    <w:rPr>
      <w:rFonts w:ascii="Symbol" w:hAnsi="Symbol"/>
    </w:rPr>
  </w:style>
  <w:style w:type="character" w:customStyle="1" w:styleId="WW8Num1z1">
    <w:name w:val="WW8Num1z1"/>
    <w:uiPriority w:val="99"/>
    <w:rsid w:val="003C4594"/>
    <w:rPr>
      <w:rFonts w:ascii="Wingdings" w:hAnsi="Wingdings"/>
    </w:rPr>
  </w:style>
  <w:style w:type="character" w:customStyle="1" w:styleId="WW8Num1z2">
    <w:name w:val="WW8Num1z2"/>
    <w:uiPriority w:val="99"/>
    <w:rsid w:val="003C4594"/>
    <w:rPr>
      <w:rFonts w:ascii="Wingdings" w:hAnsi="Wingdings"/>
      <w:position w:val="0"/>
      <w:sz w:val="24"/>
      <w:u w:val="none"/>
      <w:effect w:val="none"/>
      <w:vertAlign w:val="baseline"/>
    </w:rPr>
  </w:style>
  <w:style w:type="character" w:customStyle="1" w:styleId="WW8Num9z2">
    <w:name w:val="WW8Num9z2"/>
    <w:uiPriority w:val="99"/>
    <w:rsid w:val="003C4594"/>
    <w:rPr>
      <w:rFonts w:ascii="Wingdings" w:hAnsi="Wingdings"/>
      <w:position w:val="0"/>
      <w:sz w:val="24"/>
      <w:u w:val="none"/>
      <w:effect w:val="none"/>
      <w:vertAlign w:val="baseline"/>
    </w:rPr>
  </w:style>
  <w:style w:type="character" w:customStyle="1" w:styleId="WW8Num10z2">
    <w:name w:val="WW8Num10z2"/>
    <w:uiPriority w:val="99"/>
    <w:rsid w:val="003C4594"/>
    <w:rPr>
      <w:rFonts w:ascii="Wingdings" w:hAnsi="Wingdings"/>
      <w:position w:val="0"/>
      <w:sz w:val="24"/>
      <w:u w:val="none"/>
      <w:effect w:val="none"/>
      <w:vertAlign w:val="baseline"/>
    </w:rPr>
  </w:style>
  <w:style w:type="character" w:customStyle="1" w:styleId="WW8Num11z0">
    <w:name w:val="WW8Num11z0"/>
    <w:uiPriority w:val="99"/>
    <w:rsid w:val="003C4594"/>
    <w:rPr>
      <w:position w:val="0"/>
      <w:sz w:val="24"/>
      <w:u w:val="none"/>
      <w:effect w:val="none"/>
      <w:vertAlign w:val="baseline"/>
    </w:rPr>
  </w:style>
  <w:style w:type="character" w:customStyle="1" w:styleId="WW8Num13z0">
    <w:name w:val="WW8Num13z0"/>
    <w:uiPriority w:val="99"/>
    <w:rsid w:val="003C4594"/>
    <w:rPr>
      <w:position w:val="0"/>
      <w:sz w:val="24"/>
      <w:u w:val="none"/>
      <w:effect w:val="none"/>
      <w:vertAlign w:val="baseline"/>
    </w:rPr>
  </w:style>
  <w:style w:type="character" w:customStyle="1" w:styleId="WW8Num15z0">
    <w:name w:val="WW8Num15z0"/>
    <w:uiPriority w:val="99"/>
    <w:rsid w:val="003C4594"/>
    <w:rPr>
      <w:rFonts w:ascii="Arial" w:hAnsi="Arial"/>
      <w:position w:val="0"/>
      <w:sz w:val="22"/>
      <w:u w:val="none"/>
      <w:effect w:val="none"/>
      <w:vertAlign w:val="baseline"/>
    </w:rPr>
  </w:style>
  <w:style w:type="character" w:customStyle="1" w:styleId="WW8Num18z0">
    <w:name w:val="WW8Num18z0"/>
    <w:uiPriority w:val="99"/>
    <w:rsid w:val="003C4594"/>
    <w:rPr>
      <w:rFonts w:ascii="StarSymbol" w:hAnsi="StarSymbol"/>
    </w:rPr>
  </w:style>
  <w:style w:type="character" w:customStyle="1" w:styleId="WW8Num19z0">
    <w:name w:val="WW8Num19z0"/>
    <w:uiPriority w:val="99"/>
    <w:rsid w:val="003C4594"/>
    <w:rPr>
      <w:rFonts w:ascii="Times New Roman" w:hAnsi="Times New Roman"/>
    </w:rPr>
  </w:style>
  <w:style w:type="character" w:customStyle="1" w:styleId="WW8Num20z0">
    <w:name w:val="WW8Num20z0"/>
    <w:uiPriority w:val="99"/>
    <w:rsid w:val="003C4594"/>
    <w:rPr>
      <w:rFonts w:ascii="Wingdings" w:hAnsi="Wingdings"/>
    </w:rPr>
  </w:style>
  <w:style w:type="character" w:customStyle="1" w:styleId="WW8Num21z0">
    <w:name w:val="WW8Num21z0"/>
    <w:uiPriority w:val="99"/>
    <w:rsid w:val="003C4594"/>
    <w:rPr>
      <w:rFonts w:ascii="Symbol" w:hAnsi="Symbol"/>
    </w:rPr>
  </w:style>
  <w:style w:type="character" w:customStyle="1" w:styleId="WW8Num22z0">
    <w:name w:val="WW8Num22z0"/>
    <w:uiPriority w:val="99"/>
    <w:rsid w:val="003C4594"/>
    <w:rPr>
      <w:rFonts w:ascii="Symbol" w:hAnsi="Symbol"/>
    </w:rPr>
  </w:style>
  <w:style w:type="character" w:customStyle="1" w:styleId="WW8Num23z0">
    <w:name w:val="WW8Num23z0"/>
    <w:uiPriority w:val="99"/>
    <w:rsid w:val="003C4594"/>
    <w:rPr>
      <w:rFonts w:ascii="Wingdings" w:hAnsi="Wingdings"/>
    </w:rPr>
  </w:style>
  <w:style w:type="character" w:customStyle="1" w:styleId="WW8Num24z0">
    <w:name w:val="WW8Num24z0"/>
    <w:uiPriority w:val="99"/>
    <w:rsid w:val="003C4594"/>
    <w:rPr>
      <w:position w:val="0"/>
      <w:sz w:val="24"/>
      <w:u w:val="none"/>
      <w:effect w:val="none"/>
      <w:vertAlign w:val="baseline"/>
    </w:rPr>
  </w:style>
  <w:style w:type="character" w:customStyle="1" w:styleId="WW8Num15z1">
    <w:name w:val="WW8Num15z1"/>
    <w:uiPriority w:val="99"/>
    <w:rsid w:val="003C4594"/>
    <w:rPr>
      <w:rFonts w:ascii="Wingdings" w:hAnsi="Wingdings"/>
    </w:rPr>
  </w:style>
  <w:style w:type="character" w:customStyle="1" w:styleId="WW8Num15z2">
    <w:name w:val="WW8Num15z2"/>
    <w:uiPriority w:val="99"/>
    <w:rsid w:val="003C4594"/>
    <w:rPr>
      <w:rFonts w:ascii="Wingdings" w:hAnsi="Wingdings"/>
      <w:position w:val="0"/>
      <w:sz w:val="24"/>
      <w:u w:val="none"/>
      <w:effect w:val="none"/>
      <w:vertAlign w:val="baseline"/>
    </w:rPr>
  </w:style>
  <w:style w:type="character" w:customStyle="1" w:styleId="affffd">
    <w:name w:val="Символ сноски"/>
    <w:uiPriority w:val="99"/>
    <w:rsid w:val="003C4594"/>
    <w:rPr>
      <w:rFonts w:cs="Times New Roman"/>
      <w:vertAlign w:val="superscript"/>
    </w:rPr>
  </w:style>
  <w:style w:type="character" w:customStyle="1" w:styleId="WW-">
    <w:name w:val="WW-Символы концевой сноски"/>
    <w:uiPriority w:val="99"/>
    <w:rsid w:val="003C4594"/>
  </w:style>
  <w:style w:type="character" w:customStyle="1" w:styleId="WW8Num32z0">
    <w:name w:val="WW8Num32z0"/>
    <w:uiPriority w:val="99"/>
    <w:rsid w:val="003C4594"/>
    <w:rPr>
      <w:position w:val="0"/>
      <w:sz w:val="24"/>
      <w:u w:val="none"/>
      <w:effect w:val="none"/>
      <w:vertAlign w:val="baseline"/>
    </w:rPr>
  </w:style>
  <w:style w:type="character" w:customStyle="1" w:styleId="WW8Num28z0">
    <w:name w:val="WW8Num28z0"/>
    <w:uiPriority w:val="99"/>
    <w:rsid w:val="003C4594"/>
    <w:rPr>
      <w:position w:val="0"/>
      <w:sz w:val="24"/>
      <w:u w:val="none"/>
      <w:effect w:val="none"/>
      <w:vertAlign w:val="baseline"/>
    </w:rPr>
  </w:style>
  <w:style w:type="character" w:customStyle="1" w:styleId="WW8Num44z0">
    <w:name w:val="WW8Num44z0"/>
    <w:uiPriority w:val="99"/>
    <w:rsid w:val="003C4594"/>
    <w:rPr>
      <w:position w:val="0"/>
      <w:sz w:val="24"/>
      <w:u w:val="none"/>
      <w:effect w:val="none"/>
      <w:vertAlign w:val="baseline"/>
    </w:rPr>
  </w:style>
  <w:style w:type="character" w:customStyle="1" w:styleId="WW8Num25z0">
    <w:name w:val="WW8Num25z0"/>
    <w:uiPriority w:val="99"/>
    <w:rsid w:val="003C4594"/>
    <w:rPr>
      <w:position w:val="0"/>
      <w:sz w:val="24"/>
      <w:u w:val="none"/>
      <w:effect w:val="none"/>
      <w:vertAlign w:val="baseline"/>
    </w:rPr>
  </w:style>
  <w:style w:type="character" w:customStyle="1" w:styleId="WW8Num169z0">
    <w:name w:val="WW8Num169z0"/>
    <w:uiPriority w:val="99"/>
    <w:rsid w:val="003C4594"/>
    <w:rPr>
      <w:rFonts w:ascii="Times New Roman" w:hAnsi="Times New Roman"/>
    </w:rPr>
  </w:style>
  <w:style w:type="character" w:customStyle="1" w:styleId="WW8Num169z1">
    <w:name w:val="WW8Num169z1"/>
    <w:uiPriority w:val="99"/>
    <w:rsid w:val="003C4594"/>
    <w:rPr>
      <w:rFonts w:ascii="Courier New" w:hAnsi="Courier New"/>
    </w:rPr>
  </w:style>
  <w:style w:type="character" w:customStyle="1" w:styleId="WW8Num169z2">
    <w:name w:val="WW8Num169z2"/>
    <w:uiPriority w:val="99"/>
    <w:rsid w:val="003C4594"/>
    <w:rPr>
      <w:rFonts w:ascii="Wingdings" w:hAnsi="Wingdings"/>
    </w:rPr>
  </w:style>
  <w:style w:type="character" w:customStyle="1" w:styleId="WW8Num169z3">
    <w:name w:val="WW8Num169z3"/>
    <w:uiPriority w:val="99"/>
    <w:rsid w:val="003C4594"/>
    <w:rPr>
      <w:rFonts w:ascii="Symbol" w:hAnsi="Symbol"/>
    </w:rPr>
  </w:style>
  <w:style w:type="character" w:customStyle="1" w:styleId="WW8Num321z0">
    <w:name w:val="WW8Num321z0"/>
    <w:uiPriority w:val="99"/>
    <w:rsid w:val="003C4594"/>
    <w:rPr>
      <w:rFonts w:ascii="Wingdings" w:hAnsi="Wingdings"/>
    </w:rPr>
  </w:style>
  <w:style w:type="character" w:customStyle="1" w:styleId="WW8Num321z1">
    <w:name w:val="WW8Num321z1"/>
    <w:uiPriority w:val="99"/>
    <w:rsid w:val="003C4594"/>
    <w:rPr>
      <w:rFonts w:ascii="Courier New" w:hAnsi="Courier New"/>
    </w:rPr>
  </w:style>
  <w:style w:type="character" w:customStyle="1" w:styleId="WW8Num321z3">
    <w:name w:val="WW8Num321z3"/>
    <w:uiPriority w:val="99"/>
    <w:rsid w:val="003C4594"/>
    <w:rPr>
      <w:rFonts w:ascii="Symbol" w:hAnsi="Symbol"/>
    </w:rPr>
  </w:style>
  <w:style w:type="character" w:customStyle="1" w:styleId="WW8Num513z0">
    <w:name w:val="WW8Num513z0"/>
    <w:uiPriority w:val="99"/>
    <w:rsid w:val="003C4594"/>
    <w:rPr>
      <w:rFonts w:ascii="Symbol" w:hAnsi="Symbol"/>
    </w:rPr>
  </w:style>
  <w:style w:type="character" w:customStyle="1" w:styleId="WW8Num513z1">
    <w:name w:val="WW8Num513z1"/>
    <w:uiPriority w:val="99"/>
    <w:rsid w:val="003C4594"/>
    <w:rPr>
      <w:rFonts w:ascii="Courier New" w:hAnsi="Courier New"/>
    </w:rPr>
  </w:style>
  <w:style w:type="character" w:customStyle="1" w:styleId="WW8Num513z2">
    <w:name w:val="WW8Num513z2"/>
    <w:uiPriority w:val="99"/>
    <w:rsid w:val="003C4594"/>
    <w:rPr>
      <w:rFonts w:ascii="Wingdings" w:hAnsi="Wingdings"/>
    </w:rPr>
  </w:style>
  <w:style w:type="character" w:customStyle="1" w:styleId="WW8Num340z0">
    <w:name w:val="WW8Num340z0"/>
    <w:uiPriority w:val="99"/>
    <w:rsid w:val="003C4594"/>
    <w:rPr>
      <w:rFonts w:ascii="Symbol" w:hAnsi="Symbol"/>
    </w:rPr>
  </w:style>
  <w:style w:type="character" w:customStyle="1" w:styleId="WW8Num340z1">
    <w:name w:val="WW8Num340z1"/>
    <w:uiPriority w:val="99"/>
    <w:rsid w:val="003C4594"/>
    <w:rPr>
      <w:rFonts w:ascii="Courier New" w:hAnsi="Courier New"/>
    </w:rPr>
  </w:style>
  <w:style w:type="character" w:customStyle="1" w:styleId="WW8Num340z2">
    <w:name w:val="WW8Num340z2"/>
    <w:uiPriority w:val="99"/>
    <w:rsid w:val="003C4594"/>
    <w:rPr>
      <w:rFonts w:ascii="Wingdings" w:hAnsi="Wingdings"/>
    </w:rPr>
  </w:style>
  <w:style w:type="character" w:customStyle="1" w:styleId="WW8Num569z0">
    <w:name w:val="WW8Num569z0"/>
    <w:uiPriority w:val="99"/>
    <w:rsid w:val="003C4594"/>
    <w:rPr>
      <w:rFonts w:ascii="Wingdings" w:hAnsi="Wingdings"/>
    </w:rPr>
  </w:style>
  <w:style w:type="character" w:customStyle="1" w:styleId="WW8Num569z1">
    <w:name w:val="WW8Num569z1"/>
    <w:uiPriority w:val="99"/>
    <w:rsid w:val="003C4594"/>
    <w:rPr>
      <w:rFonts w:ascii="Courier New" w:hAnsi="Courier New"/>
    </w:rPr>
  </w:style>
  <w:style w:type="character" w:customStyle="1" w:styleId="WW8Num569z3">
    <w:name w:val="WW8Num569z3"/>
    <w:uiPriority w:val="99"/>
    <w:rsid w:val="003C4594"/>
    <w:rPr>
      <w:rFonts w:ascii="Symbol" w:hAnsi="Symbol"/>
    </w:rPr>
  </w:style>
  <w:style w:type="character" w:customStyle="1" w:styleId="WW8Num192z0">
    <w:name w:val="WW8Num192z0"/>
    <w:uiPriority w:val="99"/>
    <w:rsid w:val="003C4594"/>
    <w:rPr>
      <w:rFonts w:ascii="Wingdings" w:hAnsi="Wingdings"/>
    </w:rPr>
  </w:style>
  <w:style w:type="character" w:customStyle="1" w:styleId="WW8Num192z1">
    <w:name w:val="WW8Num192z1"/>
    <w:uiPriority w:val="99"/>
    <w:rsid w:val="003C4594"/>
    <w:rPr>
      <w:rFonts w:ascii="Courier New" w:hAnsi="Courier New"/>
    </w:rPr>
  </w:style>
  <w:style w:type="character" w:customStyle="1" w:styleId="WW8Num192z3">
    <w:name w:val="WW8Num192z3"/>
    <w:uiPriority w:val="99"/>
    <w:rsid w:val="003C4594"/>
    <w:rPr>
      <w:rFonts w:ascii="Symbol" w:hAnsi="Symbol"/>
    </w:rPr>
  </w:style>
  <w:style w:type="character" w:customStyle="1" w:styleId="WW8Num561z0">
    <w:name w:val="WW8Num561z0"/>
    <w:uiPriority w:val="99"/>
    <w:rsid w:val="003C4594"/>
    <w:rPr>
      <w:rFonts w:ascii="Symbol" w:hAnsi="Symbol"/>
    </w:rPr>
  </w:style>
  <w:style w:type="character" w:customStyle="1" w:styleId="WW8Num561z1">
    <w:name w:val="WW8Num561z1"/>
    <w:uiPriority w:val="99"/>
    <w:rsid w:val="003C4594"/>
    <w:rPr>
      <w:rFonts w:ascii="Courier New" w:hAnsi="Courier New"/>
    </w:rPr>
  </w:style>
  <w:style w:type="character" w:customStyle="1" w:styleId="WW8Num561z2">
    <w:name w:val="WW8Num561z2"/>
    <w:uiPriority w:val="99"/>
    <w:rsid w:val="003C4594"/>
    <w:rPr>
      <w:rFonts w:ascii="Wingdings" w:hAnsi="Wingdings"/>
    </w:rPr>
  </w:style>
  <w:style w:type="character" w:customStyle="1" w:styleId="315">
    <w:name w:val="Основной текст с отступом 3 Знак1"/>
    <w:uiPriority w:val="99"/>
    <w:rsid w:val="003C4594"/>
    <w:rPr>
      <w:rFonts w:ascii="Arial" w:hAnsi="Arial" w:cs="Arial"/>
      <w:sz w:val="16"/>
      <w:szCs w:val="16"/>
    </w:rPr>
  </w:style>
  <w:style w:type="character" w:customStyle="1" w:styleId="WW8Num2z1">
    <w:name w:val="WW8Num2z1"/>
    <w:uiPriority w:val="99"/>
    <w:rsid w:val="003C4594"/>
    <w:rPr>
      <w:rFonts w:ascii="Courier New" w:hAnsi="Courier New"/>
    </w:rPr>
  </w:style>
  <w:style w:type="character" w:customStyle="1" w:styleId="WW8Num2z2">
    <w:name w:val="WW8Num2z2"/>
    <w:uiPriority w:val="99"/>
    <w:rsid w:val="003C4594"/>
    <w:rPr>
      <w:rFonts w:ascii="Wingdings" w:hAnsi="Wingdings"/>
    </w:rPr>
  </w:style>
  <w:style w:type="character" w:customStyle="1" w:styleId="WW8Num2z3">
    <w:name w:val="WW8Num2z3"/>
    <w:uiPriority w:val="99"/>
    <w:rsid w:val="003C4594"/>
    <w:rPr>
      <w:rFonts w:ascii="Symbol" w:hAnsi="Symbol"/>
    </w:rPr>
  </w:style>
  <w:style w:type="character" w:customStyle="1" w:styleId="WW8Num11z1">
    <w:name w:val="WW8Num11z1"/>
    <w:uiPriority w:val="99"/>
    <w:rsid w:val="003C4594"/>
    <w:rPr>
      <w:rFonts w:ascii="Courier New" w:hAnsi="Courier New"/>
    </w:rPr>
  </w:style>
  <w:style w:type="character" w:customStyle="1" w:styleId="WW8Num11z2">
    <w:name w:val="WW8Num11z2"/>
    <w:uiPriority w:val="99"/>
    <w:rsid w:val="003C4594"/>
    <w:rPr>
      <w:rFonts w:ascii="Wingdings" w:hAnsi="Wingdings"/>
    </w:rPr>
  </w:style>
  <w:style w:type="character" w:customStyle="1" w:styleId="WW8Num12z0">
    <w:name w:val="WW8Num12z0"/>
    <w:uiPriority w:val="99"/>
    <w:rsid w:val="003C4594"/>
    <w:rPr>
      <w:u w:val="single"/>
    </w:rPr>
  </w:style>
  <w:style w:type="character" w:customStyle="1" w:styleId="WW8Num14z0">
    <w:name w:val="WW8Num14z0"/>
    <w:uiPriority w:val="99"/>
    <w:rsid w:val="003C4594"/>
    <w:rPr>
      <w:rFonts w:ascii="Symbol" w:hAnsi="Symbol"/>
    </w:rPr>
  </w:style>
  <w:style w:type="character" w:customStyle="1" w:styleId="WW8Num14z1">
    <w:name w:val="WW8Num14z1"/>
    <w:uiPriority w:val="99"/>
    <w:rsid w:val="003C4594"/>
    <w:rPr>
      <w:rFonts w:ascii="Courier New" w:hAnsi="Courier New"/>
    </w:rPr>
  </w:style>
  <w:style w:type="character" w:customStyle="1" w:styleId="WW8Num14z2">
    <w:name w:val="WW8Num14z2"/>
    <w:uiPriority w:val="99"/>
    <w:rsid w:val="003C4594"/>
    <w:rPr>
      <w:rFonts w:ascii="Wingdings" w:hAnsi="Wingdings"/>
    </w:rPr>
  </w:style>
  <w:style w:type="character" w:customStyle="1" w:styleId="WW8Num17z3">
    <w:name w:val="WW8Num17z3"/>
    <w:uiPriority w:val="99"/>
    <w:rsid w:val="003C4594"/>
    <w:rPr>
      <w:rFonts w:ascii="Symbol" w:hAnsi="Symbol"/>
    </w:rPr>
  </w:style>
  <w:style w:type="character" w:customStyle="1" w:styleId="WW8Num21z1">
    <w:name w:val="WW8Num21z1"/>
    <w:uiPriority w:val="99"/>
    <w:rsid w:val="003C4594"/>
    <w:rPr>
      <w:rFonts w:ascii="Courier New" w:hAnsi="Courier New"/>
    </w:rPr>
  </w:style>
  <w:style w:type="character" w:customStyle="1" w:styleId="WW8Num21z2">
    <w:name w:val="WW8Num21z2"/>
    <w:uiPriority w:val="99"/>
    <w:rsid w:val="003C4594"/>
    <w:rPr>
      <w:rFonts w:ascii="Wingdings" w:hAnsi="Wingdings"/>
    </w:rPr>
  </w:style>
  <w:style w:type="character" w:customStyle="1" w:styleId="WW8Num7z0">
    <w:name w:val="WW8Num7z0"/>
    <w:uiPriority w:val="99"/>
    <w:rsid w:val="003C4594"/>
    <w:rPr>
      <w:rFonts w:ascii="Symbol" w:hAnsi="Symbol"/>
    </w:rPr>
  </w:style>
  <w:style w:type="character" w:customStyle="1" w:styleId="WW8Num20z1">
    <w:name w:val="WW8Num20z1"/>
    <w:uiPriority w:val="99"/>
    <w:rsid w:val="003C4594"/>
    <w:rPr>
      <w:rFonts w:ascii="Courier New" w:hAnsi="Courier New"/>
    </w:rPr>
  </w:style>
  <w:style w:type="character" w:customStyle="1" w:styleId="WW8Num20z2">
    <w:name w:val="WW8Num20z2"/>
    <w:uiPriority w:val="99"/>
    <w:rsid w:val="003C4594"/>
    <w:rPr>
      <w:rFonts w:ascii="Wingdings" w:hAnsi="Wingdings"/>
    </w:rPr>
  </w:style>
  <w:style w:type="character" w:customStyle="1" w:styleId="WW8Num22z1">
    <w:name w:val="WW8Num22z1"/>
    <w:uiPriority w:val="99"/>
    <w:rsid w:val="003C4594"/>
    <w:rPr>
      <w:rFonts w:ascii="Courier New" w:hAnsi="Courier New"/>
    </w:rPr>
  </w:style>
  <w:style w:type="character" w:customStyle="1" w:styleId="WW8Num22z2">
    <w:name w:val="WW8Num22z2"/>
    <w:uiPriority w:val="99"/>
    <w:rsid w:val="003C4594"/>
    <w:rPr>
      <w:rFonts w:ascii="Wingdings" w:hAnsi="Wingdings"/>
    </w:rPr>
  </w:style>
  <w:style w:type="character" w:customStyle="1" w:styleId="WW8Num23z1">
    <w:name w:val="WW8Num23z1"/>
    <w:uiPriority w:val="99"/>
    <w:rsid w:val="003C4594"/>
    <w:rPr>
      <w:rFonts w:ascii="Courier New" w:hAnsi="Courier New"/>
    </w:rPr>
  </w:style>
  <w:style w:type="character" w:customStyle="1" w:styleId="WW8Num23z2">
    <w:name w:val="WW8Num23z2"/>
    <w:uiPriority w:val="99"/>
    <w:rsid w:val="003C4594"/>
    <w:rPr>
      <w:rFonts w:ascii="Wingdings" w:hAnsi="Wingdings"/>
    </w:rPr>
  </w:style>
  <w:style w:type="character" w:customStyle="1" w:styleId="WW8Num24z1">
    <w:name w:val="WW8Num24z1"/>
    <w:uiPriority w:val="99"/>
    <w:rsid w:val="003C4594"/>
    <w:rPr>
      <w:rFonts w:ascii="Courier New" w:hAnsi="Courier New"/>
    </w:rPr>
  </w:style>
  <w:style w:type="character" w:customStyle="1" w:styleId="WW8Num24z2">
    <w:name w:val="WW8Num24z2"/>
    <w:uiPriority w:val="99"/>
    <w:rsid w:val="003C4594"/>
    <w:rPr>
      <w:rFonts w:ascii="Wingdings" w:hAnsi="Wingdings"/>
    </w:rPr>
  </w:style>
  <w:style w:type="character" w:customStyle="1" w:styleId="WW8Num25z1">
    <w:name w:val="WW8Num25z1"/>
    <w:uiPriority w:val="99"/>
    <w:rsid w:val="003C4594"/>
    <w:rPr>
      <w:rFonts w:ascii="Courier New" w:hAnsi="Courier New"/>
    </w:rPr>
  </w:style>
  <w:style w:type="character" w:customStyle="1" w:styleId="WW8Num25z2">
    <w:name w:val="WW8Num25z2"/>
    <w:uiPriority w:val="99"/>
    <w:rsid w:val="003C4594"/>
    <w:rPr>
      <w:rFonts w:ascii="Wingdings" w:hAnsi="Wingdings"/>
    </w:rPr>
  </w:style>
  <w:style w:type="character" w:customStyle="1" w:styleId="WW8Num26z0">
    <w:name w:val="WW8Num26z0"/>
    <w:uiPriority w:val="99"/>
    <w:rsid w:val="003C4594"/>
    <w:rPr>
      <w:rFonts w:ascii="Symbol" w:hAnsi="Symbol"/>
    </w:rPr>
  </w:style>
  <w:style w:type="character" w:customStyle="1" w:styleId="WW8Num32z1">
    <w:name w:val="WW8Num32z1"/>
    <w:uiPriority w:val="99"/>
    <w:rsid w:val="003C4594"/>
    <w:rPr>
      <w:rFonts w:ascii="Courier New" w:hAnsi="Courier New"/>
    </w:rPr>
  </w:style>
  <w:style w:type="character" w:customStyle="1" w:styleId="WW8Num32z2">
    <w:name w:val="WW8Num32z2"/>
    <w:uiPriority w:val="99"/>
    <w:rsid w:val="003C4594"/>
    <w:rPr>
      <w:rFonts w:ascii="Wingdings" w:hAnsi="Wingdings"/>
    </w:rPr>
  </w:style>
  <w:style w:type="character" w:customStyle="1" w:styleId="3b">
    <w:name w:val="Основной шрифт абзаца3"/>
    <w:uiPriority w:val="99"/>
    <w:rsid w:val="003C4594"/>
  </w:style>
  <w:style w:type="character" w:customStyle="1" w:styleId="WW8Num26z1">
    <w:name w:val="WW8Num26z1"/>
    <w:uiPriority w:val="99"/>
    <w:rsid w:val="003C4594"/>
    <w:rPr>
      <w:rFonts w:ascii="Courier New" w:hAnsi="Courier New"/>
    </w:rPr>
  </w:style>
  <w:style w:type="character" w:customStyle="1" w:styleId="WW8Num26z2">
    <w:name w:val="WW8Num26z2"/>
    <w:uiPriority w:val="99"/>
    <w:rsid w:val="003C4594"/>
    <w:rPr>
      <w:rFonts w:ascii="Wingdings" w:hAnsi="Wingdings"/>
    </w:rPr>
  </w:style>
  <w:style w:type="character" w:customStyle="1" w:styleId="WW8Num27z0">
    <w:name w:val="WW8Num27z0"/>
    <w:uiPriority w:val="99"/>
    <w:rsid w:val="003C4594"/>
    <w:rPr>
      <w:rFonts w:ascii="Symbol" w:hAnsi="Symbol"/>
    </w:rPr>
  </w:style>
  <w:style w:type="character" w:customStyle="1" w:styleId="WW8Num27z1">
    <w:name w:val="WW8Num27z1"/>
    <w:uiPriority w:val="99"/>
    <w:rsid w:val="003C4594"/>
    <w:rPr>
      <w:rFonts w:ascii="Courier New" w:hAnsi="Courier New"/>
    </w:rPr>
  </w:style>
  <w:style w:type="character" w:customStyle="1" w:styleId="WW8Num27z2">
    <w:name w:val="WW8Num27z2"/>
    <w:uiPriority w:val="99"/>
    <w:rsid w:val="003C4594"/>
    <w:rPr>
      <w:rFonts w:ascii="Wingdings" w:hAnsi="Wingdings"/>
    </w:rPr>
  </w:style>
  <w:style w:type="character" w:customStyle="1" w:styleId="WW8Num28z1">
    <w:name w:val="WW8Num28z1"/>
    <w:uiPriority w:val="99"/>
    <w:rsid w:val="003C4594"/>
    <w:rPr>
      <w:rFonts w:ascii="Courier New" w:hAnsi="Courier New"/>
    </w:rPr>
  </w:style>
  <w:style w:type="character" w:customStyle="1" w:styleId="WW8Num28z2">
    <w:name w:val="WW8Num28z2"/>
    <w:uiPriority w:val="99"/>
    <w:rsid w:val="003C4594"/>
    <w:rPr>
      <w:rFonts w:ascii="Wingdings" w:hAnsi="Wingdings"/>
    </w:rPr>
  </w:style>
  <w:style w:type="character" w:customStyle="1" w:styleId="WW8Num29z0">
    <w:name w:val="WW8Num29z0"/>
    <w:uiPriority w:val="99"/>
    <w:rsid w:val="003C4594"/>
    <w:rPr>
      <w:rFonts w:ascii="Symbol" w:hAnsi="Symbol"/>
    </w:rPr>
  </w:style>
  <w:style w:type="character" w:customStyle="1" w:styleId="WW8Num29z1">
    <w:name w:val="WW8Num29z1"/>
    <w:uiPriority w:val="99"/>
    <w:rsid w:val="003C4594"/>
    <w:rPr>
      <w:rFonts w:ascii="Courier New" w:hAnsi="Courier New"/>
    </w:rPr>
  </w:style>
  <w:style w:type="character" w:customStyle="1" w:styleId="WW8Num29z2">
    <w:name w:val="WW8Num29z2"/>
    <w:uiPriority w:val="99"/>
    <w:rsid w:val="003C4594"/>
    <w:rPr>
      <w:rFonts w:ascii="Wingdings" w:hAnsi="Wingdings"/>
    </w:rPr>
  </w:style>
  <w:style w:type="character" w:customStyle="1" w:styleId="WW8Num30z0">
    <w:name w:val="WW8Num30z0"/>
    <w:uiPriority w:val="99"/>
    <w:rsid w:val="003C4594"/>
    <w:rPr>
      <w:rFonts w:ascii="Symbol" w:hAnsi="Symbol"/>
    </w:rPr>
  </w:style>
  <w:style w:type="character" w:customStyle="1" w:styleId="WW8Num30z1">
    <w:name w:val="WW8Num30z1"/>
    <w:uiPriority w:val="99"/>
    <w:rsid w:val="003C4594"/>
    <w:rPr>
      <w:rFonts w:ascii="Courier New" w:hAnsi="Courier New"/>
    </w:rPr>
  </w:style>
  <w:style w:type="character" w:customStyle="1" w:styleId="WW8Num30z2">
    <w:name w:val="WW8Num30z2"/>
    <w:uiPriority w:val="99"/>
    <w:rsid w:val="003C4594"/>
    <w:rPr>
      <w:rFonts w:ascii="Wingdings" w:hAnsi="Wingdings"/>
    </w:rPr>
  </w:style>
  <w:style w:type="character" w:customStyle="1" w:styleId="WW8Num31z0">
    <w:name w:val="WW8Num31z0"/>
    <w:uiPriority w:val="99"/>
    <w:rsid w:val="003C4594"/>
    <w:rPr>
      <w:rFonts w:ascii="Symbol" w:hAnsi="Symbol"/>
    </w:rPr>
  </w:style>
  <w:style w:type="character" w:customStyle="1" w:styleId="WW8Num31z1">
    <w:name w:val="WW8Num31z1"/>
    <w:uiPriority w:val="99"/>
    <w:rsid w:val="003C4594"/>
    <w:rPr>
      <w:rFonts w:ascii="Courier New" w:hAnsi="Courier New"/>
    </w:rPr>
  </w:style>
  <w:style w:type="character" w:customStyle="1" w:styleId="WW8Num31z2">
    <w:name w:val="WW8Num31z2"/>
    <w:uiPriority w:val="99"/>
    <w:rsid w:val="003C4594"/>
    <w:rPr>
      <w:rFonts w:ascii="Wingdings" w:hAnsi="Wingdings"/>
    </w:rPr>
  </w:style>
  <w:style w:type="character" w:customStyle="1" w:styleId="2e">
    <w:name w:val="Основной шрифт абзаца2"/>
    <w:uiPriority w:val="99"/>
    <w:rsid w:val="003C4594"/>
  </w:style>
  <w:style w:type="character" w:customStyle="1" w:styleId="WW8Num7z1">
    <w:name w:val="WW8Num7z1"/>
    <w:uiPriority w:val="99"/>
    <w:rsid w:val="003C4594"/>
    <w:rPr>
      <w:rFonts w:ascii="Courier New" w:hAnsi="Courier New"/>
    </w:rPr>
  </w:style>
  <w:style w:type="character" w:customStyle="1" w:styleId="WW8Num7z2">
    <w:name w:val="WW8Num7z2"/>
    <w:uiPriority w:val="99"/>
    <w:rsid w:val="003C4594"/>
    <w:rPr>
      <w:rFonts w:ascii="Wingdings" w:hAnsi="Wingdings"/>
    </w:rPr>
  </w:style>
  <w:style w:type="character" w:customStyle="1" w:styleId="WW8Num8z2">
    <w:name w:val="WW8Num8z2"/>
    <w:uiPriority w:val="99"/>
    <w:rsid w:val="003C4594"/>
    <w:rPr>
      <w:rFonts w:ascii="Wingdings" w:hAnsi="Wingdings"/>
    </w:rPr>
  </w:style>
  <w:style w:type="character" w:customStyle="1" w:styleId="WW8Num18z1">
    <w:name w:val="WW8Num18z1"/>
    <w:uiPriority w:val="99"/>
    <w:rsid w:val="003C4594"/>
    <w:rPr>
      <w:rFonts w:ascii="Courier New" w:hAnsi="Courier New"/>
    </w:rPr>
  </w:style>
  <w:style w:type="character" w:customStyle="1" w:styleId="WW8Num18z2">
    <w:name w:val="WW8Num18z2"/>
    <w:uiPriority w:val="99"/>
    <w:rsid w:val="003C4594"/>
    <w:rPr>
      <w:rFonts w:ascii="Wingdings" w:hAnsi="Wingdings"/>
    </w:rPr>
  </w:style>
  <w:style w:type="character" w:customStyle="1" w:styleId="WW8Num19z1">
    <w:name w:val="WW8Num19z1"/>
    <w:uiPriority w:val="99"/>
    <w:rsid w:val="003C4594"/>
    <w:rPr>
      <w:rFonts w:ascii="Courier New" w:hAnsi="Courier New"/>
    </w:rPr>
  </w:style>
  <w:style w:type="character" w:customStyle="1" w:styleId="WW8Num19z2">
    <w:name w:val="WW8Num19z2"/>
    <w:uiPriority w:val="99"/>
    <w:rsid w:val="003C4594"/>
    <w:rPr>
      <w:rFonts w:ascii="Wingdings" w:hAnsi="Wingdings"/>
    </w:rPr>
  </w:style>
  <w:style w:type="character" w:customStyle="1" w:styleId="WW8Num33z0">
    <w:name w:val="WW8Num33z0"/>
    <w:uiPriority w:val="99"/>
    <w:rsid w:val="003C4594"/>
    <w:rPr>
      <w:rFonts w:ascii="Symbol" w:hAnsi="Symbol"/>
    </w:rPr>
  </w:style>
  <w:style w:type="character" w:customStyle="1" w:styleId="WW8Num33z1">
    <w:name w:val="WW8Num33z1"/>
    <w:uiPriority w:val="99"/>
    <w:rsid w:val="003C4594"/>
    <w:rPr>
      <w:rFonts w:ascii="Courier New" w:hAnsi="Courier New"/>
    </w:rPr>
  </w:style>
  <w:style w:type="character" w:customStyle="1" w:styleId="WW8Num33z2">
    <w:name w:val="WW8Num33z2"/>
    <w:uiPriority w:val="99"/>
    <w:rsid w:val="003C4594"/>
    <w:rPr>
      <w:rFonts w:ascii="Wingdings" w:hAnsi="Wingdings"/>
    </w:rPr>
  </w:style>
  <w:style w:type="character" w:customStyle="1" w:styleId="WW8Num34z0">
    <w:name w:val="WW8Num34z0"/>
    <w:uiPriority w:val="99"/>
    <w:rsid w:val="003C4594"/>
    <w:rPr>
      <w:rFonts w:ascii="Symbol" w:hAnsi="Symbol"/>
    </w:rPr>
  </w:style>
  <w:style w:type="character" w:customStyle="1" w:styleId="WW8Num34z1">
    <w:name w:val="WW8Num34z1"/>
    <w:uiPriority w:val="99"/>
    <w:rsid w:val="003C4594"/>
    <w:rPr>
      <w:rFonts w:ascii="Courier New" w:hAnsi="Courier New"/>
    </w:rPr>
  </w:style>
  <w:style w:type="character" w:customStyle="1" w:styleId="WW8Num34z2">
    <w:name w:val="WW8Num34z2"/>
    <w:uiPriority w:val="99"/>
    <w:rsid w:val="003C4594"/>
    <w:rPr>
      <w:rFonts w:ascii="Wingdings" w:hAnsi="Wingdings"/>
    </w:rPr>
  </w:style>
  <w:style w:type="character" w:customStyle="1" w:styleId="WW8Num36z0">
    <w:name w:val="WW8Num36z0"/>
    <w:uiPriority w:val="99"/>
    <w:rsid w:val="003C4594"/>
    <w:rPr>
      <w:rFonts w:ascii="Symbol" w:hAnsi="Symbol"/>
    </w:rPr>
  </w:style>
  <w:style w:type="character" w:customStyle="1" w:styleId="WW8Num38z0">
    <w:name w:val="WW8Num38z0"/>
    <w:uiPriority w:val="99"/>
    <w:rsid w:val="003C4594"/>
    <w:rPr>
      <w:rFonts w:ascii="Symbol" w:hAnsi="Symbol"/>
    </w:rPr>
  </w:style>
  <w:style w:type="character" w:customStyle="1" w:styleId="WW8Num38z1">
    <w:name w:val="WW8Num38z1"/>
    <w:uiPriority w:val="99"/>
    <w:rsid w:val="003C4594"/>
    <w:rPr>
      <w:rFonts w:ascii="Courier New" w:hAnsi="Courier New"/>
    </w:rPr>
  </w:style>
  <w:style w:type="character" w:customStyle="1" w:styleId="WW8Num38z2">
    <w:name w:val="WW8Num38z2"/>
    <w:uiPriority w:val="99"/>
    <w:rsid w:val="003C4594"/>
    <w:rPr>
      <w:rFonts w:ascii="Wingdings" w:hAnsi="Wingdings"/>
    </w:rPr>
  </w:style>
  <w:style w:type="character" w:customStyle="1" w:styleId="WW8Num40z0">
    <w:name w:val="WW8Num40z0"/>
    <w:uiPriority w:val="99"/>
    <w:rsid w:val="003C4594"/>
    <w:rPr>
      <w:rFonts w:ascii="Symbol" w:hAnsi="Symbol"/>
    </w:rPr>
  </w:style>
  <w:style w:type="character" w:customStyle="1" w:styleId="WW8Num40z1">
    <w:name w:val="WW8Num40z1"/>
    <w:uiPriority w:val="99"/>
    <w:rsid w:val="003C4594"/>
    <w:rPr>
      <w:rFonts w:ascii="Courier New" w:hAnsi="Courier New"/>
    </w:rPr>
  </w:style>
  <w:style w:type="character" w:customStyle="1" w:styleId="WW8Num40z2">
    <w:name w:val="WW8Num40z2"/>
    <w:uiPriority w:val="99"/>
    <w:rsid w:val="003C4594"/>
    <w:rPr>
      <w:rFonts w:ascii="Wingdings" w:hAnsi="Wingdings"/>
    </w:rPr>
  </w:style>
  <w:style w:type="character" w:customStyle="1" w:styleId="WW8Num44z1">
    <w:name w:val="WW8Num44z1"/>
    <w:uiPriority w:val="99"/>
    <w:rsid w:val="003C4594"/>
    <w:rPr>
      <w:rFonts w:ascii="Courier New" w:hAnsi="Courier New"/>
    </w:rPr>
  </w:style>
  <w:style w:type="character" w:customStyle="1" w:styleId="WW8Num44z2">
    <w:name w:val="WW8Num44z2"/>
    <w:uiPriority w:val="99"/>
    <w:rsid w:val="003C4594"/>
    <w:rPr>
      <w:rFonts w:ascii="Wingdings" w:hAnsi="Wingdings"/>
    </w:rPr>
  </w:style>
  <w:style w:type="character" w:customStyle="1" w:styleId="WW8NumSt10z0">
    <w:name w:val="WW8NumSt10z0"/>
    <w:uiPriority w:val="99"/>
    <w:rsid w:val="003C4594"/>
    <w:rPr>
      <w:rFonts w:ascii="Times New Roman" w:hAnsi="Times New Roman"/>
    </w:rPr>
  </w:style>
  <w:style w:type="character" w:customStyle="1" w:styleId="WW8Num1z3">
    <w:name w:val="WW8Num1z3"/>
    <w:uiPriority w:val="99"/>
    <w:rsid w:val="003C4594"/>
    <w:rPr>
      <w:rFonts w:ascii="Symbol" w:hAnsi="Symbol"/>
    </w:rPr>
  </w:style>
  <w:style w:type="table" w:styleId="affffe">
    <w:name w:val="Table Professional"/>
    <w:basedOn w:val="a6"/>
    <w:uiPriority w:val="99"/>
    <w:rsid w:val="003C459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afffff">
    <w:name w:val="Символы концевой сноски"/>
    <w:uiPriority w:val="99"/>
    <w:rsid w:val="003C4594"/>
    <w:rPr>
      <w:rFonts w:cs="Times New Roman"/>
      <w:vertAlign w:val="superscript"/>
    </w:rPr>
  </w:style>
  <w:style w:type="character" w:styleId="afffff0">
    <w:name w:val="Emphasis"/>
    <w:uiPriority w:val="99"/>
    <w:qFormat/>
    <w:rsid w:val="003C4594"/>
    <w:rPr>
      <w:rFonts w:cs="Times New Roman"/>
      <w:i/>
      <w:iCs/>
    </w:rPr>
  </w:style>
  <w:style w:type="paragraph" w:customStyle="1" w:styleId="sdendnote">
    <w:name w:val="sdendnote"/>
    <w:basedOn w:val="a4"/>
    <w:uiPriority w:val="99"/>
    <w:rsid w:val="003C4594"/>
    <w:pPr>
      <w:spacing w:before="100" w:beforeAutospacing="1"/>
      <w:ind w:left="284" w:hanging="284"/>
    </w:pPr>
  </w:style>
  <w:style w:type="paragraph" w:customStyle="1" w:styleId="sdfootnote-western">
    <w:name w:val="sdfootnote-western"/>
    <w:basedOn w:val="a4"/>
    <w:uiPriority w:val="99"/>
    <w:rsid w:val="003C4594"/>
    <w:pPr>
      <w:spacing w:before="100" w:beforeAutospacing="1"/>
    </w:pPr>
  </w:style>
  <w:style w:type="paragraph" w:customStyle="1" w:styleId="sdfootnote-cjk">
    <w:name w:val="sdfootnote-cjk"/>
    <w:basedOn w:val="a4"/>
    <w:uiPriority w:val="99"/>
    <w:rsid w:val="003C4594"/>
    <w:pPr>
      <w:spacing w:before="100" w:beforeAutospacing="1"/>
    </w:pPr>
  </w:style>
  <w:style w:type="paragraph" w:customStyle="1" w:styleId="sdfootnote-ctl">
    <w:name w:val="sdfootnote-ctl"/>
    <w:basedOn w:val="a4"/>
    <w:uiPriority w:val="99"/>
    <w:rsid w:val="003C4594"/>
    <w:pPr>
      <w:spacing w:before="100" w:beforeAutospacing="1"/>
    </w:pPr>
    <w:rPr>
      <w:sz w:val="24"/>
      <w:szCs w:val="24"/>
    </w:rPr>
  </w:style>
  <w:style w:type="paragraph" w:customStyle="1" w:styleId="clstext">
    <w:name w:val="clstext"/>
    <w:basedOn w:val="a4"/>
    <w:uiPriority w:val="99"/>
    <w:rsid w:val="003C4594"/>
    <w:pPr>
      <w:spacing w:before="45" w:after="45"/>
      <w:ind w:left="45" w:right="45" w:firstLine="225"/>
      <w:jc w:val="both"/>
    </w:pPr>
    <w:rPr>
      <w:rFonts w:ascii="Arial CYR" w:hAnsi="Arial CYR" w:cs="Arial CYR"/>
      <w:color w:val="000000"/>
      <w:sz w:val="18"/>
      <w:szCs w:val="18"/>
    </w:rPr>
  </w:style>
  <w:style w:type="paragraph" w:customStyle="1" w:styleId="213">
    <w:name w:val="Красная строка 21"/>
    <w:basedOn w:val="aff2"/>
    <w:uiPriority w:val="99"/>
    <w:rsid w:val="003C4594"/>
    <w:pPr>
      <w:suppressAutoHyphens/>
      <w:ind w:firstLine="210"/>
    </w:pPr>
    <w:rPr>
      <w:lang w:eastAsia="ar-SA"/>
    </w:rPr>
  </w:style>
  <w:style w:type="paragraph" w:customStyle="1" w:styleId="1f2">
    <w:name w:val="Обычный отступ1"/>
    <w:basedOn w:val="a4"/>
    <w:uiPriority w:val="99"/>
    <w:rsid w:val="003C4594"/>
    <w:pPr>
      <w:suppressAutoHyphens/>
      <w:ind w:left="708"/>
    </w:pPr>
    <w:rPr>
      <w:lang w:eastAsia="ar-SA"/>
    </w:rPr>
  </w:style>
  <w:style w:type="paragraph" w:customStyle="1" w:styleId="232">
    <w:name w:val="Основной текст 23"/>
    <w:basedOn w:val="a4"/>
    <w:uiPriority w:val="99"/>
    <w:rsid w:val="003C4594"/>
    <w:pPr>
      <w:overflowPunct w:val="0"/>
      <w:autoSpaceDE w:val="0"/>
      <w:autoSpaceDN w:val="0"/>
      <w:adjustRightInd w:val="0"/>
      <w:jc w:val="both"/>
      <w:textAlignment w:val="baseline"/>
    </w:pPr>
    <w:rPr>
      <w:sz w:val="28"/>
    </w:rPr>
  </w:style>
  <w:style w:type="paragraph" w:customStyle="1" w:styleId="3310">
    <w:name w:val="Основной текст 331"/>
    <w:basedOn w:val="a4"/>
    <w:uiPriority w:val="99"/>
    <w:rsid w:val="003C4594"/>
    <w:rPr>
      <w:sz w:val="28"/>
      <w:lang w:val="en-US"/>
    </w:rPr>
  </w:style>
  <w:style w:type="paragraph" w:customStyle="1" w:styleId="BodyTextIndent21">
    <w:name w:val="Body Text Indent 21"/>
    <w:basedOn w:val="a4"/>
    <w:uiPriority w:val="99"/>
    <w:rsid w:val="003C4594"/>
    <w:pPr>
      <w:overflowPunct w:val="0"/>
      <w:autoSpaceDE w:val="0"/>
      <w:autoSpaceDN w:val="0"/>
      <w:adjustRightInd w:val="0"/>
      <w:ind w:firstLine="851"/>
      <w:jc w:val="both"/>
    </w:pPr>
    <w:rPr>
      <w:sz w:val="28"/>
    </w:rPr>
  </w:style>
  <w:style w:type="paragraph" w:customStyle="1" w:styleId="Style33">
    <w:name w:val="Style33"/>
    <w:basedOn w:val="a4"/>
    <w:uiPriority w:val="99"/>
    <w:rsid w:val="003C4594"/>
    <w:pPr>
      <w:widowControl w:val="0"/>
      <w:autoSpaceDE w:val="0"/>
      <w:autoSpaceDN w:val="0"/>
      <w:adjustRightInd w:val="0"/>
    </w:pPr>
    <w:rPr>
      <w:sz w:val="24"/>
      <w:szCs w:val="24"/>
    </w:rPr>
  </w:style>
  <w:style w:type="character" w:customStyle="1" w:styleId="WW8Num6z2">
    <w:name w:val="WW8Num6z2"/>
    <w:uiPriority w:val="99"/>
    <w:rsid w:val="003C4594"/>
    <w:rPr>
      <w:rFonts w:ascii="Wingdings" w:hAnsi="Wingdings"/>
    </w:rPr>
  </w:style>
  <w:style w:type="character" w:customStyle="1" w:styleId="WW8Num12z1">
    <w:name w:val="WW8Num12z1"/>
    <w:uiPriority w:val="99"/>
    <w:rsid w:val="003C4594"/>
    <w:rPr>
      <w:rFonts w:ascii="Courier New" w:hAnsi="Courier New"/>
    </w:rPr>
  </w:style>
  <w:style w:type="character" w:customStyle="1" w:styleId="WW8Num12z2">
    <w:name w:val="WW8Num12z2"/>
    <w:uiPriority w:val="99"/>
    <w:rsid w:val="003C4594"/>
    <w:rPr>
      <w:rFonts w:ascii="Wingdings" w:hAnsi="Wingdings"/>
    </w:rPr>
  </w:style>
  <w:style w:type="character" w:customStyle="1" w:styleId="WW8NumSt14z0">
    <w:name w:val="WW8NumSt14z0"/>
    <w:uiPriority w:val="99"/>
    <w:rsid w:val="003C4594"/>
    <w:rPr>
      <w:rFonts w:ascii="Times New Roman" w:hAnsi="Times New Roman"/>
      <w:sz w:val="24"/>
      <w:u w:val="none"/>
    </w:rPr>
  </w:style>
  <w:style w:type="character" w:customStyle="1" w:styleId="WW8NumSt15z0">
    <w:name w:val="WW8NumSt15z0"/>
    <w:uiPriority w:val="99"/>
    <w:rsid w:val="003C4594"/>
    <w:rPr>
      <w:rFonts w:ascii="Times New Roman" w:hAnsi="Times New Roman"/>
      <w:sz w:val="24"/>
      <w:u w:val="none"/>
    </w:rPr>
  </w:style>
  <w:style w:type="character" w:customStyle="1" w:styleId="WW8NumSt17z0">
    <w:name w:val="WW8NumSt17z0"/>
    <w:uiPriority w:val="99"/>
    <w:rsid w:val="003C4594"/>
    <w:rPr>
      <w:rFonts w:ascii="Times New Roman" w:hAnsi="Times New Roman"/>
      <w:sz w:val="24"/>
      <w:u w:val="none"/>
    </w:rPr>
  </w:style>
  <w:style w:type="character" w:customStyle="1" w:styleId="1f3">
    <w:name w:val="Знак концевой сноски1"/>
    <w:uiPriority w:val="99"/>
    <w:rsid w:val="003C4594"/>
    <w:rPr>
      <w:rFonts w:cs="Times New Roman"/>
      <w:vertAlign w:val="superscript"/>
    </w:rPr>
  </w:style>
  <w:style w:type="paragraph" w:customStyle="1" w:styleId="1f4">
    <w:name w:val="Обычный (веб)1"/>
    <w:basedOn w:val="a4"/>
    <w:uiPriority w:val="99"/>
    <w:rsid w:val="003C4594"/>
    <w:pPr>
      <w:spacing w:before="100" w:after="100"/>
    </w:pPr>
    <w:rPr>
      <w:sz w:val="24"/>
    </w:rPr>
  </w:style>
  <w:style w:type="paragraph" w:customStyle="1" w:styleId="ConsPlusNonformat">
    <w:name w:val="ConsPlusNonformat"/>
    <w:uiPriority w:val="99"/>
    <w:rsid w:val="003C4594"/>
    <w:pPr>
      <w:widowControl w:val="0"/>
      <w:autoSpaceDE w:val="0"/>
      <w:autoSpaceDN w:val="0"/>
      <w:adjustRightInd w:val="0"/>
    </w:pPr>
    <w:rPr>
      <w:rFonts w:ascii="Courier New" w:eastAsia="Times New Roman" w:hAnsi="Courier New" w:cs="Courier New"/>
    </w:rPr>
  </w:style>
  <w:style w:type="table" w:styleId="-1">
    <w:name w:val="Table Web 1"/>
    <w:basedOn w:val="a6"/>
    <w:uiPriority w:val="99"/>
    <w:rsid w:val="003C459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1">
    <w:name w:val="Table Elegant"/>
    <w:basedOn w:val="a6"/>
    <w:uiPriority w:val="99"/>
    <w:rsid w:val="003C4594"/>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oaenoniinee">
    <w:name w:val="oaeno niinee"/>
    <w:basedOn w:val="a4"/>
    <w:uiPriority w:val="99"/>
    <w:rsid w:val="003C4594"/>
    <w:pPr>
      <w:jc w:val="both"/>
    </w:pPr>
    <w:rPr>
      <w:sz w:val="24"/>
    </w:rPr>
  </w:style>
  <w:style w:type="paragraph" w:customStyle="1" w:styleId="afffff2">
    <w:name w:val="????????? ???????"/>
    <w:basedOn w:val="a4"/>
    <w:uiPriority w:val="99"/>
    <w:rsid w:val="003C45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uiPriority w:val="99"/>
    <w:rsid w:val="003C45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uiPriority w:val="99"/>
    <w:rsid w:val="003C4594"/>
    <w:pPr>
      <w:suppressAutoHyphens/>
      <w:overflowPunct w:val="0"/>
      <w:autoSpaceDE w:val="0"/>
      <w:autoSpaceDN w:val="0"/>
      <w:adjustRightInd w:val="0"/>
      <w:spacing w:after="120" w:line="480" w:lineRule="auto"/>
      <w:ind w:left="283"/>
      <w:textAlignment w:val="baseline"/>
    </w:pPr>
  </w:style>
  <w:style w:type="paragraph" w:customStyle="1" w:styleId="2f">
    <w:name w:val="???????? ????? ? ???????? 2"/>
    <w:basedOn w:val="a4"/>
    <w:uiPriority w:val="99"/>
    <w:rsid w:val="003C4594"/>
    <w:pPr>
      <w:suppressAutoHyphens/>
      <w:overflowPunct w:val="0"/>
      <w:autoSpaceDE w:val="0"/>
      <w:autoSpaceDN w:val="0"/>
      <w:adjustRightInd w:val="0"/>
      <w:spacing w:after="120" w:line="480" w:lineRule="auto"/>
      <w:ind w:left="283"/>
      <w:textAlignment w:val="baseline"/>
    </w:pPr>
  </w:style>
  <w:style w:type="paragraph" w:customStyle="1" w:styleId="afffff3">
    <w:name w:val="Новый абзац"/>
    <w:basedOn w:val="a4"/>
    <w:link w:val="2f0"/>
    <w:uiPriority w:val="99"/>
    <w:rsid w:val="003C4594"/>
    <w:pPr>
      <w:spacing w:after="120"/>
      <w:ind w:firstLine="567"/>
      <w:jc w:val="both"/>
    </w:pPr>
    <w:rPr>
      <w:rFonts w:ascii="Arial" w:hAnsi="Arial"/>
      <w:sz w:val="24"/>
    </w:rPr>
  </w:style>
  <w:style w:type="character" w:customStyle="1" w:styleId="2f0">
    <w:name w:val="Новый абзац Знак2"/>
    <w:link w:val="afffff3"/>
    <w:uiPriority w:val="99"/>
    <w:locked/>
    <w:rsid w:val="003C4594"/>
    <w:rPr>
      <w:rFonts w:ascii="Arial" w:hAnsi="Arial" w:cs="Times New Roman"/>
      <w:sz w:val="20"/>
      <w:szCs w:val="20"/>
      <w:lang w:eastAsia="ru-RU"/>
    </w:rPr>
  </w:style>
  <w:style w:type="paragraph" w:customStyle="1" w:styleId="IG0">
    <w:name w:val="Обычный_IG Знак Знак Знак"/>
    <w:basedOn w:val="a4"/>
    <w:uiPriority w:val="99"/>
    <w:rsid w:val="003C4594"/>
    <w:pPr>
      <w:spacing w:line="360" w:lineRule="auto"/>
      <w:ind w:firstLine="709"/>
      <w:jc w:val="both"/>
    </w:pPr>
    <w:rPr>
      <w:sz w:val="28"/>
      <w:szCs w:val="28"/>
    </w:rPr>
  </w:style>
  <w:style w:type="paragraph" w:customStyle="1" w:styleId="afffff4">
    <w:name w:val="Обычный (ПЗ)"/>
    <w:basedOn w:val="a4"/>
    <w:uiPriority w:val="99"/>
    <w:rsid w:val="003C4594"/>
    <w:pPr>
      <w:ind w:firstLine="720"/>
      <w:jc w:val="both"/>
    </w:pPr>
    <w:rPr>
      <w:rFonts w:ascii="Arial" w:hAnsi="Arial"/>
      <w:sz w:val="24"/>
    </w:rPr>
  </w:style>
  <w:style w:type="paragraph" w:customStyle="1" w:styleId="IG1">
    <w:name w:val="Обычный_IG"/>
    <w:basedOn w:val="a4"/>
    <w:uiPriority w:val="99"/>
    <w:rsid w:val="003C4594"/>
    <w:pPr>
      <w:spacing w:line="360" w:lineRule="auto"/>
      <w:ind w:firstLine="709"/>
      <w:jc w:val="both"/>
    </w:pPr>
    <w:rPr>
      <w:sz w:val="28"/>
      <w:szCs w:val="28"/>
    </w:rPr>
  </w:style>
  <w:style w:type="paragraph" w:customStyle="1" w:styleId="IG2">
    <w:name w:val="Обычный_IG Знак Знак Знак Знак"/>
    <w:basedOn w:val="a4"/>
    <w:link w:val="IG3"/>
    <w:uiPriority w:val="99"/>
    <w:rsid w:val="003C4594"/>
    <w:pPr>
      <w:spacing w:line="360" w:lineRule="auto"/>
      <w:ind w:firstLine="709"/>
      <w:jc w:val="both"/>
    </w:pPr>
    <w:rPr>
      <w:rFonts w:ascii="Arial" w:hAnsi="Arial"/>
      <w:sz w:val="28"/>
      <w:szCs w:val="28"/>
    </w:rPr>
  </w:style>
  <w:style w:type="character" w:customStyle="1" w:styleId="IG3">
    <w:name w:val="Обычный_IG Знак Знак Знак Знак Знак"/>
    <w:link w:val="IG2"/>
    <w:uiPriority w:val="99"/>
    <w:locked/>
    <w:rsid w:val="003C4594"/>
    <w:rPr>
      <w:rFonts w:ascii="Arial" w:hAnsi="Arial" w:cs="Times New Roman"/>
      <w:sz w:val="28"/>
      <w:szCs w:val="28"/>
      <w:lang w:eastAsia="ru-RU"/>
    </w:rPr>
  </w:style>
  <w:style w:type="paragraph" w:customStyle="1" w:styleId="IG">
    <w:name w:val="Маркированный_список_IG"/>
    <w:basedOn w:val="a4"/>
    <w:uiPriority w:val="99"/>
    <w:rsid w:val="003C4594"/>
    <w:pPr>
      <w:numPr>
        <w:numId w:val="24"/>
      </w:numPr>
      <w:tabs>
        <w:tab w:val="left" w:pos="1134"/>
      </w:tabs>
      <w:snapToGrid w:val="0"/>
      <w:spacing w:line="360" w:lineRule="auto"/>
      <w:jc w:val="both"/>
    </w:pPr>
    <w:rPr>
      <w:sz w:val="28"/>
      <w:szCs w:val="28"/>
    </w:rPr>
  </w:style>
  <w:style w:type="paragraph" w:customStyle="1" w:styleId="214">
    <w:name w:val="???????? ????? 21"/>
    <w:basedOn w:val="a4"/>
    <w:uiPriority w:val="99"/>
    <w:rsid w:val="003C4594"/>
    <w:pPr>
      <w:widowControl w:val="0"/>
      <w:suppressAutoHyphens/>
      <w:overflowPunct w:val="0"/>
      <w:autoSpaceDE w:val="0"/>
      <w:autoSpaceDN w:val="0"/>
      <w:adjustRightInd w:val="0"/>
      <w:spacing w:after="120" w:line="480" w:lineRule="auto"/>
      <w:textAlignment w:val="baseline"/>
    </w:pPr>
    <w:rPr>
      <w:sz w:val="24"/>
    </w:rPr>
  </w:style>
  <w:style w:type="paragraph" w:customStyle="1" w:styleId="WW-21">
    <w:name w:val="WW-???????? ????? 2"/>
    <w:basedOn w:val="a4"/>
    <w:uiPriority w:val="99"/>
    <w:rsid w:val="003C45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uiPriority w:val="99"/>
    <w:rsid w:val="003C4594"/>
    <w:pPr>
      <w:spacing w:line="360" w:lineRule="auto"/>
      <w:ind w:firstLine="709"/>
      <w:jc w:val="both"/>
    </w:pPr>
    <w:rPr>
      <w:sz w:val="24"/>
      <w:szCs w:val="24"/>
    </w:rPr>
  </w:style>
  <w:style w:type="character" w:customStyle="1" w:styleId="S4">
    <w:name w:val="S_Обычный Знак"/>
    <w:link w:val="S3"/>
    <w:uiPriority w:val="99"/>
    <w:locked/>
    <w:rsid w:val="003C4594"/>
    <w:rPr>
      <w:rFonts w:ascii="Times New Roman" w:hAnsi="Times New Roman" w:cs="Times New Roman"/>
      <w:sz w:val="24"/>
      <w:szCs w:val="24"/>
      <w:lang w:eastAsia="ru-RU"/>
    </w:rPr>
  </w:style>
  <w:style w:type="paragraph" w:customStyle="1" w:styleId="afffff5">
    <w:name w:val="Знак"/>
    <w:basedOn w:val="a4"/>
    <w:uiPriority w:val="99"/>
    <w:rsid w:val="003C4594"/>
    <w:rPr>
      <w:sz w:val="28"/>
    </w:rPr>
  </w:style>
  <w:style w:type="paragraph" w:customStyle="1" w:styleId="afffff6">
    <w:name w:val="?????????? ???????"/>
    <w:basedOn w:val="a4"/>
    <w:uiPriority w:val="99"/>
    <w:rsid w:val="003C4594"/>
    <w:pPr>
      <w:widowControl w:val="0"/>
      <w:suppressLineNumbers/>
      <w:suppressAutoHyphens/>
      <w:overflowPunct w:val="0"/>
      <w:autoSpaceDE w:val="0"/>
      <w:autoSpaceDN w:val="0"/>
      <w:adjustRightInd w:val="0"/>
      <w:textAlignment w:val="baseline"/>
    </w:pPr>
    <w:rPr>
      <w:sz w:val="24"/>
    </w:rPr>
  </w:style>
  <w:style w:type="character" w:customStyle="1" w:styleId="afffff7">
    <w:name w:val="Знак Знак"/>
    <w:uiPriority w:val="99"/>
    <w:rsid w:val="003C4594"/>
    <w:rPr>
      <w:rFonts w:cs="Times New Roman"/>
      <w:sz w:val="24"/>
      <w:szCs w:val="24"/>
    </w:rPr>
  </w:style>
  <w:style w:type="character" w:customStyle="1" w:styleId="42">
    <w:name w:val="Знак Знак4"/>
    <w:uiPriority w:val="99"/>
    <w:rsid w:val="003C4594"/>
    <w:rPr>
      <w:rFonts w:cs="Times New Roman"/>
      <w:sz w:val="24"/>
      <w:szCs w:val="24"/>
      <w:lang w:val="ru-RU" w:eastAsia="ru-RU" w:bidi="ar-SA"/>
    </w:rPr>
  </w:style>
  <w:style w:type="paragraph" w:styleId="43">
    <w:name w:val="index 4"/>
    <w:basedOn w:val="a4"/>
    <w:next w:val="a4"/>
    <w:autoRedefine/>
    <w:uiPriority w:val="99"/>
    <w:rsid w:val="003C4594"/>
    <w:pPr>
      <w:ind w:left="960" w:hanging="240"/>
    </w:pPr>
    <w:rPr>
      <w:sz w:val="24"/>
      <w:szCs w:val="24"/>
    </w:rPr>
  </w:style>
  <w:style w:type="paragraph" w:customStyle="1" w:styleId="western">
    <w:name w:val="western"/>
    <w:basedOn w:val="a4"/>
    <w:uiPriority w:val="99"/>
    <w:rsid w:val="003C4594"/>
    <w:pPr>
      <w:spacing w:before="100" w:beforeAutospacing="1" w:after="100" w:afterAutospacing="1"/>
    </w:pPr>
    <w:rPr>
      <w:sz w:val="28"/>
      <w:szCs w:val="28"/>
    </w:rPr>
  </w:style>
  <w:style w:type="character" w:customStyle="1" w:styleId="1f5">
    <w:name w:val="Знак1 Знак Знак Знак"/>
    <w:uiPriority w:val="99"/>
    <w:rsid w:val="003C4594"/>
    <w:rPr>
      <w:rFonts w:cs="Times New Roman"/>
    </w:rPr>
  </w:style>
  <w:style w:type="paragraph" w:customStyle="1" w:styleId="Pa2">
    <w:name w:val="Pa2"/>
    <w:basedOn w:val="a4"/>
    <w:next w:val="a4"/>
    <w:uiPriority w:val="99"/>
    <w:rsid w:val="003C4594"/>
    <w:pPr>
      <w:autoSpaceDE w:val="0"/>
      <w:autoSpaceDN w:val="0"/>
      <w:adjustRightInd w:val="0"/>
      <w:spacing w:line="201" w:lineRule="atLeast"/>
    </w:pPr>
    <w:rPr>
      <w:rFonts w:ascii="GaramondC" w:hAnsi="GaramondC"/>
      <w:sz w:val="24"/>
      <w:szCs w:val="24"/>
    </w:rPr>
  </w:style>
  <w:style w:type="character" w:customStyle="1" w:styleId="1f6">
    <w:name w:val="Знак Знак1"/>
    <w:uiPriority w:val="99"/>
    <w:locked/>
    <w:rsid w:val="003C4594"/>
    <w:rPr>
      <w:rFonts w:cs="Times New Roman"/>
    </w:rPr>
  </w:style>
  <w:style w:type="character" w:customStyle="1" w:styleId="2f1">
    <w:name w:val="Знак Знак2"/>
    <w:uiPriority w:val="99"/>
    <w:locked/>
    <w:rsid w:val="003C4594"/>
    <w:rPr>
      <w:rFonts w:cs="Times New Roman"/>
    </w:rPr>
  </w:style>
  <w:style w:type="paragraph" w:customStyle="1" w:styleId="1f7">
    <w:name w:val="Знак Знак Знак1"/>
    <w:basedOn w:val="a4"/>
    <w:uiPriority w:val="99"/>
    <w:rsid w:val="003C4594"/>
    <w:pPr>
      <w:keepLines/>
      <w:spacing w:after="160" w:line="240" w:lineRule="exact"/>
    </w:pPr>
    <w:rPr>
      <w:rFonts w:ascii="Verdana" w:eastAsia="MS Mincho" w:hAnsi="Verdana" w:cs="Franklin Gothic Book"/>
      <w:lang w:val="en-US" w:eastAsia="en-US"/>
    </w:rPr>
  </w:style>
  <w:style w:type="character" w:customStyle="1" w:styleId="57">
    <w:name w:val="Основной текст (57)"/>
    <w:link w:val="571"/>
    <w:uiPriority w:val="99"/>
    <w:locked/>
    <w:rsid w:val="003C4594"/>
    <w:rPr>
      <w:rFonts w:cs="Times New Roman"/>
      <w:sz w:val="26"/>
      <w:szCs w:val="26"/>
      <w:shd w:val="clear" w:color="auto" w:fill="FFFFFF"/>
    </w:rPr>
  </w:style>
  <w:style w:type="paragraph" w:customStyle="1" w:styleId="571">
    <w:name w:val="Основной текст (57)1"/>
    <w:basedOn w:val="a4"/>
    <w:link w:val="57"/>
    <w:uiPriority w:val="99"/>
    <w:rsid w:val="003C4594"/>
    <w:pPr>
      <w:shd w:val="clear" w:color="auto" w:fill="FFFFFF"/>
      <w:spacing w:before="60" w:after="60" w:line="240" w:lineRule="atLeast"/>
      <w:ind w:firstLine="740"/>
    </w:pPr>
    <w:rPr>
      <w:rFonts w:ascii="Calibri" w:eastAsia="Calibri" w:hAnsi="Calibri"/>
      <w:sz w:val="26"/>
      <w:szCs w:val="26"/>
      <w:lang w:eastAsia="en-US"/>
    </w:rPr>
  </w:style>
  <w:style w:type="numbering" w:customStyle="1" w:styleId="a">
    <w:name w:val="Стиль нумерованный"/>
    <w:rsid w:val="00FB5D8D"/>
    <w:pPr>
      <w:numPr>
        <w:numId w:val="21"/>
      </w:numPr>
    </w:pPr>
  </w:style>
  <w:style w:type="numbering" w:customStyle="1" w:styleId="2">
    <w:name w:val="Стиль маркированный2"/>
    <w:rsid w:val="00FB5D8D"/>
    <w:pPr>
      <w:numPr>
        <w:numId w:val="16"/>
      </w:numPr>
    </w:pPr>
  </w:style>
  <w:style w:type="numbering" w:customStyle="1" w:styleId="a2">
    <w:name w:val="Стиль маркированный"/>
    <w:rsid w:val="00FB5D8D"/>
    <w:pPr>
      <w:numPr>
        <w:numId w:val="22"/>
      </w:numPr>
    </w:pPr>
  </w:style>
  <w:style w:type="numbering" w:customStyle="1" w:styleId="10">
    <w:name w:val="Стиль маркированный1"/>
    <w:rsid w:val="00FB5D8D"/>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a"/>
    <w:pPr>
      <w:numPr>
        <w:numId w:val="21"/>
      </w:numPr>
    </w:pPr>
  </w:style>
  <w:style w:type="numbering" w:customStyle="1" w:styleId="21">
    <w:name w:val="2"/>
    <w:pPr>
      <w:numPr>
        <w:numId w:val="16"/>
      </w:numPr>
    </w:pPr>
  </w:style>
  <w:style w:type="numbering" w:customStyle="1" w:styleId="30">
    <w:name w:val="a2"/>
    <w:pPr>
      <w:numPr>
        <w:numId w:val="22"/>
      </w:numPr>
    </w:pPr>
  </w:style>
  <w:style w:type="numbering" w:customStyle="1" w:styleId="40">
    <w:name w:val="1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5969">
      <w:marLeft w:val="0"/>
      <w:marRight w:val="0"/>
      <w:marTop w:val="0"/>
      <w:marBottom w:val="0"/>
      <w:divBdr>
        <w:top w:val="none" w:sz="0" w:space="0" w:color="auto"/>
        <w:left w:val="none" w:sz="0" w:space="0" w:color="auto"/>
        <w:bottom w:val="none" w:sz="0" w:space="0" w:color="auto"/>
        <w:right w:val="none" w:sz="0" w:space="0" w:color="auto"/>
      </w:divBdr>
    </w:div>
    <w:div w:id="967785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Application%20Data\Microsoft\Word\45405.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2DA1-DA2B-45D7-9DC6-6D964E02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6187122</TotalTime>
  <Pages>1</Pages>
  <Words>10441</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VEGA</cp:lastModifiedBy>
  <cp:revision>174</cp:revision>
  <cp:lastPrinted>2014-12-10T09:21:00Z</cp:lastPrinted>
  <dcterms:created xsi:type="dcterms:W3CDTF">2013-04-17T04:32:00Z</dcterms:created>
  <dcterms:modified xsi:type="dcterms:W3CDTF">2015-03-22T11:28:00Z</dcterms:modified>
</cp:coreProperties>
</file>