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B2" w:rsidRDefault="008F67B2" w:rsidP="00D307DA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b/>
          <w:lang w:val="ba-RU"/>
        </w:rPr>
      </w:pPr>
    </w:p>
    <w:tbl>
      <w:tblPr>
        <w:tblW w:w="13227" w:type="dxa"/>
        <w:tblBorders>
          <w:bottom w:val="double" w:sz="18" w:space="0" w:color="auto"/>
        </w:tblBorders>
        <w:tblLook w:val="00A0"/>
      </w:tblPr>
      <w:tblGrid>
        <w:gridCol w:w="11665"/>
        <w:gridCol w:w="222"/>
        <w:gridCol w:w="1794"/>
      </w:tblGrid>
      <w:tr w:rsidR="008F67B2" w:rsidTr="00246309">
        <w:trPr>
          <w:trHeight w:val="2121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449" w:type="dxa"/>
              <w:tblBorders>
                <w:bottom w:val="double" w:sz="18" w:space="0" w:color="auto"/>
                <w:insideH w:val="single" w:sz="18" w:space="0" w:color="FFFFFF"/>
                <w:insideV w:val="single" w:sz="18" w:space="0" w:color="FFFFFF"/>
              </w:tblBorders>
              <w:tblLook w:val="00A0"/>
            </w:tblPr>
            <w:tblGrid>
              <w:gridCol w:w="142"/>
              <w:gridCol w:w="4302"/>
              <w:gridCol w:w="1760"/>
              <w:gridCol w:w="4394"/>
              <w:gridCol w:w="851"/>
            </w:tblGrid>
            <w:tr w:rsidR="008F67B2" w:rsidRPr="00282D98" w:rsidTr="00246309">
              <w:trPr>
                <w:gridBefore w:val="1"/>
                <w:gridAfter w:val="1"/>
                <w:wBefore w:w="142" w:type="dxa"/>
                <w:wAfter w:w="851" w:type="dxa"/>
              </w:trPr>
              <w:tc>
                <w:tcPr>
                  <w:tcW w:w="4302" w:type="dxa"/>
                  <w:shd w:val="clear" w:color="auto" w:fill="FFFFFF"/>
                </w:tcPr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8"/>
                      <w:rFonts w:ascii="a_Timer(15%) Bashkir" w:hAnsi="a_Timer(15%) Bashkir"/>
                      <w:sz w:val="20"/>
                    </w:rPr>
                    <w:t>Б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20"/>
                    </w:rPr>
                    <w:t>АШҠОРТОСТАН РЕСПУБЛИКАҺЫ</w:t>
                  </w:r>
                </w:p>
                <w:p w:rsidR="008F67B2" w:rsidRPr="00282D98" w:rsidRDefault="008F67B2" w:rsidP="00246309">
                  <w:pPr>
                    <w:pStyle w:val="1"/>
                    <w:tabs>
                      <w:tab w:val="left" w:pos="240"/>
                      <w:tab w:val="center" w:pos="2043"/>
                    </w:tabs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20"/>
                    </w:rPr>
                    <w:t>ӘЛШӘЙ РАЙОНЫ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20"/>
                    </w:rPr>
                    <w:t>МУНИЦИПАЛЬ РАЙОНЫНЫҢ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8"/>
                      <w:rFonts w:ascii="a_Timer(15%) Bashkir" w:hAnsi="a_Timer(15%) Bashkir"/>
                      <w:sz w:val="20"/>
                    </w:rPr>
                    <w:t>Г</w:t>
                  </w:r>
                  <w:r>
                    <w:rPr>
                      <w:rStyle w:val="a8"/>
                      <w:rFonts w:ascii="a_Timer(15%) Bashkir" w:hAnsi="a_Timer(15%) Bashkir"/>
                      <w:sz w:val="20"/>
                      <w:lang w:val="tt-RU"/>
                    </w:rPr>
                    <w:t>Ә</w:t>
                  </w:r>
                  <w:r>
                    <w:rPr>
                      <w:rStyle w:val="a8"/>
                      <w:rFonts w:ascii="a_Timer(15%) Bashkir" w:hAnsi="a_Timer(15%) Bashkir"/>
                      <w:sz w:val="20"/>
                    </w:rPr>
                    <w:t>ЙН</w:t>
                  </w:r>
                  <w:r>
                    <w:rPr>
                      <w:rStyle w:val="a8"/>
                      <w:rFonts w:ascii="a_Timer(15%) Bashkir" w:hAnsi="a_Timer(15%) Bashkir"/>
                      <w:sz w:val="20"/>
                      <w:lang w:val="tt-RU"/>
                    </w:rPr>
                    <w:t>Ә</w:t>
                  </w:r>
                  <w:r>
                    <w:rPr>
                      <w:rStyle w:val="a8"/>
                      <w:rFonts w:ascii="a_Timer(15%) Bashkir" w:hAnsi="a_Timer(15%) Bashkir"/>
                      <w:sz w:val="20"/>
                    </w:rPr>
                    <w:t>ЯМАК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20"/>
                    </w:rPr>
                    <w:t xml:space="preserve"> АУЫЛ СОВЕТЫ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20"/>
                    </w:rPr>
                    <w:t>АУЫЛ БИЛӘМӘҺЕ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20"/>
                    </w:rPr>
                    <w:t>ХАКИМИӘТЕ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16"/>
                      <w:szCs w:val="16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16"/>
                      <w:szCs w:val="16"/>
                    </w:rPr>
                    <w:t>(БАШ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  <w:szCs w:val="16"/>
                      <w:lang w:val="tt-RU"/>
                    </w:rPr>
                    <w:t>К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  <w:szCs w:val="16"/>
                    </w:rPr>
                    <w:t xml:space="preserve">ОРТОСТАН  РЕСПУБЛИКАҺЫ  ӘЛШӘЙ  РАЙОНЫ  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  <w:szCs w:val="16"/>
                    </w:rPr>
                    <w:t>Г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  <w:szCs w:val="16"/>
                      <w:lang w:val="tt-RU"/>
                    </w:rPr>
                    <w:t>Ә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  <w:szCs w:val="16"/>
                    </w:rPr>
                    <w:t>ЙН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  <w:szCs w:val="16"/>
                      <w:lang w:val="tt-RU"/>
                    </w:rPr>
                    <w:t>Ә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  <w:szCs w:val="16"/>
                    </w:rPr>
                    <w:t xml:space="preserve">ЯМАК 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  <w:szCs w:val="16"/>
                    </w:rPr>
                    <w:t xml:space="preserve">  АУЫЛ  СОВЕТЫ)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16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Ү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  <w:lang w:val="tt-RU"/>
                    </w:rPr>
                    <w:t>з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ә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</w:rPr>
                    <w:t>к урамы, 45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 xml:space="preserve">, 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</w:rPr>
                    <w:t>Г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  <w:lang w:val="tt-RU"/>
                    </w:rPr>
                    <w:t>ә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</w:rPr>
                    <w:t>йн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  <w:lang w:val="tt-RU"/>
                    </w:rPr>
                    <w:t>ә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</w:rPr>
                    <w:t xml:space="preserve">ямак 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 xml:space="preserve"> ауылы, Әлшәй районы,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16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Баш</w:t>
                  </w:r>
                  <w:r>
                    <w:rPr>
                      <w:rStyle w:val="a8"/>
                      <w:rFonts w:ascii="a_Timer(15%) Bashkir" w:eastAsia="MS Mincho" w:hAnsi="a_Timer(15%) Bashkir"/>
                      <w:sz w:val="16"/>
                      <w:lang w:val="tt-RU"/>
                    </w:rPr>
                    <w:t>к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 xml:space="preserve">ортостан 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</w:rPr>
                    <w:t xml:space="preserve"> 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Республикаһ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</w:rPr>
                    <w:t>ы, 452132.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16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телефон/факс (34754) 3-6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</w:rPr>
                    <w:t>9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-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</w:rPr>
                    <w:t>60.</w:t>
                  </w:r>
                </w:p>
                <w:p w:rsidR="008F67B2" w:rsidRPr="009C1897" w:rsidRDefault="008F67B2" w:rsidP="00246309">
                  <w:pPr>
                    <w:pStyle w:val="1"/>
                    <w:jc w:val="center"/>
                    <w:rPr>
                      <w:rStyle w:val="a8"/>
                      <w:rFonts w:ascii="Calibri" w:hAnsi="Calibri"/>
                      <w:b w:val="0"/>
                      <w:bCs w:val="0"/>
                      <w:sz w:val="16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 xml:space="preserve">e-mail: </w:t>
                  </w:r>
                  <w:r>
                    <w:rPr>
                      <w:rStyle w:val="a8"/>
                      <w:rFonts w:ascii="Calibri" w:hAnsi="Calibri"/>
                      <w:sz w:val="16"/>
                      <w:lang w:val="en-US"/>
                    </w:rPr>
                    <w:t>LiLia</w:t>
                  </w:r>
                  <w:r w:rsidRPr="009C1897">
                    <w:rPr>
                      <w:rStyle w:val="a8"/>
                      <w:rFonts w:ascii="Calibri" w:hAnsi="Calibri"/>
                      <w:sz w:val="16"/>
                    </w:rPr>
                    <w:t>_</w:t>
                  </w:r>
                  <w:r>
                    <w:rPr>
                      <w:rStyle w:val="a8"/>
                      <w:rFonts w:ascii="Calibri" w:hAnsi="Calibri"/>
                      <w:sz w:val="16"/>
                      <w:lang w:val="en-US"/>
                    </w:rPr>
                    <w:t>gainy</w:t>
                  </w:r>
                  <w:r w:rsidRPr="009C1897">
                    <w:rPr>
                      <w:rStyle w:val="a8"/>
                      <w:rFonts w:ascii="Calibri" w:hAnsi="Calibri"/>
                      <w:sz w:val="16"/>
                    </w:rPr>
                    <w:t>@</w:t>
                  </w:r>
                  <w:r>
                    <w:rPr>
                      <w:rStyle w:val="a8"/>
                      <w:rFonts w:ascii="Calibri" w:hAnsi="Calibri"/>
                      <w:sz w:val="16"/>
                      <w:lang w:val="en-US"/>
                    </w:rPr>
                    <w:t>ufamts</w:t>
                  </w:r>
                  <w:r w:rsidRPr="009C1897">
                    <w:rPr>
                      <w:rStyle w:val="a8"/>
                      <w:rFonts w:ascii="Calibri" w:hAnsi="Calibri"/>
                      <w:sz w:val="16"/>
                    </w:rPr>
                    <w:t>.</w:t>
                  </w:r>
                  <w:r>
                    <w:rPr>
                      <w:rStyle w:val="a8"/>
                      <w:rFonts w:ascii="Calibri" w:hAnsi="Calibri"/>
                      <w:sz w:val="16"/>
                      <w:lang w:val="en-US"/>
                    </w:rPr>
                    <w:t>ru</w:t>
                  </w:r>
                </w:p>
                <w:p w:rsidR="008F67B2" w:rsidRPr="009C1897" w:rsidRDefault="008F67B2" w:rsidP="00246309">
                  <w:pPr>
                    <w:pStyle w:val="1"/>
                    <w:jc w:val="center"/>
                    <w:rPr>
                      <w:rStyle w:val="a8"/>
                      <w:b w:val="0"/>
                      <w:bCs w:val="0"/>
                      <w:lang w:val="en-US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http://</w:t>
                  </w:r>
                  <w:r>
                    <w:rPr>
                      <w:rStyle w:val="a8"/>
                      <w:rFonts w:ascii="Calibri" w:hAnsi="Calibri"/>
                      <w:sz w:val="16"/>
                      <w:lang w:val="en-US"/>
                    </w:rPr>
                    <w:t>gainu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.spalshey.ru</w:t>
                  </w:r>
                </w:p>
              </w:tc>
              <w:tc>
                <w:tcPr>
                  <w:tcW w:w="1760" w:type="dxa"/>
                  <w:shd w:val="clear" w:color="auto" w:fill="FFFFFF"/>
                </w:tcPr>
                <w:p w:rsidR="008F67B2" w:rsidRPr="00282D98" w:rsidRDefault="008F67B2" w:rsidP="00246309">
                  <w:pPr>
                    <w:pStyle w:val="a3"/>
                    <w:jc w:val="center"/>
                    <w:rPr>
                      <w:rStyle w:val="a8"/>
                      <w:b w:val="0"/>
                      <w:bCs w:val="0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885825" cy="942975"/>
                        <wp:effectExtent l="1905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4" w:type="dxa"/>
                  <w:shd w:val="clear" w:color="auto" w:fill="FFFFFF"/>
                </w:tcPr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20"/>
                    </w:rPr>
                    <w:t>АДМИНИСТРАЦИЯ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20"/>
                    </w:rPr>
                    <w:t>СЕЛЬСКОГО ПОСЕЛЕНИЯ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>
                    <w:rPr>
                      <w:rStyle w:val="a8"/>
                      <w:rFonts w:ascii="a_Timer(15%) Bashkir" w:hAnsi="a_Timer(15%) Bashkir"/>
                      <w:sz w:val="20"/>
                    </w:rPr>
                    <w:t xml:space="preserve">ГАЙНИЯМАКСКИЙ 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20"/>
                    </w:rPr>
                    <w:t xml:space="preserve"> СЕЛЬСОВЕТ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20"/>
                    </w:rPr>
                    <w:t>МУНИЦИПАЛЬНОГО РАЙОНА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20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20"/>
                    </w:rPr>
                    <w:t>АЛЬШЕЕВСКИЙ РАЙОН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20"/>
                    </w:rPr>
                    <w:t>РЕСПУБЛИКИ БАШКОРТОСТАН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16"/>
                      <w:szCs w:val="16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16"/>
                      <w:szCs w:val="16"/>
                    </w:rPr>
                    <w:t>(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  <w:szCs w:val="16"/>
                    </w:rPr>
                    <w:t xml:space="preserve">ГАЙНИЯМАКСКИЙ 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  <w:szCs w:val="16"/>
                    </w:rPr>
                    <w:t xml:space="preserve">  СЕЛЬСОВЕТ АЛЬШЕЕВСКОГО  РАЙОНА  РЕСПУБЛИКИ  БАШКОРТОСТАН)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rFonts w:ascii="a_Timer(15%) Bashkir" w:hAnsi="a_Timer(15%) Bashkir"/>
                      <w:b w:val="0"/>
                      <w:bCs w:val="0"/>
                      <w:sz w:val="16"/>
                    </w:rPr>
                  </w:pPr>
                  <w:r>
                    <w:rPr>
                      <w:rStyle w:val="a8"/>
                      <w:rFonts w:ascii="a_Timer(15%) Bashkir" w:hAnsi="a_Timer(15%) Bashkir"/>
                      <w:sz w:val="16"/>
                    </w:rPr>
                    <w:t xml:space="preserve">ул. Центральная, </w:t>
                  </w:r>
                  <w:r w:rsidRPr="009C1897">
                    <w:rPr>
                      <w:rStyle w:val="a8"/>
                      <w:rFonts w:ascii="Calibri" w:hAnsi="Calibri"/>
                      <w:sz w:val="16"/>
                    </w:rPr>
                    <w:t>45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 xml:space="preserve">,  cело </w:t>
                  </w:r>
                  <w:r>
                    <w:rPr>
                      <w:rStyle w:val="a8"/>
                      <w:rFonts w:ascii="Calibri" w:hAnsi="Calibri"/>
                      <w:sz w:val="16"/>
                    </w:rPr>
                    <w:t>Гайниямак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 xml:space="preserve">, </w:t>
                  </w:r>
                  <w:r>
                    <w:rPr>
                      <w:rStyle w:val="a8"/>
                      <w:rFonts w:ascii="a_Timer(15%) Bashkir" w:hAnsi="a_Timer(15%) Bashkir"/>
                      <w:sz w:val="16"/>
                    </w:rPr>
                    <w:t xml:space="preserve">                      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Альшеевский район,</w:t>
                  </w:r>
                </w:p>
                <w:p w:rsidR="008F67B2" w:rsidRPr="008E72BE" w:rsidRDefault="008F67B2" w:rsidP="00246309">
                  <w:pPr>
                    <w:pStyle w:val="1"/>
                    <w:jc w:val="center"/>
                    <w:rPr>
                      <w:rStyle w:val="a8"/>
                      <w:rFonts w:ascii="Calibri" w:hAnsi="Calibri"/>
                      <w:b w:val="0"/>
                      <w:bCs w:val="0"/>
                      <w:sz w:val="16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Республика Башкортостан, 45213</w:t>
                  </w:r>
                  <w:r w:rsidRPr="008E72BE">
                    <w:rPr>
                      <w:rStyle w:val="a8"/>
                      <w:rFonts w:ascii="Calibri" w:hAnsi="Calibri"/>
                      <w:sz w:val="16"/>
                    </w:rPr>
                    <w:t>2</w:t>
                  </w:r>
                </w:p>
                <w:p w:rsidR="008F67B2" w:rsidRPr="008E72BE" w:rsidRDefault="008F67B2" w:rsidP="00246309">
                  <w:pPr>
                    <w:pStyle w:val="1"/>
                    <w:jc w:val="center"/>
                    <w:rPr>
                      <w:rStyle w:val="a8"/>
                      <w:rFonts w:ascii="Calibri" w:hAnsi="Calibri"/>
                      <w:b w:val="0"/>
                      <w:bCs w:val="0"/>
                      <w:sz w:val="16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телефон/факс (34754) 3-</w:t>
                  </w:r>
                  <w:r w:rsidRPr="008E72BE">
                    <w:rPr>
                      <w:rStyle w:val="a8"/>
                      <w:rFonts w:ascii="Calibri" w:hAnsi="Calibri"/>
                      <w:sz w:val="16"/>
                    </w:rPr>
                    <w:t>69-60</w:t>
                  </w:r>
                </w:p>
                <w:p w:rsidR="008F67B2" w:rsidRPr="008E72BE" w:rsidRDefault="008F67B2" w:rsidP="00246309">
                  <w:pPr>
                    <w:pStyle w:val="1"/>
                    <w:jc w:val="center"/>
                    <w:rPr>
                      <w:rStyle w:val="a8"/>
                      <w:rFonts w:ascii="Calibri" w:hAnsi="Calibri"/>
                      <w:b w:val="0"/>
                      <w:bCs w:val="0"/>
                      <w:sz w:val="16"/>
                    </w:rPr>
                  </w:pPr>
                  <w:r w:rsidRPr="009C1897">
                    <w:rPr>
                      <w:rStyle w:val="a8"/>
                      <w:rFonts w:ascii="a_Timer(15%) Bashkir" w:hAnsi="a_Timer(15%) Bashkir"/>
                      <w:sz w:val="16"/>
                      <w:lang w:val="en-US"/>
                    </w:rPr>
                    <w:t>e</w:t>
                  </w:r>
                  <w:r w:rsidRPr="008E72BE">
                    <w:rPr>
                      <w:rStyle w:val="a8"/>
                      <w:rFonts w:ascii="a_Timer(15%) Bashkir" w:hAnsi="a_Timer(15%) Bashkir"/>
                      <w:sz w:val="16"/>
                    </w:rPr>
                    <w:t>-</w:t>
                  </w:r>
                  <w:r w:rsidRPr="009C1897">
                    <w:rPr>
                      <w:rStyle w:val="a8"/>
                      <w:rFonts w:ascii="a_Timer(15%) Bashkir" w:hAnsi="a_Timer(15%) Bashkir"/>
                      <w:sz w:val="16"/>
                      <w:lang w:val="en-US"/>
                    </w:rPr>
                    <w:t>mail</w:t>
                  </w:r>
                  <w:r w:rsidRPr="008E72BE">
                    <w:rPr>
                      <w:rStyle w:val="a8"/>
                      <w:rFonts w:ascii="a_Timer(15%) Bashkir" w:hAnsi="a_Timer(15%) Bashkir"/>
                      <w:sz w:val="16"/>
                    </w:rPr>
                    <w:t xml:space="preserve">: </w:t>
                  </w:r>
                  <w:r w:rsidRPr="009C1897">
                    <w:rPr>
                      <w:rStyle w:val="a8"/>
                      <w:rFonts w:ascii="a_Timer(15%) Bashkir" w:hAnsi="a_Timer(15%) Bashkir"/>
                      <w:sz w:val="16"/>
                      <w:lang w:val="en-US"/>
                    </w:rPr>
                    <w:t>e</w:t>
                  </w:r>
                  <w:r w:rsidRPr="008E72BE">
                    <w:rPr>
                      <w:rStyle w:val="a8"/>
                      <w:rFonts w:ascii="a_Timer(15%) Bashkir" w:hAnsi="a_Timer(15%) Bashkir"/>
                      <w:sz w:val="16"/>
                    </w:rPr>
                    <w:t>-</w:t>
                  </w:r>
                  <w:r w:rsidRPr="009C1897">
                    <w:rPr>
                      <w:rStyle w:val="a8"/>
                      <w:rFonts w:ascii="a_Timer(15%) Bashkir" w:hAnsi="a_Timer(15%) Bashkir"/>
                      <w:sz w:val="16"/>
                      <w:lang w:val="en-US"/>
                    </w:rPr>
                    <w:t>mail</w:t>
                  </w:r>
                  <w:r w:rsidRPr="008E72BE">
                    <w:rPr>
                      <w:rStyle w:val="a8"/>
                      <w:rFonts w:ascii="a_Timer(15%) Bashkir" w:hAnsi="a_Timer(15%) Bashkir"/>
                      <w:sz w:val="16"/>
                    </w:rPr>
                    <w:t xml:space="preserve">: </w:t>
                  </w:r>
                  <w:r>
                    <w:rPr>
                      <w:rStyle w:val="a8"/>
                      <w:rFonts w:ascii="Calibri" w:hAnsi="Calibri"/>
                      <w:sz w:val="16"/>
                      <w:lang w:val="en-US"/>
                    </w:rPr>
                    <w:t>LiLia</w:t>
                  </w:r>
                  <w:r w:rsidRPr="008E72BE">
                    <w:rPr>
                      <w:rStyle w:val="a8"/>
                      <w:rFonts w:ascii="Calibri" w:hAnsi="Calibri"/>
                      <w:sz w:val="16"/>
                    </w:rPr>
                    <w:t>_</w:t>
                  </w:r>
                  <w:r>
                    <w:rPr>
                      <w:rStyle w:val="a8"/>
                      <w:rFonts w:ascii="Calibri" w:hAnsi="Calibri"/>
                      <w:sz w:val="16"/>
                      <w:lang w:val="en-US"/>
                    </w:rPr>
                    <w:t>gainy</w:t>
                  </w:r>
                  <w:r w:rsidRPr="008E72BE">
                    <w:rPr>
                      <w:rStyle w:val="a8"/>
                      <w:rFonts w:ascii="Calibri" w:hAnsi="Calibri"/>
                      <w:sz w:val="16"/>
                    </w:rPr>
                    <w:t>@</w:t>
                  </w:r>
                  <w:r>
                    <w:rPr>
                      <w:rStyle w:val="a8"/>
                      <w:rFonts w:ascii="Calibri" w:hAnsi="Calibri"/>
                      <w:sz w:val="16"/>
                      <w:lang w:val="en-US"/>
                    </w:rPr>
                    <w:t>ufamts</w:t>
                  </w:r>
                  <w:r w:rsidRPr="008E72BE">
                    <w:rPr>
                      <w:rStyle w:val="a8"/>
                      <w:rFonts w:ascii="Calibri" w:hAnsi="Calibri"/>
                      <w:sz w:val="16"/>
                    </w:rPr>
                    <w:t>.</w:t>
                  </w:r>
                  <w:r>
                    <w:rPr>
                      <w:rStyle w:val="a8"/>
                      <w:rFonts w:ascii="Calibri" w:hAnsi="Calibri"/>
                      <w:sz w:val="16"/>
                      <w:lang w:val="en-US"/>
                    </w:rPr>
                    <w:t>ru</w:t>
                  </w:r>
                </w:p>
                <w:p w:rsidR="008F67B2" w:rsidRPr="00282D98" w:rsidRDefault="008F67B2" w:rsidP="00246309">
                  <w:pPr>
                    <w:pStyle w:val="1"/>
                    <w:jc w:val="center"/>
                    <w:rPr>
                      <w:rStyle w:val="a8"/>
                      <w:b w:val="0"/>
                      <w:bCs w:val="0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http://</w:t>
                  </w:r>
                  <w:r>
                    <w:rPr>
                      <w:rStyle w:val="a8"/>
                      <w:rFonts w:ascii="Calibri" w:hAnsi="Calibri"/>
                      <w:sz w:val="16"/>
                      <w:lang w:val="en-US"/>
                    </w:rPr>
                    <w:t xml:space="preserve"> gainu</w:t>
                  </w:r>
                  <w:r w:rsidRPr="00282D98">
                    <w:rPr>
                      <w:rStyle w:val="a8"/>
                      <w:rFonts w:ascii="a_Timer(15%) Bashkir" w:hAnsi="a_Timer(15%) Bashkir"/>
                      <w:sz w:val="16"/>
                    </w:rPr>
                    <w:t>.spalshey.ru</w:t>
                  </w:r>
                </w:p>
              </w:tc>
            </w:tr>
            <w:tr w:rsidR="008F67B2" w:rsidRPr="00282D98" w:rsidTr="00246309">
              <w:tc>
                <w:tcPr>
                  <w:tcW w:w="11449" w:type="dxa"/>
                  <w:gridSpan w:val="5"/>
                  <w:tcBorders>
                    <w:bottom w:val="double" w:sz="18" w:space="0" w:color="auto"/>
                  </w:tcBorders>
                  <w:shd w:val="clear" w:color="auto" w:fill="FFFFFF"/>
                </w:tcPr>
                <w:p w:rsidR="008F67B2" w:rsidRPr="00282D98" w:rsidRDefault="008F67B2" w:rsidP="00246309">
                  <w:pPr>
                    <w:ind w:left="-1384" w:firstLine="709"/>
                    <w:jc w:val="center"/>
                    <w:rPr>
                      <w:rStyle w:val="a8"/>
                      <w:rFonts w:ascii="a_Timer(15%) Bashkir" w:hAnsi="a_Timer(15%) Bashkir"/>
                      <w:sz w:val="18"/>
                    </w:rPr>
                  </w:pPr>
                  <w:r w:rsidRPr="00282D98">
                    <w:rPr>
                      <w:rStyle w:val="a8"/>
                      <w:rFonts w:ascii="a_Timer(15%) Bashkir" w:hAnsi="a_Timer(15%) Bashkir"/>
                    </w:rPr>
                    <w:t>ОКПО  04284</w:t>
                  </w:r>
                  <w:r>
                    <w:rPr>
                      <w:rStyle w:val="a8"/>
                      <w:rFonts w:ascii="a_Timer(15%) Bashkir" w:hAnsi="a_Timer(15%) Bashkir"/>
                    </w:rPr>
                    <w:t>709</w:t>
                  </w:r>
                  <w:r w:rsidRPr="00282D98">
                    <w:rPr>
                      <w:rStyle w:val="a8"/>
                      <w:rFonts w:ascii="a_Timer(15%) Bashkir" w:hAnsi="a_Timer(15%) Bashkir"/>
                    </w:rPr>
                    <w:t xml:space="preserve">      </w:t>
                  </w:r>
                  <w:r>
                    <w:rPr>
                      <w:rStyle w:val="a8"/>
                      <w:rFonts w:ascii="a_Timer(15%) Bashkir" w:hAnsi="a_Timer(15%) Bashkir"/>
                    </w:rPr>
                    <w:t xml:space="preserve">         </w:t>
                  </w:r>
                  <w:r w:rsidRPr="00282D98">
                    <w:rPr>
                      <w:rStyle w:val="a8"/>
                      <w:rFonts w:ascii="a_Timer(15%) Bashkir" w:hAnsi="a_Timer(15%) Bashkir"/>
                    </w:rPr>
                    <w:t xml:space="preserve"> ОГРН  102020</w:t>
                  </w:r>
                  <w:r>
                    <w:rPr>
                      <w:rStyle w:val="a8"/>
                      <w:rFonts w:ascii="a_Timer(15%) Bashkir" w:hAnsi="a_Timer(15%) Bashkir"/>
                    </w:rPr>
                    <w:t>1730471</w:t>
                  </w:r>
                  <w:r w:rsidRPr="00282D98">
                    <w:rPr>
                      <w:rStyle w:val="a8"/>
                      <w:rFonts w:ascii="a_Timer(15%) Bashkir" w:hAnsi="a_Timer(15%) Bashkir"/>
                    </w:rPr>
                    <w:t xml:space="preserve">            </w:t>
                  </w:r>
                  <w:r>
                    <w:rPr>
                      <w:rStyle w:val="a8"/>
                      <w:rFonts w:ascii="a_Timer(15%) Bashkir" w:hAnsi="a_Timer(15%) Bashkir"/>
                    </w:rPr>
                    <w:t xml:space="preserve">    </w:t>
                  </w:r>
                  <w:r w:rsidRPr="00282D98">
                    <w:rPr>
                      <w:rStyle w:val="a8"/>
                      <w:rFonts w:ascii="a_Timer(15%) Bashkir" w:hAnsi="a_Timer(15%) Bashkir"/>
                    </w:rPr>
                    <w:t xml:space="preserve">  </w:t>
                  </w:r>
                  <w:r>
                    <w:rPr>
                      <w:rStyle w:val="a8"/>
                      <w:rFonts w:ascii="a_Timer(15%) Bashkir" w:hAnsi="a_Timer(15%) Bashkir"/>
                    </w:rPr>
                    <w:t xml:space="preserve">      </w:t>
                  </w:r>
                  <w:r w:rsidRPr="00282D98">
                    <w:rPr>
                      <w:rStyle w:val="a8"/>
                      <w:rFonts w:ascii="a_Timer(15%) Bashkir" w:hAnsi="a_Timer(15%) Bashkir"/>
                    </w:rPr>
                    <w:t>ИНН  020200</w:t>
                  </w:r>
                  <w:r>
                    <w:rPr>
                      <w:rStyle w:val="a8"/>
                      <w:rFonts w:ascii="a_Timer(15%) Bashkir" w:hAnsi="a_Timer(15%) Bashkir"/>
                    </w:rPr>
                    <w:t>1945</w:t>
                  </w:r>
                </w:p>
              </w:tc>
            </w:tr>
          </w:tbl>
          <w:p w:rsidR="008F67B2" w:rsidRPr="00C76E77" w:rsidRDefault="008F67B2" w:rsidP="002463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67B2" w:rsidRPr="00C76E77" w:rsidRDefault="008F67B2" w:rsidP="00246309">
            <w:pPr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67B2" w:rsidRPr="00C76E77" w:rsidRDefault="008F67B2" w:rsidP="00246309">
            <w:pPr>
              <w:jc w:val="center"/>
              <w:rPr>
                <w:b/>
              </w:rPr>
            </w:pPr>
            <w:r w:rsidRPr="00C76E77">
              <w:rPr>
                <w:b/>
              </w:rPr>
              <w:t>РАСПОРЯЖЕНИЕ</w:t>
            </w:r>
          </w:p>
        </w:tc>
      </w:tr>
    </w:tbl>
    <w:p w:rsidR="00D307DA" w:rsidRPr="00B4757F" w:rsidRDefault="00D307DA" w:rsidP="00D307DA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B4757F">
        <w:rPr>
          <w:b/>
          <w:lang w:val="ba-RU"/>
        </w:rPr>
        <w:t xml:space="preserve">ҠАРАР                             </w:t>
      </w:r>
      <w:r w:rsidRPr="00B4757F">
        <w:rPr>
          <w:b/>
        </w:rPr>
        <w:t xml:space="preserve">                       </w:t>
      </w:r>
      <w:r w:rsidRPr="00B4757F">
        <w:rPr>
          <w:b/>
          <w:lang w:val="ba-RU"/>
        </w:rPr>
        <w:t xml:space="preserve">             </w:t>
      </w:r>
      <w:r w:rsidRPr="00B4757F">
        <w:rPr>
          <w:b/>
        </w:rPr>
        <w:t xml:space="preserve">                </w:t>
      </w:r>
      <w:r w:rsidRPr="00B4757F">
        <w:rPr>
          <w:b/>
          <w:lang w:val="ba-RU"/>
        </w:rPr>
        <w:t>ПОСТАНОВЛЕНИЕ</w:t>
      </w:r>
    </w:p>
    <w:p w:rsidR="00D307DA" w:rsidRPr="00B4757F" w:rsidRDefault="00D307DA" w:rsidP="00D307DA">
      <w:pPr>
        <w:pStyle w:val="a3"/>
        <w:tabs>
          <w:tab w:val="clear" w:pos="4677"/>
          <w:tab w:val="clear" w:pos="9355"/>
          <w:tab w:val="left" w:pos="2025"/>
        </w:tabs>
      </w:pPr>
      <w:r w:rsidRPr="00B4757F">
        <w:t xml:space="preserve">  </w:t>
      </w:r>
      <w:r w:rsidR="00831C79" w:rsidRPr="00B4757F">
        <w:t xml:space="preserve">18 гинуар </w:t>
      </w:r>
      <w:r w:rsidRPr="00B4757F">
        <w:t xml:space="preserve"> 2019</w:t>
      </w:r>
      <w:r w:rsidR="00831C79" w:rsidRPr="00B4757F">
        <w:t xml:space="preserve"> </w:t>
      </w:r>
      <w:r w:rsidRPr="00B4757F">
        <w:t xml:space="preserve">й.                                          № </w:t>
      </w:r>
      <w:r w:rsidR="00831C79" w:rsidRPr="00B4757F">
        <w:t xml:space="preserve">08                             </w:t>
      </w:r>
      <w:r w:rsidRPr="00B4757F">
        <w:t xml:space="preserve">  </w:t>
      </w:r>
      <w:r w:rsidR="00831C79" w:rsidRPr="00B4757F">
        <w:t>18</w:t>
      </w:r>
      <w:r w:rsidRPr="00B4757F">
        <w:t xml:space="preserve"> января 2019</w:t>
      </w:r>
      <w:r w:rsidR="00831C79" w:rsidRPr="00B4757F">
        <w:t xml:space="preserve"> </w:t>
      </w:r>
      <w:r w:rsidRPr="00B4757F">
        <w:t>г.</w:t>
      </w:r>
    </w:p>
    <w:p w:rsidR="00D307DA" w:rsidRPr="00B4757F" w:rsidRDefault="00D307DA" w:rsidP="00D3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307DA" w:rsidRPr="00B4757F" w:rsidRDefault="00D307DA" w:rsidP="00D3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757F">
        <w:rPr>
          <w:rFonts w:ascii="Times New Roman" w:hAnsi="Times New Roman" w:cs="Times New Roman"/>
          <w:b/>
          <w:sz w:val="24"/>
          <w:szCs w:val="24"/>
        </w:rPr>
        <w:t>О создании общественного Совета по профилактике правонарушений и об утверждении плана мероприятий на 2019 год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B4757F">
        <w:rPr>
          <w:rFonts w:ascii="Times New Roman" w:hAnsi="Times New Roman" w:cs="Times New Roman"/>
          <w:sz w:val="24"/>
          <w:szCs w:val="24"/>
          <w:lang w:val="be-BY"/>
        </w:rPr>
        <w:t>В соответствии с  Федеральным законом  </w:t>
      </w:r>
      <w:r w:rsidRPr="00B4757F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 Федеральным законом от 23 июня 2016 года №182-ФЗ «Об основах системы профилактики правонарушений в Российской Федерации»,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 w:rsidR="00831C79" w:rsidRPr="00B4757F">
        <w:rPr>
          <w:rFonts w:ascii="Times New Roman" w:hAnsi="Times New Roman" w:cs="Times New Roman"/>
          <w:sz w:val="24"/>
          <w:szCs w:val="24"/>
        </w:rPr>
        <w:t>Гайниямакский</w:t>
      </w:r>
      <w:r w:rsidRPr="00B4757F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Альшеевский район Республики Башкортостан  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 п о с т а н о в л я ю:</w:t>
      </w:r>
    </w:p>
    <w:p w:rsidR="00D307DA" w:rsidRPr="00B4757F" w:rsidRDefault="00D307DA" w:rsidP="00D307DA">
      <w:pPr>
        <w:pStyle w:val="a5"/>
        <w:spacing w:before="0" w:beforeAutospacing="0" w:after="0"/>
        <w:ind w:left="-540" w:right="-502" w:firstLine="540"/>
        <w:jc w:val="both"/>
      </w:pPr>
      <w:r w:rsidRPr="00B4757F">
        <w:rPr>
          <w:b/>
        </w:rPr>
        <w:t>1</w:t>
      </w:r>
      <w:r w:rsidRPr="00B4757F">
        <w:t xml:space="preserve">.Создать общественный Совет по профилактике правонарушений на территории   сельского поселения </w:t>
      </w:r>
      <w:r w:rsidR="00831C79" w:rsidRPr="00B4757F">
        <w:t>Гайниямакский</w:t>
      </w:r>
      <w:r w:rsidRPr="00B4757F">
        <w:t xml:space="preserve"> сельсовет муниципального района  Альшеевский район Республики Башкортостан.</w:t>
      </w:r>
    </w:p>
    <w:p w:rsidR="00D307DA" w:rsidRPr="00B4757F" w:rsidRDefault="00D307DA" w:rsidP="00D307DA">
      <w:pPr>
        <w:pStyle w:val="msonospacing0"/>
        <w:spacing w:before="0" w:beforeAutospacing="0" w:after="0" w:afterAutospacing="0"/>
        <w:ind w:left="-540" w:right="-502" w:firstLine="540"/>
        <w:jc w:val="both"/>
      </w:pPr>
      <w:r w:rsidRPr="00B4757F">
        <w:rPr>
          <w:b/>
        </w:rPr>
        <w:t>2.</w:t>
      </w:r>
      <w:r w:rsidRPr="00B4757F">
        <w:t>Утвердить Положение общественного Совета по профилактике правонарушений</w:t>
      </w:r>
      <w:r w:rsidRPr="00B4757F">
        <w:rPr>
          <w:bCs/>
        </w:rPr>
        <w:t xml:space="preserve"> на территории </w:t>
      </w:r>
      <w:r w:rsidRPr="00B4757F">
        <w:t xml:space="preserve">сельского поселения </w:t>
      </w:r>
      <w:r w:rsidR="00831C79" w:rsidRPr="00B4757F">
        <w:t>Гайниямакский</w:t>
      </w:r>
      <w:r w:rsidRPr="00B4757F">
        <w:t xml:space="preserve"> сельсовет муниципального района  Альшеевский район Республики Башкортостан (приложение №1).</w:t>
      </w:r>
    </w:p>
    <w:p w:rsidR="00D307DA" w:rsidRPr="00B4757F" w:rsidRDefault="00D307DA" w:rsidP="00D307DA">
      <w:pPr>
        <w:pStyle w:val="msonospacing0"/>
        <w:spacing w:before="0" w:beforeAutospacing="0" w:after="0" w:afterAutospacing="0"/>
        <w:ind w:left="-540" w:right="-502" w:firstLine="540"/>
        <w:jc w:val="both"/>
      </w:pPr>
      <w:r w:rsidRPr="00B4757F">
        <w:rPr>
          <w:b/>
        </w:rPr>
        <w:t>3.</w:t>
      </w:r>
      <w:r w:rsidRPr="00B4757F">
        <w:t xml:space="preserve"> Утвердить  состав общественного Совета по профилактике правонарушений на территории сельского поселения </w:t>
      </w:r>
      <w:r w:rsidR="00831C79" w:rsidRPr="00B4757F">
        <w:t>Гайниямакский</w:t>
      </w:r>
      <w:r w:rsidRPr="00B4757F">
        <w:t xml:space="preserve"> сельсовет муниципального района  Альшеевский район Республики Башкортостан (приложение №2).                                 </w:t>
      </w:r>
    </w:p>
    <w:p w:rsidR="00D307DA" w:rsidRPr="00B4757F" w:rsidRDefault="00D307DA" w:rsidP="00D307DA">
      <w:pPr>
        <w:pStyle w:val="msonospacing0"/>
        <w:spacing w:before="0" w:beforeAutospacing="0" w:after="0" w:afterAutospacing="0"/>
        <w:ind w:left="-540" w:right="-502" w:firstLine="540"/>
        <w:jc w:val="both"/>
      </w:pPr>
      <w:r w:rsidRPr="00B4757F">
        <w:rPr>
          <w:b/>
        </w:rPr>
        <w:t>4.</w:t>
      </w:r>
      <w:r w:rsidRPr="00B4757F">
        <w:t>Утвердить  план мероприятий общественного Совета по профилактике правонарушений</w:t>
      </w:r>
      <w:r w:rsidRPr="00B4757F">
        <w:rPr>
          <w:bCs/>
        </w:rPr>
        <w:t xml:space="preserve"> </w:t>
      </w:r>
      <w:r w:rsidRPr="00B4757F">
        <w:t xml:space="preserve">на территории сельского поселения </w:t>
      </w:r>
      <w:r w:rsidR="00831C79" w:rsidRPr="00B4757F">
        <w:t>Гайниямакский</w:t>
      </w:r>
      <w:r w:rsidRPr="00B4757F">
        <w:t xml:space="preserve"> сельсовет муниципального района  Альшеевский район Республики Башкортостан на </w:t>
      </w:r>
      <w:r w:rsidRPr="00B4757F">
        <w:rPr>
          <w:shd w:val="clear" w:color="auto" w:fill="FFFFFF"/>
        </w:rPr>
        <w:t>2019 год</w:t>
      </w:r>
      <w:r w:rsidRPr="00B4757F">
        <w:t xml:space="preserve"> (приложение №3).</w:t>
      </w:r>
    </w:p>
    <w:p w:rsidR="00D307DA" w:rsidRPr="00B4757F" w:rsidRDefault="00D307DA" w:rsidP="00D307DA">
      <w:pPr>
        <w:pStyle w:val="msonospacing0"/>
        <w:spacing w:before="0" w:beforeAutospacing="0" w:after="0" w:afterAutospacing="0"/>
        <w:ind w:left="-540" w:right="-502" w:firstLine="540"/>
        <w:jc w:val="both"/>
      </w:pPr>
      <w:r w:rsidRPr="00B4757F">
        <w:rPr>
          <w:b/>
        </w:rPr>
        <w:t>5.</w:t>
      </w:r>
      <w:r w:rsidRPr="00B4757F">
        <w:t>Признать утратившим силу постановление № 15 от 22.02.2017г. «О создании общественного Совета по профилактике правонарушений».</w:t>
      </w:r>
    </w:p>
    <w:p w:rsidR="00D307DA" w:rsidRPr="00B4757F" w:rsidRDefault="00D307DA" w:rsidP="00D307DA">
      <w:pPr>
        <w:pStyle w:val="msonospacing0"/>
        <w:spacing w:before="0" w:beforeAutospacing="0" w:after="0" w:afterAutospacing="0"/>
        <w:ind w:left="-540" w:right="-502" w:firstLine="540"/>
        <w:jc w:val="both"/>
      </w:pPr>
      <w:r w:rsidRPr="00B4757F">
        <w:rPr>
          <w:rStyle w:val="s4"/>
          <w:b/>
        </w:rPr>
        <w:t>6.</w:t>
      </w:r>
      <w:r w:rsidRPr="00B4757F">
        <w:rPr>
          <w:rStyle w:val="s4"/>
        </w:rPr>
        <w:t xml:space="preserve"> Обнародовать настоящее постановление путем размещения на официальном сайте и информационном стенде сельского поселения.</w:t>
      </w:r>
    </w:p>
    <w:p w:rsidR="00D307DA" w:rsidRPr="00B4757F" w:rsidRDefault="00D307DA" w:rsidP="00D307DA">
      <w:pPr>
        <w:pStyle w:val="msonospacing0"/>
        <w:spacing w:before="0" w:beforeAutospacing="0" w:after="0" w:afterAutospacing="0"/>
        <w:ind w:left="-540" w:right="-502" w:firstLine="540"/>
        <w:jc w:val="both"/>
        <w:rPr>
          <w:lang w:val="tt-RU"/>
        </w:rPr>
      </w:pPr>
      <w:r w:rsidRPr="00B4757F">
        <w:rPr>
          <w:b/>
          <w:lang w:val="tt-RU"/>
        </w:rPr>
        <w:t>7.</w:t>
      </w:r>
      <w:r w:rsidRPr="00B4757F">
        <w:rPr>
          <w:lang w:val="tt-RU"/>
        </w:rPr>
        <w:t xml:space="preserve"> Контроль  за исполнением данного постановления оставляю  за  собой.</w:t>
      </w:r>
    </w:p>
    <w:p w:rsidR="00D307DA" w:rsidRPr="00B4757F" w:rsidRDefault="00D307DA" w:rsidP="00D307D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tabs>
          <w:tab w:val="left" w:pos="-567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                                </w:t>
      </w:r>
      <w:r w:rsidR="00831C79" w:rsidRPr="00B4757F">
        <w:rPr>
          <w:rFonts w:ascii="Times New Roman" w:hAnsi="Times New Roman" w:cs="Times New Roman"/>
          <w:sz w:val="24"/>
          <w:szCs w:val="24"/>
        </w:rPr>
        <w:t>А.И.Усманов</w:t>
      </w:r>
    </w:p>
    <w:p w:rsidR="00D307DA" w:rsidRPr="00B4757F" w:rsidRDefault="00D307DA" w:rsidP="00D307D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D307DA" w:rsidRPr="00B4757F" w:rsidRDefault="00D307DA" w:rsidP="00D307D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pStyle w:val="ConsNonformat"/>
        <w:widowControl/>
        <w:ind w:left="558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pStyle w:val="ConsNonformat"/>
        <w:widowControl/>
        <w:ind w:left="5580" w:right="0"/>
        <w:jc w:val="right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307DA" w:rsidRPr="00B4757F" w:rsidRDefault="00D307DA" w:rsidP="00D307DA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B4757F">
        <w:rPr>
          <w:rFonts w:ascii="Times New Roman" w:hAnsi="Times New Roman"/>
          <w:sz w:val="24"/>
          <w:szCs w:val="24"/>
        </w:rPr>
        <w:t xml:space="preserve">к постановлению главы  сельского </w:t>
      </w:r>
    </w:p>
    <w:p w:rsidR="00D307DA" w:rsidRPr="00B4757F" w:rsidRDefault="00D307DA" w:rsidP="00D307DA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B4757F">
        <w:rPr>
          <w:rFonts w:ascii="Times New Roman" w:hAnsi="Times New Roman"/>
          <w:sz w:val="24"/>
          <w:szCs w:val="24"/>
        </w:rPr>
        <w:t xml:space="preserve">поселения </w:t>
      </w:r>
      <w:r w:rsidR="00831C79" w:rsidRPr="00B4757F">
        <w:rPr>
          <w:rFonts w:ascii="Times New Roman" w:hAnsi="Times New Roman"/>
          <w:sz w:val="24"/>
          <w:szCs w:val="24"/>
        </w:rPr>
        <w:t>Гайниямакский</w:t>
      </w:r>
      <w:r w:rsidRPr="00B4757F">
        <w:rPr>
          <w:rFonts w:ascii="Times New Roman" w:hAnsi="Times New Roman"/>
          <w:sz w:val="24"/>
          <w:szCs w:val="24"/>
        </w:rPr>
        <w:t xml:space="preserve"> сельсовет МР Альшеевский район </w:t>
      </w:r>
    </w:p>
    <w:p w:rsidR="00D307DA" w:rsidRPr="00B4757F" w:rsidRDefault="00D307DA" w:rsidP="00D307DA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B4757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D307DA" w:rsidRPr="00B4757F" w:rsidRDefault="00D307DA" w:rsidP="00D307DA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B4757F">
        <w:rPr>
          <w:rFonts w:ascii="Times New Roman" w:hAnsi="Times New Roman"/>
          <w:sz w:val="24"/>
          <w:szCs w:val="24"/>
        </w:rPr>
        <w:t xml:space="preserve"> </w:t>
      </w:r>
      <w:r w:rsidR="00831C79" w:rsidRPr="00B4757F">
        <w:rPr>
          <w:rFonts w:ascii="Times New Roman" w:hAnsi="Times New Roman"/>
          <w:sz w:val="24"/>
          <w:szCs w:val="24"/>
        </w:rPr>
        <w:t>18</w:t>
      </w:r>
      <w:r w:rsidRPr="00B4757F">
        <w:rPr>
          <w:rFonts w:ascii="Times New Roman" w:hAnsi="Times New Roman"/>
          <w:sz w:val="24"/>
          <w:szCs w:val="24"/>
        </w:rPr>
        <w:t xml:space="preserve"> января 2019 года №</w:t>
      </w:r>
      <w:r w:rsidR="00831C79" w:rsidRPr="00B4757F">
        <w:rPr>
          <w:rFonts w:ascii="Times New Roman" w:hAnsi="Times New Roman"/>
          <w:sz w:val="24"/>
          <w:szCs w:val="24"/>
        </w:rPr>
        <w:t>08</w:t>
      </w:r>
    </w:p>
    <w:p w:rsidR="00D307DA" w:rsidRPr="00B4757F" w:rsidRDefault="00D307DA" w:rsidP="00D307DA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:rsidR="00D307DA" w:rsidRPr="00B4757F" w:rsidRDefault="00D307DA" w:rsidP="00D3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07DA" w:rsidRPr="00B4757F" w:rsidRDefault="00D307DA" w:rsidP="00D3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 xml:space="preserve">об общественном Совете по профилактике правонарушений  </w:t>
      </w:r>
    </w:p>
    <w:p w:rsidR="00D307DA" w:rsidRPr="00B4757F" w:rsidRDefault="00D307DA" w:rsidP="00D3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</w:p>
    <w:p w:rsidR="00D307DA" w:rsidRPr="00B4757F" w:rsidRDefault="00831C79" w:rsidP="00D3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Гайниямакский</w:t>
      </w:r>
      <w:r w:rsidR="00D307DA" w:rsidRPr="00B4757F">
        <w:rPr>
          <w:rFonts w:ascii="Times New Roman" w:hAnsi="Times New Roman" w:cs="Times New Roman"/>
          <w:b/>
          <w:sz w:val="24"/>
          <w:szCs w:val="24"/>
        </w:rPr>
        <w:t xml:space="preserve"> сельсовет муниципального района</w:t>
      </w:r>
    </w:p>
    <w:p w:rsidR="00D307DA" w:rsidRPr="00B4757F" w:rsidRDefault="00D307DA" w:rsidP="00D3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Альшеевский район  Республики Башкортостан</w:t>
      </w:r>
    </w:p>
    <w:p w:rsidR="00D307DA" w:rsidRPr="00B4757F" w:rsidRDefault="00D307DA" w:rsidP="00D307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1.1</w:t>
      </w:r>
      <w:r w:rsidRPr="00B4757F">
        <w:rPr>
          <w:rFonts w:ascii="Times New Roman" w:eastAsia="MS Mincho" w:hAnsi="Times New Roman" w:cs="Times New Roman"/>
          <w:sz w:val="24"/>
          <w:szCs w:val="24"/>
        </w:rPr>
        <w:t>​</w:t>
      </w:r>
      <w:r w:rsidRPr="00B4757F">
        <w:rPr>
          <w:rFonts w:ascii="Times New Roman" w:hAnsi="Times New Roman" w:cs="Times New Roman"/>
          <w:sz w:val="24"/>
          <w:szCs w:val="24"/>
        </w:rPr>
        <w:t xml:space="preserve">   Общественный Совет по профилактике правонарушений  (далее – ОСПП) создается в сельском поселении </w:t>
      </w:r>
      <w:r w:rsidR="00831C79" w:rsidRPr="00B4757F">
        <w:rPr>
          <w:rFonts w:ascii="Times New Roman" w:hAnsi="Times New Roman" w:cs="Times New Roman"/>
          <w:sz w:val="24"/>
          <w:szCs w:val="24"/>
        </w:rPr>
        <w:t>Гайниямакский</w:t>
      </w:r>
      <w:r w:rsidRPr="00B4757F">
        <w:rPr>
          <w:rFonts w:ascii="Times New Roman" w:hAnsi="Times New Roman" w:cs="Times New Roman"/>
          <w:sz w:val="24"/>
          <w:szCs w:val="24"/>
        </w:rPr>
        <w:t xml:space="preserve"> сельсовет для содействия правоохранительным органам в обеспечении правопорядка, для обеспечения согласованной и эффективной деятельности общественных формирований по профилактике правонарушений на территории сельского поселения. </w:t>
      </w:r>
    </w:p>
    <w:p w:rsidR="00D307DA" w:rsidRPr="00B4757F" w:rsidRDefault="00D307DA" w:rsidP="00D307DA">
      <w:pPr>
        <w:shd w:val="clear" w:color="auto" w:fill="FFFFFF"/>
        <w:ind w:left="-540" w:right="-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1.2.</w:t>
      </w:r>
      <w:r w:rsidRPr="00B4757F">
        <w:rPr>
          <w:rFonts w:ascii="Times New Roman" w:hAnsi="Times New Roman" w:cs="Times New Roman"/>
          <w:sz w:val="24"/>
          <w:szCs w:val="24"/>
        </w:rPr>
        <w:tab/>
      </w:r>
      <w:r w:rsidRPr="00B4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Общественный Совет не является юридическим лицом и осуществляет свою деятельность на общественных началах.</w:t>
      </w:r>
    </w:p>
    <w:p w:rsidR="00D307DA" w:rsidRPr="00B4757F" w:rsidRDefault="00D307DA" w:rsidP="00D307DA">
      <w:pPr>
        <w:shd w:val="clear" w:color="auto" w:fill="FFFFFF"/>
        <w:ind w:left="-540" w:right="-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57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4757F">
        <w:rPr>
          <w:rFonts w:ascii="Times New Roman" w:eastAsia="MS Mincho" w:hAnsi="Times New Roman" w:cs="Times New Roman"/>
          <w:color w:val="000000"/>
          <w:sz w:val="24"/>
          <w:szCs w:val="24"/>
        </w:rPr>
        <w:t>​3</w:t>
      </w:r>
      <w:r w:rsidRPr="00B4757F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B4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Государственные органы, организации, учреждения,  независимо от форм собственности,  оказывают по согласованию помощь и содействие в эффективной деятельности ОСПП по профилактике правонарушений, выявлению причин и условий, способствующих совершению несовершеннолетними антиобщественных действий; в координации и взаимодействию деятельности структур, осуществляющих профилактическую работу с детьми, подростками и семьями, находящихся в трудной жизненной ситуации.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307DA" w:rsidRPr="00B4757F" w:rsidRDefault="00D307DA" w:rsidP="00D307DA">
      <w:pPr>
        <w:shd w:val="clear" w:color="auto" w:fill="FFFFFF"/>
        <w:ind w:left="-540" w:right="-5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57F">
        <w:rPr>
          <w:rFonts w:ascii="Times New Roman" w:hAnsi="Times New Roman" w:cs="Times New Roman"/>
          <w:b/>
          <w:color w:val="000000"/>
          <w:sz w:val="24"/>
          <w:szCs w:val="24"/>
        </w:rPr>
        <w:t>2. ОРГАНИЗАЦИОННАЯ СТРУКТУРА ОСПП</w:t>
      </w:r>
    </w:p>
    <w:p w:rsidR="00D307DA" w:rsidRPr="00B4757F" w:rsidRDefault="00D307DA" w:rsidP="00D307DA">
      <w:pPr>
        <w:shd w:val="clear" w:color="auto" w:fill="FFFFFF"/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B4757F">
        <w:rPr>
          <w:rFonts w:ascii="Times New Roman" w:eastAsia="MS Mincho" w:hAnsi="Times New Roman" w:cs="Times New Roman"/>
          <w:color w:val="000000"/>
          <w:sz w:val="24"/>
          <w:szCs w:val="24"/>
        </w:rPr>
        <w:t>​</w:t>
      </w:r>
      <w:r w:rsidRPr="00B4757F">
        <w:rPr>
          <w:rFonts w:ascii="Times New Roman" w:hAnsi="Times New Roman" w:cs="Times New Roman"/>
          <w:color w:val="000000"/>
          <w:sz w:val="24"/>
          <w:szCs w:val="24"/>
        </w:rPr>
        <w:t> Работу ОСПП возглавляет директор МБОУ ООШ с.</w:t>
      </w:r>
      <w:r w:rsidR="00831C79" w:rsidRPr="00B4757F">
        <w:rPr>
          <w:rFonts w:ascii="Times New Roman" w:hAnsi="Times New Roman" w:cs="Times New Roman"/>
          <w:color w:val="000000"/>
          <w:sz w:val="24"/>
          <w:szCs w:val="24"/>
        </w:rPr>
        <w:t xml:space="preserve">Гайниямак </w:t>
      </w:r>
      <w:r w:rsidRPr="00B4757F">
        <w:rPr>
          <w:rFonts w:ascii="Times New Roman" w:hAnsi="Times New Roman" w:cs="Times New Roman"/>
          <w:color w:val="000000"/>
          <w:sz w:val="24"/>
          <w:szCs w:val="24"/>
        </w:rPr>
        <w:t>, заместителем</w:t>
      </w:r>
      <w:r w:rsidRPr="00B4757F">
        <w:rPr>
          <w:rFonts w:ascii="Times New Roman" w:hAnsi="Times New Roman" w:cs="Times New Roman"/>
          <w:sz w:val="24"/>
          <w:szCs w:val="24"/>
        </w:rPr>
        <w:t xml:space="preserve"> председателя Совета ОСПП является участковый уполномоченный полиции (по согласованию). </w:t>
      </w:r>
    </w:p>
    <w:p w:rsidR="00D307DA" w:rsidRPr="00B4757F" w:rsidRDefault="00D307DA" w:rsidP="00D307DA">
      <w:pPr>
        <w:pStyle w:val="a5"/>
        <w:spacing w:before="0" w:beforeAutospacing="0" w:after="0"/>
        <w:ind w:right="-502"/>
        <w:jc w:val="both"/>
        <w:rPr>
          <w:color w:val="000000"/>
        </w:rPr>
      </w:pPr>
      <w:r w:rsidRPr="00B4757F">
        <w:rPr>
          <w:color w:val="000000"/>
        </w:rPr>
        <w:t>       Председатель общественного Совета:</w:t>
      </w:r>
    </w:p>
    <w:p w:rsidR="00D307DA" w:rsidRPr="00B4757F" w:rsidRDefault="00D307DA" w:rsidP="00D307DA">
      <w:pPr>
        <w:pStyle w:val="a5"/>
        <w:spacing w:before="0" w:beforeAutospacing="0" w:after="0"/>
        <w:ind w:right="-502"/>
        <w:jc w:val="both"/>
        <w:rPr>
          <w:color w:val="000000"/>
        </w:rPr>
      </w:pPr>
      <w:r w:rsidRPr="00B4757F">
        <w:rPr>
          <w:color w:val="000000"/>
        </w:rPr>
        <w:t>     - руководит деятельностью общественного Совета;</w:t>
      </w:r>
    </w:p>
    <w:p w:rsidR="00D307DA" w:rsidRPr="00B4757F" w:rsidRDefault="00D307DA" w:rsidP="00D307DA">
      <w:pPr>
        <w:pStyle w:val="a5"/>
        <w:spacing w:before="0" w:beforeAutospacing="0" w:after="0"/>
        <w:ind w:right="-502"/>
        <w:jc w:val="both"/>
        <w:rPr>
          <w:color w:val="000000"/>
        </w:rPr>
      </w:pPr>
      <w:r w:rsidRPr="00B4757F">
        <w:rPr>
          <w:color w:val="000000"/>
        </w:rPr>
        <w:t>     - планирует его работу;</w:t>
      </w:r>
    </w:p>
    <w:p w:rsidR="00D307DA" w:rsidRPr="00B4757F" w:rsidRDefault="00D307DA" w:rsidP="00D307DA">
      <w:pPr>
        <w:pStyle w:val="a5"/>
        <w:spacing w:before="0" w:beforeAutospacing="0" w:after="0"/>
        <w:ind w:right="-502"/>
        <w:jc w:val="both"/>
        <w:rPr>
          <w:color w:val="000000"/>
        </w:rPr>
      </w:pPr>
      <w:r w:rsidRPr="00B4757F">
        <w:rPr>
          <w:color w:val="000000"/>
        </w:rPr>
        <w:t>     - распределяет обязанности между членами общественного Совета;</w:t>
      </w:r>
    </w:p>
    <w:p w:rsidR="00D307DA" w:rsidRPr="00B4757F" w:rsidRDefault="00D307DA" w:rsidP="00D307DA">
      <w:pPr>
        <w:pStyle w:val="a5"/>
        <w:spacing w:before="0" w:beforeAutospacing="0" w:after="0"/>
        <w:ind w:right="-502"/>
        <w:jc w:val="both"/>
        <w:rPr>
          <w:color w:val="000000"/>
        </w:rPr>
      </w:pPr>
      <w:r w:rsidRPr="00B4757F">
        <w:rPr>
          <w:color w:val="000000"/>
        </w:rPr>
        <w:t>     - назначает дату проведения заседаний общественного Совета;</w:t>
      </w:r>
    </w:p>
    <w:p w:rsidR="00D307DA" w:rsidRPr="00B4757F" w:rsidRDefault="00D307DA" w:rsidP="00D307DA">
      <w:pPr>
        <w:pStyle w:val="a5"/>
        <w:spacing w:before="0" w:beforeAutospacing="0" w:after="0"/>
        <w:ind w:right="-502"/>
        <w:jc w:val="both"/>
        <w:rPr>
          <w:color w:val="000000"/>
        </w:rPr>
      </w:pPr>
      <w:r w:rsidRPr="00B4757F">
        <w:rPr>
          <w:color w:val="000000"/>
        </w:rPr>
        <w:lastRenderedPageBreak/>
        <w:t>     - председательствует  на  заседаниях общественного Совета и имеет право решающего голоса;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В состав Совета ОСПП также входят представители организаций и учреждений, депутаты, а также население по месту жительства.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2.2.</w:t>
      </w:r>
      <w:r w:rsidRPr="00B4757F">
        <w:rPr>
          <w:rFonts w:ascii="Times New Roman" w:eastAsia="MS Mincho" w:hAnsi="Times New Roman" w:cs="Times New Roman"/>
          <w:sz w:val="24"/>
          <w:szCs w:val="24"/>
        </w:rPr>
        <w:t>​</w:t>
      </w:r>
      <w:r w:rsidRPr="00B4757F">
        <w:rPr>
          <w:rFonts w:ascii="Times New Roman" w:hAnsi="Times New Roman" w:cs="Times New Roman"/>
          <w:sz w:val="24"/>
          <w:szCs w:val="24"/>
        </w:rPr>
        <w:t> Совет ОСПП утверждается главой сельского поселения на 5 лет.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2.3.</w:t>
      </w:r>
      <w:r w:rsidRPr="00B4757F">
        <w:rPr>
          <w:rFonts w:ascii="Times New Roman" w:eastAsia="MS Mincho" w:hAnsi="Times New Roman" w:cs="Times New Roman"/>
          <w:sz w:val="24"/>
          <w:szCs w:val="24"/>
        </w:rPr>
        <w:t>​</w:t>
      </w:r>
      <w:r w:rsidRPr="00B4757F">
        <w:rPr>
          <w:rFonts w:ascii="Times New Roman" w:hAnsi="Times New Roman" w:cs="Times New Roman"/>
          <w:sz w:val="24"/>
          <w:szCs w:val="24"/>
        </w:rPr>
        <w:t> Заседание Совета ОСПП протоколируется и проводится по мере необходимости, но не реже одного раза в квартал.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color w:val="000000"/>
          <w:sz w:val="24"/>
          <w:szCs w:val="24"/>
        </w:rPr>
        <w:t>Заседания Общественного Совета является правомочным при присутствии не менее половины его состава, Ведет заседание председатель или, по его поручению, один из членов Общественного Совета.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2.4.</w:t>
      </w:r>
      <w:r w:rsidRPr="00B4757F">
        <w:rPr>
          <w:rFonts w:ascii="Times New Roman" w:eastAsia="MS Mincho" w:hAnsi="Times New Roman" w:cs="Times New Roman"/>
          <w:sz w:val="24"/>
          <w:szCs w:val="24"/>
        </w:rPr>
        <w:t>​</w:t>
      </w:r>
      <w:r w:rsidRPr="00B4757F">
        <w:rPr>
          <w:rFonts w:ascii="Times New Roman" w:hAnsi="Times New Roman" w:cs="Times New Roman"/>
          <w:sz w:val="24"/>
          <w:szCs w:val="24"/>
        </w:rPr>
        <w:t> Совет ОСПП не реже одного раза в год отчитывается о своей деятельности перед населением сельского поселения и депутатами Совета сельского поселения.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3. ПОЛНОМОЧИЯ СОВЕТА ОСПП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3.1 Совет ОСПП на основе изучения состояния общественного порядка и профилактики правонарушений: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​ </w:t>
      </w:r>
      <w:r w:rsidRPr="00B4757F">
        <w:rPr>
          <w:rFonts w:ascii="Times New Roman" w:hAnsi="Times New Roman" w:cs="Times New Roman"/>
          <w:sz w:val="24"/>
          <w:szCs w:val="24"/>
        </w:rPr>
        <w:sym w:font="Symbol" w:char="F02D"/>
      </w:r>
      <w:r w:rsidRPr="00B4757F">
        <w:rPr>
          <w:rFonts w:ascii="Times New Roman" w:hAnsi="Times New Roman" w:cs="Times New Roman"/>
          <w:sz w:val="24"/>
          <w:szCs w:val="24"/>
        </w:rPr>
        <w:t>разрабатывает и вносит предложения на сходах граждан, руководителям организаций и учреждений для рассмотрения по вопросам укрепления общественного порядка, усиления работы среди  населения по профилактике правонарушений;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​ </w:t>
      </w:r>
      <w:r w:rsidRPr="00B4757F">
        <w:rPr>
          <w:rFonts w:ascii="Times New Roman" w:hAnsi="Times New Roman" w:cs="Times New Roman"/>
          <w:sz w:val="24"/>
          <w:szCs w:val="24"/>
        </w:rPr>
        <w:sym w:font="Symbol" w:char="F02D"/>
      </w:r>
      <w:r w:rsidRPr="00B4757F">
        <w:rPr>
          <w:rFonts w:ascii="Times New Roman" w:hAnsi="Times New Roman" w:cs="Times New Roman"/>
          <w:sz w:val="24"/>
          <w:szCs w:val="24"/>
        </w:rPr>
        <w:t xml:space="preserve">оказывает  помощь общественным формированиям (Добровольной народной дружине сельского поселения </w:t>
      </w:r>
      <w:r w:rsidR="00831C79" w:rsidRPr="00B4757F">
        <w:rPr>
          <w:rFonts w:ascii="Times New Roman" w:hAnsi="Times New Roman" w:cs="Times New Roman"/>
          <w:sz w:val="24"/>
          <w:szCs w:val="24"/>
        </w:rPr>
        <w:t>Гайниямакский</w:t>
      </w:r>
      <w:r w:rsidRPr="00B4757F">
        <w:rPr>
          <w:rFonts w:ascii="Times New Roman" w:hAnsi="Times New Roman" w:cs="Times New Roman"/>
          <w:sz w:val="24"/>
          <w:szCs w:val="24"/>
        </w:rPr>
        <w:t xml:space="preserve"> сельсовет) правоохранительной направленности;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- принимает участие в организации и проведении межведомственных профилактических акций и мероприятий.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​ </w:t>
      </w:r>
      <w:r w:rsidRPr="00B4757F">
        <w:rPr>
          <w:rFonts w:ascii="Times New Roman" w:hAnsi="Times New Roman" w:cs="Times New Roman"/>
          <w:sz w:val="24"/>
          <w:szCs w:val="24"/>
        </w:rPr>
        <w:sym w:font="Symbol" w:char="F02D"/>
      </w:r>
      <w:r w:rsidRPr="00B4757F">
        <w:rPr>
          <w:rFonts w:ascii="Times New Roman" w:hAnsi="Times New Roman" w:cs="Times New Roman"/>
          <w:sz w:val="24"/>
          <w:szCs w:val="24"/>
        </w:rPr>
        <w:t>заслушивает отчеты, информации членов Совета, руководителей учреждений и организаций по вопросам надлежащей работы по охране общественного порядка и профилактике правонарушений;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​ </w:t>
      </w:r>
      <w:r w:rsidRPr="00B4757F">
        <w:rPr>
          <w:rFonts w:ascii="Times New Roman" w:hAnsi="Times New Roman" w:cs="Times New Roman"/>
          <w:sz w:val="24"/>
          <w:szCs w:val="24"/>
        </w:rPr>
        <w:sym w:font="Symbol" w:char="F02D"/>
      </w:r>
      <w:r w:rsidRPr="00B4757F">
        <w:rPr>
          <w:rFonts w:ascii="Times New Roman" w:hAnsi="Times New Roman" w:cs="Times New Roman"/>
          <w:sz w:val="24"/>
          <w:szCs w:val="24"/>
        </w:rPr>
        <w:t>обсуждает на заседании Совета правонарушения  граждан по поступившим материалам с правоохранительных органов;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 </w:t>
      </w:r>
      <w:r w:rsidRPr="00B4757F">
        <w:rPr>
          <w:rFonts w:ascii="Times New Roman" w:hAnsi="Times New Roman" w:cs="Times New Roman"/>
          <w:sz w:val="24"/>
          <w:szCs w:val="24"/>
        </w:rPr>
        <w:sym w:font="Symbol" w:char="F02D"/>
      </w:r>
      <w:r w:rsidRPr="00B4757F">
        <w:rPr>
          <w:rFonts w:ascii="Times New Roman" w:hAnsi="Times New Roman" w:cs="Times New Roman"/>
          <w:sz w:val="24"/>
          <w:szCs w:val="24"/>
        </w:rPr>
        <w:t>обеспечивает постоянное взаимодействие общественных формирований с правоохранительными органами по вопросу охраны общественного порядка и профилактике правонарушений.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3.2 Общественный Совет в качестве мер воздействия имеет право:</w:t>
      </w:r>
    </w:p>
    <w:p w:rsidR="00D307DA" w:rsidRPr="00B4757F" w:rsidRDefault="00D307DA" w:rsidP="00D307DA">
      <w:pPr>
        <w:ind w:right="-5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- вынести общественное порицание;</w:t>
      </w:r>
    </w:p>
    <w:p w:rsidR="00D307DA" w:rsidRPr="00B4757F" w:rsidRDefault="00D307DA" w:rsidP="00D307DA">
      <w:pPr>
        <w:ind w:right="-5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- рекомендовать принести извинение потерпевшему;</w:t>
      </w:r>
    </w:p>
    <w:p w:rsidR="00D307DA" w:rsidRPr="00B4757F" w:rsidRDefault="00D307DA" w:rsidP="00D307DA">
      <w:pPr>
        <w:ind w:right="-5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- рекомендовать изменить асоциальный образ жизни;</w:t>
      </w:r>
    </w:p>
    <w:p w:rsidR="00D307DA" w:rsidRPr="00B4757F" w:rsidRDefault="00D307DA" w:rsidP="00D307DA">
      <w:pPr>
        <w:ind w:right="-5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- ходатайствовать перед органами социальной защиты населения об оказании социальной помощи лицам, оказавшимся в трудной жизненной ситуации;</w:t>
      </w:r>
    </w:p>
    <w:p w:rsidR="00D307DA" w:rsidRPr="00B4757F" w:rsidRDefault="00D307DA" w:rsidP="00D307DA">
      <w:pPr>
        <w:ind w:right="-5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lastRenderedPageBreak/>
        <w:t>- другие меры воздействия, не противоречащие действующему законодательству и настоящему Положению.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​  </w:t>
      </w:r>
    </w:p>
    <w:p w:rsidR="00D307DA" w:rsidRPr="00B4757F" w:rsidRDefault="00D307DA" w:rsidP="00D307DA">
      <w:pPr>
        <w:ind w:left="-540" w:right="-50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4. ПЛАНИРОВАНИЕ РАБОТЫ ОСПП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4.1. Организация работы ОСПП осуществляется по перспективным и текущим планам.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4.</w:t>
      </w:r>
      <w:r w:rsidRPr="00B4757F">
        <w:rPr>
          <w:rFonts w:ascii="Times New Roman" w:eastAsia="MS Mincho" w:hAnsi="Times New Roman" w:cs="Times New Roman"/>
          <w:sz w:val="24"/>
          <w:szCs w:val="24"/>
        </w:rPr>
        <w:t>​2.</w:t>
      </w:r>
      <w:r w:rsidRPr="00B4757F">
        <w:rPr>
          <w:rFonts w:ascii="Times New Roman" w:hAnsi="Times New Roman" w:cs="Times New Roman"/>
          <w:sz w:val="24"/>
          <w:szCs w:val="24"/>
        </w:rPr>
        <w:t>  В плане работы ОСПП отражаются интересы всех действующих формирований, вопросы координации их работы, взаимодействие с правоохранительными органами по охране общественного порядка и профилактике правонарушений.</w:t>
      </w: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ind w:left="-540" w:right="-50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5. ОСНОВНЫЕ НАПРАВЛЕНИЯ ДЕЯТЕЛЬНОСТИ ОСПП</w:t>
      </w:r>
    </w:p>
    <w:p w:rsidR="00D307DA" w:rsidRPr="00B4757F" w:rsidRDefault="00D307DA" w:rsidP="00D307DA">
      <w:pPr>
        <w:ind w:left="-540" w:right="-50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ind w:left="-540" w:right="-502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5.1. Основными направлениями деятельности ОСПП являются:</w:t>
      </w:r>
    </w:p>
    <w:p w:rsidR="00D307DA" w:rsidRPr="00B4757F" w:rsidRDefault="00D307DA" w:rsidP="00D307DA">
      <w:pPr>
        <w:numPr>
          <w:ilvl w:val="0"/>
          <w:numId w:val="1"/>
        </w:numPr>
        <w:spacing w:after="0" w:line="240" w:lineRule="auto"/>
        <w:ind w:right="-50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757F">
        <w:rPr>
          <w:rFonts w:ascii="Times New Roman" w:hAnsi="Times New Roman" w:cs="Times New Roman"/>
          <w:color w:val="000000"/>
          <w:spacing w:val="3"/>
          <w:sz w:val="24"/>
          <w:szCs w:val="24"/>
        </w:rPr>
        <w:t>- развитие системы профилактического учета  лиц, склонных к совершению правонарушений;</w:t>
      </w:r>
    </w:p>
    <w:p w:rsidR="00D307DA" w:rsidRPr="00B4757F" w:rsidRDefault="00D307DA" w:rsidP="00D307DA">
      <w:pPr>
        <w:numPr>
          <w:ilvl w:val="0"/>
          <w:numId w:val="1"/>
        </w:numPr>
        <w:spacing w:after="0" w:line="240" w:lineRule="auto"/>
        <w:ind w:right="-50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757F">
        <w:rPr>
          <w:rFonts w:ascii="Times New Roman" w:hAnsi="Times New Roman" w:cs="Times New Roman"/>
          <w:color w:val="000000"/>
          <w:spacing w:val="3"/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D307DA" w:rsidRPr="00B4757F" w:rsidRDefault="00D307DA" w:rsidP="00D307DA">
      <w:pPr>
        <w:numPr>
          <w:ilvl w:val="0"/>
          <w:numId w:val="1"/>
        </w:numPr>
        <w:spacing w:after="0" w:line="240" w:lineRule="auto"/>
        <w:ind w:right="-50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757F">
        <w:rPr>
          <w:rFonts w:ascii="Times New Roman" w:hAnsi="Times New Roman" w:cs="Times New Roman"/>
          <w:color w:val="000000"/>
          <w:spacing w:val="3"/>
          <w:sz w:val="24"/>
          <w:szCs w:val="24"/>
        </w:rPr>
        <w:t>- профилактика терроризма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D307DA" w:rsidRPr="00B4757F" w:rsidRDefault="00D307DA" w:rsidP="00D307DA">
      <w:pPr>
        <w:numPr>
          <w:ilvl w:val="0"/>
          <w:numId w:val="1"/>
        </w:numPr>
        <w:spacing w:after="0" w:line="240" w:lineRule="auto"/>
        <w:ind w:right="-50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757F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профилактика алкоголизма</w:t>
      </w:r>
      <w:r w:rsidRPr="00B4757F">
        <w:rPr>
          <w:rFonts w:ascii="Times New Roman" w:hAnsi="Times New Roman" w:cs="Times New Roman"/>
          <w:sz w:val="24"/>
          <w:szCs w:val="24"/>
        </w:rPr>
        <w:t xml:space="preserve"> и наркомании среди несовершеннолетних и молодежи</w:t>
      </w:r>
      <w:r w:rsidRPr="00B4757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D307DA" w:rsidRPr="00B4757F" w:rsidRDefault="00D307DA" w:rsidP="00D307DA">
      <w:pPr>
        <w:numPr>
          <w:ilvl w:val="0"/>
          <w:numId w:val="1"/>
        </w:numPr>
        <w:spacing w:after="0" w:line="240" w:lineRule="auto"/>
        <w:ind w:right="-50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757F">
        <w:rPr>
          <w:rFonts w:ascii="Times New Roman" w:hAnsi="Times New Roman" w:cs="Times New Roman"/>
          <w:color w:val="000000"/>
          <w:spacing w:val="3"/>
          <w:sz w:val="24"/>
          <w:szCs w:val="24"/>
        </w:rPr>
        <w:t>- профилактика коррупции, выявление и предупреждение ее  причин и условий ее возникновения;</w:t>
      </w:r>
    </w:p>
    <w:p w:rsidR="00D307DA" w:rsidRPr="00B4757F" w:rsidRDefault="00D307DA" w:rsidP="00D307DA">
      <w:pPr>
        <w:numPr>
          <w:ilvl w:val="0"/>
          <w:numId w:val="1"/>
        </w:numPr>
        <w:spacing w:after="0" w:line="240" w:lineRule="auto"/>
        <w:ind w:right="-50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757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профилактика пожарной безопасности; содействие в проведении </w:t>
      </w:r>
      <w:r w:rsidRPr="00B4757F">
        <w:rPr>
          <w:rFonts w:ascii="Times New Roman" w:hAnsi="Times New Roman" w:cs="Times New Roman"/>
          <w:sz w:val="24"/>
          <w:szCs w:val="24"/>
        </w:rPr>
        <w:t>профилактических мероприятиях по предупреждению пожаров и гибели людей</w:t>
      </w:r>
      <w:r w:rsidRPr="00B4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посредством:</w:t>
      </w:r>
      <w:r w:rsidRPr="00B475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изготовления и распространения среди населения противопожарных памяток, листовок;</w:t>
      </w:r>
      <w:r w:rsidRPr="00B475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изготовления и размещения социальной рекламы по пожарной безопасности;</w:t>
      </w:r>
      <w:r w:rsidRPr="00B475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организации конкурсов, выставок, соревнований на противопожарную тематику;</w:t>
      </w:r>
      <w:r w:rsidRPr="00B475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привлечения средств массовой информации;</w:t>
      </w:r>
    </w:p>
    <w:p w:rsidR="00D307DA" w:rsidRPr="00B4757F" w:rsidRDefault="00D307DA" w:rsidP="00D307DA">
      <w:pPr>
        <w:numPr>
          <w:ilvl w:val="0"/>
          <w:numId w:val="1"/>
        </w:numPr>
        <w:spacing w:after="0" w:line="240" w:lineRule="auto"/>
        <w:ind w:right="-50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4757F">
        <w:rPr>
          <w:rFonts w:ascii="Times New Roman" w:hAnsi="Times New Roman" w:cs="Times New Roman"/>
          <w:color w:val="000000"/>
          <w:spacing w:val="3"/>
          <w:sz w:val="24"/>
          <w:szCs w:val="24"/>
        </w:rPr>
        <w:t>- повышение уровня правовой грамотности и развитие правосознания граждан.</w:t>
      </w:r>
    </w:p>
    <w:p w:rsidR="00D307DA" w:rsidRPr="00B4757F" w:rsidRDefault="00D307DA" w:rsidP="00D307D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C79" w:rsidRPr="00B4757F" w:rsidRDefault="00831C79" w:rsidP="00D30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C79" w:rsidRPr="00B4757F" w:rsidRDefault="00831C79" w:rsidP="00D30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C79" w:rsidRPr="00B4757F" w:rsidRDefault="00831C79" w:rsidP="00D30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C79" w:rsidRPr="00B4757F" w:rsidRDefault="00831C79" w:rsidP="00D30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C79" w:rsidRPr="00B4757F" w:rsidRDefault="00831C79" w:rsidP="00D30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C79" w:rsidRPr="00B4757F" w:rsidRDefault="00831C79" w:rsidP="00D30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C79" w:rsidRPr="00B4757F" w:rsidRDefault="00831C79" w:rsidP="00D30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главы сельского </w:t>
      </w: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31C79" w:rsidRPr="00B4757F">
        <w:rPr>
          <w:rFonts w:ascii="Times New Roman" w:hAnsi="Times New Roman" w:cs="Times New Roman"/>
          <w:sz w:val="24"/>
          <w:szCs w:val="24"/>
        </w:rPr>
        <w:t>Гайниямакский</w:t>
      </w:r>
      <w:r w:rsidRPr="00B4757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МР Альшеевский район </w:t>
      </w: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307DA" w:rsidRPr="00B4757F" w:rsidRDefault="00D307DA" w:rsidP="00D307DA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B4757F">
        <w:rPr>
          <w:rFonts w:ascii="Times New Roman" w:hAnsi="Times New Roman"/>
          <w:sz w:val="24"/>
          <w:szCs w:val="24"/>
        </w:rPr>
        <w:t xml:space="preserve">от </w:t>
      </w:r>
      <w:r w:rsidR="00831C79" w:rsidRPr="00B4757F">
        <w:rPr>
          <w:rFonts w:ascii="Times New Roman" w:hAnsi="Times New Roman"/>
          <w:sz w:val="24"/>
          <w:szCs w:val="24"/>
        </w:rPr>
        <w:t>18</w:t>
      </w:r>
      <w:r w:rsidRPr="00B4757F">
        <w:rPr>
          <w:rFonts w:ascii="Times New Roman" w:hAnsi="Times New Roman"/>
          <w:sz w:val="24"/>
          <w:szCs w:val="24"/>
        </w:rPr>
        <w:t xml:space="preserve"> января  2019г. № </w:t>
      </w:r>
      <w:r w:rsidR="00831C79" w:rsidRPr="00B4757F">
        <w:rPr>
          <w:rFonts w:ascii="Times New Roman" w:hAnsi="Times New Roman"/>
          <w:sz w:val="24"/>
          <w:szCs w:val="24"/>
        </w:rPr>
        <w:t>08</w:t>
      </w: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СОСТАВ  </w:t>
      </w:r>
    </w:p>
    <w:p w:rsidR="00D307DA" w:rsidRPr="00B4757F" w:rsidRDefault="00D307DA" w:rsidP="00D307DA">
      <w:pPr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 xml:space="preserve">                     общественного Совета по профилактике правонарушений (ОСПП)</w:t>
      </w:r>
    </w:p>
    <w:p w:rsidR="00D307DA" w:rsidRPr="00B4757F" w:rsidRDefault="00D307DA" w:rsidP="00D3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</w:p>
    <w:p w:rsidR="00D307DA" w:rsidRPr="00B4757F" w:rsidRDefault="00831C79" w:rsidP="00D3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Гайниямакский</w:t>
      </w:r>
      <w:r w:rsidR="00D307DA" w:rsidRPr="00B4757F">
        <w:rPr>
          <w:rFonts w:ascii="Times New Roman" w:hAnsi="Times New Roman" w:cs="Times New Roman"/>
          <w:b/>
          <w:sz w:val="24"/>
          <w:szCs w:val="24"/>
        </w:rPr>
        <w:t xml:space="preserve"> сельсовет муниципального района</w:t>
      </w:r>
    </w:p>
    <w:p w:rsidR="00D307DA" w:rsidRPr="00B4757F" w:rsidRDefault="00D307DA" w:rsidP="00D30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Альшеевский район  Республики Башкортостан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b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 xml:space="preserve">Председатель ОСПП: </w:t>
      </w:r>
      <w:r w:rsidRPr="00B4757F">
        <w:rPr>
          <w:rFonts w:ascii="Times New Roman" w:hAnsi="Times New Roman" w:cs="Times New Roman"/>
          <w:sz w:val="24"/>
          <w:szCs w:val="24"/>
        </w:rPr>
        <w:t xml:space="preserve"> </w:t>
      </w:r>
      <w:r w:rsidR="00831C79" w:rsidRPr="00B4757F">
        <w:rPr>
          <w:rFonts w:ascii="Times New Roman" w:hAnsi="Times New Roman" w:cs="Times New Roman"/>
          <w:sz w:val="24"/>
          <w:szCs w:val="24"/>
        </w:rPr>
        <w:t>Хабибуллина Т.Ф</w:t>
      </w:r>
      <w:r w:rsidRPr="00B4757F">
        <w:rPr>
          <w:rFonts w:ascii="Times New Roman" w:hAnsi="Times New Roman" w:cs="Times New Roman"/>
          <w:sz w:val="24"/>
          <w:szCs w:val="24"/>
        </w:rPr>
        <w:t xml:space="preserve">.- </w:t>
      </w:r>
      <w:r w:rsidRPr="00B47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57F">
        <w:rPr>
          <w:rFonts w:ascii="Times New Roman" w:hAnsi="Times New Roman" w:cs="Times New Roman"/>
          <w:sz w:val="24"/>
          <w:szCs w:val="24"/>
        </w:rPr>
        <w:t>директор МБОУ  ООШ с.</w:t>
      </w:r>
      <w:r w:rsidR="00831C79" w:rsidRPr="00B4757F">
        <w:rPr>
          <w:rFonts w:ascii="Times New Roman" w:hAnsi="Times New Roman" w:cs="Times New Roman"/>
          <w:sz w:val="24"/>
          <w:szCs w:val="24"/>
        </w:rPr>
        <w:t>Гайниямак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Секретарь ОСПП:</w:t>
      </w:r>
      <w:r w:rsidRPr="00B4757F">
        <w:rPr>
          <w:rFonts w:ascii="Times New Roman" w:hAnsi="Times New Roman" w:cs="Times New Roman"/>
          <w:sz w:val="24"/>
          <w:szCs w:val="24"/>
        </w:rPr>
        <w:t xml:space="preserve">   </w:t>
      </w:r>
      <w:r w:rsidR="00831C79" w:rsidRPr="00B4757F">
        <w:rPr>
          <w:rFonts w:ascii="Times New Roman" w:hAnsi="Times New Roman" w:cs="Times New Roman"/>
          <w:sz w:val="24"/>
          <w:szCs w:val="24"/>
        </w:rPr>
        <w:t>Зарипова Л.Р.</w:t>
      </w:r>
      <w:r w:rsidRPr="00B4757F">
        <w:rPr>
          <w:rFonts w:ascii="Times New Roman" w:hAnsi="Times New Roman" w:cs="Times New Roman"/>
          <w:sz w:val="24"/>
          <w:szCs w:val="24"/>
        </w:rPr>
        <w:t xml:space="preserve">.- управляющий делами АСП </w:t>
      </w:r>
      <w:r w:rsidR="00831C79" w:rsidRPr="00B4757F">
        <w:rPr>
          <w:rFonts w:ascii="Times New Roman" w:hAnsi="Times New Roman" w:cs="Times New Roman"/>
          <w:sz w:val="24"/>
          <w:szCs w:val="24"/>
        </w:rPr>
        <w:t>Гайниямакский</w:t>
      </w:r>
      <w:r w:rsidRPr="00B4757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 xml:space="preserve">Члены ОСПП:  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Хайбрахманов Д.М. -  участковый уполномоченный полиции (по согласованию);</w:t>
      </w:r>
    </w:p>
    <w:p w:rsidR="00D307DA" w:rsidRPr="00B4757F" w:rsidRDefault="00831C79" w:rsidP="00D307DA">
      <w:pPr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Кашаева Г.А.</w:t>
      </w:r>
      <w:r w:rsidR="00D307DA" w:rsidRPr="00B4757F">
        <w:rPr>
          <w:rFonts w:ascii="Times New Roman" w:hAnsi="Times New Roman" w:cs="Times New Roman"/>
          <w:sz w:val="24"/>
          <w:szCs w:val="24"/>
        </w:rPr>
        <w:t xml:space="preserve">.- заведующий </w:t>
      </w:r>
      <w:r w:rsidRPr="00B4757F">
        <w:rPr>
          <w:rFonts w:ascii="Times New Roman" w:hAnsi="Times New Roman" w:cs="Times New Roman"/>
          <w:sz w:val="24"/>
          <w:szCs w:val="24"/>
        </w:rPr>
        <w:t>Гайниямакским</w:t>
      </w:r>
      <w:r w:rsidR="00D307DA" w:rsidRPr="00B4757F">
        <w:rPr>
          <w:rFonts w:ascii="Times New Roman" w:hAnsi="Times New Roman" w:cs="Times New Roman"/>
          <w:sz w:val="24"/>
          <w:szCs w:val="24"/>
        </w:rPr>
        <w:t xml:space="preserve"> ФАП (по согласованию);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  </w:t>
      </w:r>
      <w:r w:rsidR="00831C79" w:rsidRPr="00B4757F">
        <w:rPr>
          <w:rFonts w:ascii="Times New Roman" w:hAnsi="Times New Roman" w:cs="Times New Roman"/>
          <w:sz w:val="24"/>
          <w:szCs w:val="24"/>
        </w:rPr>
        <w:t>Гайнанова А.Р.</w:t>
      </w:r>
      <w:r w:rsidRPr="00B4757F">
        <w:rPr>
          <w:rFonts w:ascii="Times New Roman" w:hAnsi="Times New Roman" w:cs="Times New Roman"/>
          <w:sz w:val="24"/>
          <w:szCs w:val="24"/>
        </w:rPr>
        <w:t xml:space="preserve">- депутат Совета сельского поселения;                          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 </w:t>
      </w:r>
      <w:r w:rsidR="00831C79" w:rsidRPr="00B4757F">
        <w:rPr>
          <w:rFonts w:ascii="Times New Roman" w:hAnsi="Times New Roman" w:cs="Times New Roman"/>
          <w:sz w:val="24"/>
          <w:szCs w:val="24"/>
        </w:rPr>
        <w:t>Саббахов Ф.Г.</w:t>
      </w:r>
      <w:r w:rsidRPr="00B4757F">
        <w:rPr>
          <w:rFonts w:ascii="Times New Roman" w:hAnsi="Times New Roman" w:cs="Times New Roman"/>
          <w:sz w:val="24"/>
          <w:szCs w:val="24"/>
        </w:rPr>
        <w:t>.- староста с.</w:t>
      </w:r>
      <w:r w:rsidR="00831C79" w:rsidRPr="00B4757F">
        <w:rPr>
          <w:rFonts w:ascii="Times New Roman" w:hAnsi="Times New Roman" w:cs="Times New Roman"/>
          <w:sz w:val="24"/>
          <w:szCs w:val="24"/>
        </w:rPr>
        <w:t>Гайниямак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B4757F">
      <w:pPr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 </w:t>
      </w:r>
      <w:r w:rsidR="00B47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4757F">
        <w:rPr>
          <w:rFonts w:ascii="Times New Roman" w:hAnsi="Times New Roman" w:cs="Times New Roman"/>
          <w:sz w:val="24"/>
          <w:szCs w:val="24"/>
        </w:rPr>
        <w:t xml:space="preserve"> Приложение № 3</w:t>
      </w: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</w:t>
      </w: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31C79" w:rsidRPr="00B4757F">
        <w:rPr>
          <w:rFonts w:ascii="Times New Roman" w:hAnsi="Times New Roman" w:cs="Times New Roman"/>
          <w:sz w:val="24"/>
          <w:szCs w:val="24"/>
        </w:rPr>
        <w:t>Гайниямакский</w:t>
      </w:r>
      <w:r w:rsidRPr="00B4757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МР Альшеевский район </w:t>
      </w:r>
    </w:p>
    <w:p w:rsidR="00D307DA" w:rsidRPr="00B4757F" w:rsidRDefault="00D307DA" w:rsidP="00D3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307DA" w:rsidRPr="00B4757F" w:rsidRDefault="00D307DA" w:rsidP="00D307DA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B4757F">
        <w:rPr>
          <w:rFonts w:ascii="Times New Roman" w:hAnsi="Times New Roman"/>
          <w:sz w:val="24"/>
          <w:szCs w:val="24"/>
        </w:rPr>
        <w:t xml:space="preserve">от </w:t>
      </w:r>
      <w:r w:rsidR="00B4757F">
        <w:rPr>
          <w:rFonts w:ascii="Times New Roman" w:hAnsi="Times New Roman"/>
          <w:sz w:val="24"/>
          <w:szCs w:val="24"/>
        </w:rPr>
        <w:t>18</w:t>
      </w:r>
      <w:r w:rsidRPr="00B4757F">
        <w:rPr>
          <w:rFonts w:ascii="Times New Roman" w:hAnsi="Times New Roman"/>
          <w:sz w:val="24"/>
          <w:szCs w:val="24"/>
        </w:rPr>
        <w:t xml:space="preserve"> января  2019г. № </w:t>
      </w:r>
      <w:r w:rsidR="00B4757F">
        <w:rPr>
          <w:rFonts w:ascii="Times New Roman" w:hAnsi="Times New Roman"/>
          <w:sz w:val="24"/>
          <w:szCs w:val="24"/>
        </w:rPr>
        <w:t>08</w:t>
      </w:r>
      <w:r w:rsidRPr="00B4757F">
        <w:rPr>
          <w:rFonts w:ascii="Times New Roman" w:hAnsi="Times New Roman"/>
          <w:sz w:val="24"/>
          <w:szCs w:val="24"/>
        </w:rPr>
        <w:t xml:space="preserve"> 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b/>
          <w:sz w:val="24"/>
          <w:szCs w:val="24"/>
        </w:rPr>
      </w:pPr>
    </w:p>
    <w:p w:rsidR="00D307DA" w:rsidRPr="00B4757F" w:rsidRDefault="00D307DA" w:rsidP="00D3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307DA" w:rsidRPr="00B4757F" w:rsidRDefault="00D307DA" w:rsidP="00D307DA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7F">
        <w:rPr>
          <w:rFonts w:ascii="Times New Roman" w:hAnsi="Times New Roman" w:cs="Times New Roman"/>
          <w:b/>
          <w:sz w:val="24"/>
          <w:szCs w:val="24"/>
        </w:rPr>
        <w:t xml:space="preserve">работы  общественного Совета по профилактике правонарушений сельского поселения </w:t>
      </w:r>
      <w:r w:rsidR="00831C79" w:rsidRPr="00B4757F">
        <w:rPr>
          <w:rFonts w:ascii="Times New Roman" w:hAnsi="Times New Roman" w:cs="Times New Roman"/>
          <w:b/>
          <w:sz w:val="24"/>
          <w:szCs w:val="24"/>
        </w:rPr>
        <w:t>Гайниямакский</w:t>
      </w:r>
      <w:r w:rsidRPr="00B4757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                       Республики Башкортостан  на </w:t>
      </w:r>
      <w:r w:rsidRPr="00B475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 год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4584"/>
        <w:gridCol w:w="2520"/>
        <w:gridCol w:w="2160"/>
      </w:tblGrid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по итогам работы ОСПП  по профилактике правонарушений на территории сельского поселения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ОСПП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по актуальным проблемам профилактики правонарушений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Председатель ОСПП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Проведение  сходов граждан с обсуждением вопросов укрепления общественного порядка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Совет ОСПП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Выявление лиц, склонных к совершению правонарушений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Совет ОСПП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Выявления лиц, пострадавших от правонарушений или подверженных риску стать таковыми,  и  лиц, находящихся в трудной жизненной ситуации  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Совет ОСПП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Выявление лиц, страдающих заболеваниями наркоманией и алкоголизмом, лиц без определенного места жительства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Совет ОСПП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Выявление социально неблагополучных семей,    анализ и прогнозирование работы по оказанию своевременной помощи семьям и несовершеннолетним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Совет ОСПП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Выявление лиц,  нарушающих  правила регистрации по месту пребывания и по месту жительства    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Совет ОСПП</w:t>
            </w:r>
          </w:p>
        </w:tc>
      </w:tr>
      <w:tr w:rsidR="00D307DA" w:rsidRPr="00B4757F" w:rsidTr="00E3765A">
        <w:trPr>
          <w:trHeight w:val="170"/>
        </w:trPr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Пропаганда  здорового образа жизни путем проведения спортивных и культурно-массовых мероприятий, конкурсов, лекций и  бесед среди детей, подростков и родителей</w:t>
            </w:r>
          </w:p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 xml:space="preserve">Совет ОСПП  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работы в образовательных учреждениях, направленной на предупреждение алкоголизма, наркомании, табакокурения, распространения ВИЧ-инфекции в форме лекций, бесед и собраний  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Совет ОСПП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направленных  на формирование духовно-нравственных ценностей, на правовое и патриотическое воспитание  граждан     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Совет ОСПП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родителей, имеющих несовершеннолетних детей, уклоняющихся от их воспитания  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 xml:space="preserve">Совет ОСПП   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Организация  рейдов по предупреждению правонарушений среди населения на улицах и в общественных местах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 xml:space="preserve">  Совет ОСПП  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4" w:type="dxa"/>
          </w:tcPr>
          <w:p w:rsidR="00D307DA" w:rsidRPr="00B4757F" w:rsidRDefault="00D307DA" w:rsidP="00B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Участие в собраниях на базе МБОУ ООШ с.</w:t>
            </w:r>
            <w:r w:rsidR="00B4757F">
              <w:rPr>
                <w:rFonts w:ascii="Times New Roman" w:hAnsi="Times New Roman" w:cs="Times New Roman"/>
                <w:sz w:val="24"/>
                <w:szCs w:val="24"/>
              </w:rPr>
              <w:t>Гайниямак</w:t>
            </w: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 xml:space="preserve">   по проблемам профилактики семейного неблагополучия, беспризорности и правонарушений несовершеннолетних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1, 3, 4 квартал 2019г.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Председатель ОСПП</w:t>
            </w:r>
          </w:p>
        </w:tc>
      </w:tr>
      <w:tr w:rsidR="00D307DA" w:rsidRPr="00B4757F" w:rsidTr="00E3765A">
        <w:tc>
          <w:tcPr>
            <w:tcW w:w="56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4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Вести работу по осуществлению функции по социальной адаптации лиц, освободившихся из мест лишения свободы       </w:t>
            </w:r>
          </w:p>
        </w:tc>
        <w:tc>
          <w:tcPr>
            <w:tcW w:w="252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D307DA" w:rsidRPr="00B4757F" w:rsidRDefault="00D307DA" w:rsidP="00E3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7F">
              <w:rPr>
                <w:rFonts w:ascii="Times New Roman" w:hAnsi="Times New Roman" w:cs="Times New Roman"/>
                <w:sz w:val="24"/>
                <w:szCs w:val="24"/>
              </w:rPr>
              <w:t xml:space="preserve">  Совет ОСПП  </w:t>
            </w:r>
          </w:p>
        </w:tc>
      </w:tr>
    </w:tbl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  <w:r w:rsidRPr="00B47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07DA" w:rsidRPr="00B4757F" w:rsidRDefault="00D307DA" w:rsidP="00D307DA">
      <w:pPr>
        <w:rPr>
          <w:rFonts w:ascii="Times New Roman" w:hAnsi="Times New Roman" w:cs="Times New Roman"/>
          <w:sz w:val="24"/>
          <w:szCs w:val="24"/>
        </w:rPr>
      </w:pPr>
    </w:p>
    <w:p w:rsidR="00496641" w:rsidRPr="00B4757F" w:rsidRDefault="00496641">
      <w:pPr>
        <w:rPr>
          <w:rFonts w:ascii="Times New Roman" w:hAnsi="Times New Roman" w:cs="Times New Roman"/>
          <w:sz w:val="24"/>
          <w:szCs w:val="24"/>
        </w:rPr>
      </w:pPr>
    </w:p>
    <w:sectPr w:rsidR="00496641" w:rsidRPr="00B4757F" w:rsidSect="00186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A4" w:rsidRDefault="00D76EA4" w:rsidP="00831C79">
      <w:pPr>
        <w:spacing w:after="0" w:line="240" w:lineRule="auto"/>
      </w:pPr>
      <w:r>
        <w:separator/>
      </w:r>
    </w:p>
  </w:endnote>
  <w:endnote w:type="continuationSeparator" w:id="1">
    <w:p w:rsidR="00D76EA4" w:rsidRDefault="00D76EA4" w:rsidP="0083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79" w:rsidRDefault="00831C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79" w:rsidRDefault="00831C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79" w:rsidRDefault="00831C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A4" w:rsidRDefault="00D76EA4" w:rsidP="00831C79">
      <w:pPr>
        <w:spacing w:after="0" w:line="240" w:lineRule="auto"/>
      </w:pPr>
      <w:r>
        <w:separator/>
      </w:r>
    </w:p>
  </w:footnote>
  <w:footnote w:type="continuationSeparator" w:id="1">
    <w:p w:rsidR="00D76EA4" w:rsidRDefault="00D76EA4" w:rsidP="0083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79" w:rsidRDefault="00831C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79" w:rsidRPr="00831C79" w:rsidRDefault="00831C79" w:rsidP="00831C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79" w:rsidRDefault="00831C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3B7"/>
    <w:multiLevelType w:val="hybridMultilevel"/>
    <w:tmpl w:val="47C247D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7DA"/>
    <w:rsid w:val="002D2F5A"/>
    <w:rsid w:val="00496641"/>
    <w:rsid w:val="00831C79"/>
    <w:rsid w:val="00836BC7"/>
    <w:rsid w:val="008F67B2"/>
    <w:rsid w:val="00AE62A3"/>
    <w:rsid w:val="00B4757F"/>
    <w:rsid w:val="00CD1D6D"/>
    <w:rsid w:val="00D307DA"/>
    <w:rsid w:val="00D76EA4"/>
    <w:rsid w:val="00D9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7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307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307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07DA"/>
    <w:pPr>
      <w:spacing w:after="0" w:line="240" w:lineRule="auto"/>
      <w:ind w:firstLine="720"/>
    </w:pPr>
    <w:rPr>
      <w:rFonts w:ascii="Consultant" w:eastAsia="Constantia" w:hAnsi="Consultant" w:cs="Times New Roman"/>
      <w:sz w:val="26"/>
      <w:szCs w:val="20"/>
    </w:rPr>
  </w:style>
  <w:style w:type="paragraph" w:customStyle="1" w:styleId="ConsNonformat">
    <w:name w:val="ConsNonformat"/>
    <w:rsid w:val="00D307D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onstantia" w:hAnsi="Courier New" w:cs="Courier New"/>
      <w:sz w:val="20"/>
      <w:szCs w:val="20"/>
    </w:rPr>
  </w:style>
  <w:style w:type="paragraph" w:customStyle="1" w:styleId="msonospacing0">
    <w:name w:val="msonospacing"/>
    <w:basedOn w:val="a"/>
    <w:rsid w:val="00D307DA"/>
    <w:pPr>
      <w:spacing w:before="100" w:beforeAutospacing="1" w:after="100" w:afterAutospacing="1" w:line="240" w:lineRule="auto"/>
    </w:pPr>
    <w:rPr>
      <w:rFonts w:ascii="Times New Roman" w:eastAsia="Constantia" w:hAnsi="Times New Roman" w:cs="Times New Roman"/>
      <w:sz w:val="24"/>
      <w:szCs w:val="24"/>
    </w:rPr>
  </w:style>
  <w:style w:type="character" w:customStyle="1" w:styleId="s4">
    <w:name w:val="s4"/>
    <w:basedOn w:val="a0"/>
    <w:rsid w:val="00D307D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83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1C79"/>
  </w:style>
  <w:style w:type="character" w:styleId="a8">
    <w:name w:val="Strong"/>
    <w:basedOn w:val="a0"/>
    <w:qFormat/>
    <w:rsid w:val="008F67B2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8F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23C21A-6B52-497B-965E-39A3D7EB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2019-02-05T11:00:00Z</cp:lastPrinted>
  <dcterms:created xsi:type="dcterms:W3CDTF">2019-02-05T10:04:00Z</dcterms:created>
  <dcterms:modified xsi:type="dcterms:W3CDTF">2019-02-05T11:00:00Z</dcterms:modified>
</cp:coreProperties>
</file>